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1268" w:rsidRPr="00681268" w:rsidRDefault="00681268" w:rsidP="00681268">
      <w:pPr>
        <w:spacing w:after="0" w:line="240" w:lineRule="auto"/>
        <w:jc w:val="center"/>
        <w:rPr>
          <w:rFonts w:ascii="Times New Roman" w:hAnsi="Times New Roman" w:cs="Times New Roman"/>
          <w:b/>
          <w:sz w:val="24"/>
          <w:szCs w:val="24"/>
          <w:u w:val="single"/>
        </w:rPr>
      </w:pPr>
      <w:bookmarkStart w:id="0" w:name="_GoBack"/>
      <w:bookmarkEnd w:id="0"/>
      <w:r w:rsidRPr="00681268">
        <w:rPr>
          <w:rFonts w:ascii="Times New Roman" w:hAnsi="Times New Roman" w:cs="Times New Roman"/>
          <w:b/>
          <w:sz w:val="24"/>
          <w:szCs w:val="24"/>
          <w:u w:val="single"/>
        </w:rPr>
        <w:t>R</w:t>
      </w:r>
      <w:bookmarkStart w:id="1" w:name="_Hlk82009937"/>
      <w:r w:rsidRPr="00681268">
        <w:rPr>
          <w:rFonts w:ascii="Times New Roman" w:hAnsi="Times New Roman" w:cs="Times New Roman"/>
          <w:b/>
          <w:sz w:val="24"/>
          <w:szCs w:val="24"/>
          <w:u w:val="single"/>
        </w:rPr>
        <w:t>EQUEST FOR INFORMATION</w:t>
      </w:r>
      <w:r w:rsidRPr="00681268">
        <w:rPr>
          <w:rFonts w:ascii="Times New Roman" w:hAnsi="Times New Roman" w:cs="Times New Roman"/>
          <w:b/>
          <w:sz w:val="24"/>
          <w:szCs w:val="24"/>
          <w:u w:val="single"/>
        </w:rPr>
        <w:br/>
        <w:t>Track 1: Narrative</w:t>
      </w:r>
    </w:p>
    <w:bookmarkEnd w:id="1"/>
    <w:p w:rsidR="00681268" w:rsidRPr="00681268" w:rsidRDefault="00681268" w:rsidP="00681268">
      <w:pPr>
        <w:spacing w:after="0" w:line="240" w:lineRule="auto"/>
        <w:rPr>
          <w:rFonts w:ascii="Times New Roman" w:hAnsi="Times New Roman" w:cs="Times New Roman"/>
          <w:sz w:val="24"/>
          <w:szCs w:val="24"/>
          <w:highlight w:val="yellow"/>
        </w:rPr>
      </w:pPr>
    </w:p>
    <w:p w:rsidR="00681268" w:rsidRPr="00681268" w:rsidRDefault="00681268" w:rsidP="00681268">
      <w:pPr>
        <w:spacing w:after="0" w:line="240" w:lineRule="auto"/>
        <w:jc w:val="center"/>
        <w:rPr>
          <w:rFonts w:ascii="Times New Roman" w:eastAsia="Times New Roman" w:hAnsi="Times New Roman" w:cs="Times New Roman"/>
          <w:b/>
          <w:color w:val="FF0000"/>
          <w:sz w:val="24"/>
          <w:szCs w:val="24"/>
        </w:rPr>
      </w:pPr>
      <w:r w:rsidRPr="00681268">
        <w:rPr>
          <w:rFonts w:ascii="Times New Roman" w:eastAsia="Times New Roman" w:hAnsi="Times New Roman" w:cs="Times New Roman"/>
          <w:color w:val="000000"/>
          <w:sz w:val="24"/>
          <w:szCs w:val="24"/>
        </w:rPr>
        <w:t>Community-Based Violence Intervention and Prevention Program (CB-VIP)</w:t>
      </w:r>
    </w:p>
    <w:p w:rsidR="00681268" w:rsidRPr="00681268" w:rsidRDefault="00681268" w:rsidP="00681268">
      <w:pPr>
        <w:spacing w:after="0" w:line="240" w:lineRule="auto"/>
        <w:jc w:val="center"/>
        <w:rPr>
          <w:rFonts w:ascii="Times New Roman" w:eastAsia="Times New Roman" w:hAnsi="Times New Roman" w:cs="Times New Roman"/>
          <w:b/>
          <w:color w:val="000000"/>
          <w:sz w:val="24"/>
          <w:szCs w:val="24"/>
        </w:rPr>
      </w:pPr>
      <w:r w:rsidRPr="00681268">
        <w:rPr>
          <w:rFonts w:ascii="Times New Roman" w:eastAsia="Times New Roman" w:hAnsi="Times New Roman" w:cs="Times New Roman"/>
          <w:b/>
          <w:color w:val="000000"/>
          <w:sz w:val="24"/>
          <w:szCs w:val="24"/>
        </w:rPr>
        <w:t>PROGRAM NARRATIVE</w:t>
      </w:r>
    </w:p>
    <w:p w:rsidR="00681268" w:rsidRPr="00681268" w:rsidRDefault="00681268" w:rsidP="00681268">
      <w:pPr>
        <w:spacing w:after="0" w:line="240" w:lineRule="auto"/>
        <w:jc w:val="center"/>
        <w:rPr>
          <w:rFonts w:ascii="Times New Roman" w:eastAsia="Times New Roman" w:hAnsi="Times New Roman" w:cs="Times New Roman"/>
          <w:b/>
          <w:color w:val="00B050"/>
          <w:sz w:val="24"/>
          <w:szCs w:val="24"/>
        </w:rPr>
      </w:pPr>
      <w:r w:rsidRPr="00681268">
        <w:rPr>
          <w:rFonts w:ascii="Times New Roman" w:eastAsia="Times New Roman" w:hAnsi="Times New Roman" w:cs="Times New Roman"/>
          <w:b/>
          <w:sz w:val="24"/>
          <w:szCs w:val="24"/>
        </w:rPr>
        <w:t>NOFO # 2117-1996</w:t>
      </w:r>
    </w:p>
    <w:p w:rsidR="00681268" w:rsidRPr="00681268" w:rsidRDefault="00681268" w:rsidP="00681268">
      <w:pPr>
        <w:spacing w:after="0" w:line="240" w:lineRule="auto"/>
        <w:rPr>
          <w:rFonts w:ascii="Times New Roman" w:eastAsia="Times New Roman" w:hAnsi="Times New Roman" w:cs="Times New Roman"/>
          <w:b/>
          <w:color w:val="FF0000"/>
          <w:sz w:val="24"/>
          <w:szCs w:val="24"/>
        </w:rPr>
      </w:pPr>
    </w:p>
    <w:p w:rsidR="00681268" w:rsidRPr="00681268" w:rsidRDefault="00681268" w:rsidP="00681268">
      <w:pPr>
        <w:spacing w:after="0" w:line="240" w:lineRule="auto"/>
        <w:rPr>
          <w:rFonts w:ascii="Times New Roman" w:eastAsia="Times New Roman" w:hAnsi="Times New Roman" w:cs="Times New Roman"/>
          <w:color w:val="FF0000"/>
          <w:sz w:val="24"/>
          <w:szCs w:val="24"/>
        </w:rPr>
      </w:pPr>
      <w:r w:rsidRPr="00681268">
        <w:rPr>
          <w:rFonts w:ascii="Times New Roman" w:eastAsia="Times New Roman" w:hAnsi="Times New Roman" w:cs="Times New Roman"/>
          <w:color w:val="000000"/>
          <w:sz w:val="24"/>
          <w:szCs w:val="24"/>
        </w:rPr>
        <w:t xml:space="preserve">Program narrative may not exceed </w:t>
      </w:r>
      <w:r w:rsidRPr="00681268">
        <w:rPr>
          <w:rFonts w:ascii="Times New Roman" w:eastAsia="Times New Roman" w:hAnsi="Times New Roman" w:cs="Times New Roman"/>
          <w:color w:val="FF0000"/>
          <w:sz w:val="24"/>
          <w:szCs w:val="24"/>
        </w:rPr>
        <w:t>12</w:t>
      </w:r>
      <w:r w:rsidRPr="00681268">
        <w:rPr>
          <w:rFonts w:ascii="Times New Roman" w:eastAsia="Times New Roman" w:hAnsi="Times New Roman" w:cs="Times New Roman"/>
          <w:color w:val="000000"/>
          <w:sz w:val="24"/>
          <w:szCs w:val="24"/>
        </w:rPr>
        <w:t xml:space="preserve"> pages, this includes the questions and tables in this document. Responses must be written in Times New Roman 12-point font and </w:t>
      </w:r>
      <w:r w:rsidRPr="00681268">
        <w:rPr>
          <w:rFonts w:ascii="Times New Roman" w:eastAsia="Times New Roman" w:hAnsi="Times New Roman" w:cs="Times New Roman"/>
          <w:b/>
          <w:color w:val="FF0000"/>
          <w:sz w:val="24"/>
          <w:szCs w:val="24"/>
        </w:rPr>
        <w:t>single-spaced.</w:t>
      </w:r>
      <w:r w:rsidRPr="00681268">
        <w:rPr>
          <w:rFonts w:ascii="Times New Roman" w:eastAsia="Times New Roman" w:hAnsi="Times New Roman" w:cs="Times New Roman"/>
          <w:color w:val="000000"/>
          <w:sz w:val="24"/>
          <w:szCs w:val="24"/>
        </w:rPr>
        <w:t xml:space="preserve"> Do not delete template questions in your response and do not change formatting of this document. Questions that require narrative response should be answered in the box that says: “</w:t>
      </w:r>
      <w:r w:rsidRPr="00681268">
        <w:rPr>
          <w:rFonts w:ascii="Times New Roman" w:eastAsia="Times New Roman" w:hAnsi="Times New Roman" w:cs="Times New Roman"/>
          <w:b/>
          <w:bCs/>
          <w:color w:val="000000"/>
          <w:sz w:val="24"/>
          <w:szCs w:val="24"/>
        </w:rPr>
        <w:t>Response</w:t>
      </w:r>
      <w:r w:rsidRPr="00681268">
        <w:rPr>
          <w:rFonts w:ascii="Times New Roman" w:eastAsia="Times New Roman" w:hAnsi="Times New Roman" w:cs="Times New Roman"/>
          <w:color w:val="000000"/>
          <w:sz w:val="24"/>
          <w:szCs w:val="24"/>
        </w:rPr>
        <w:t>” underneath each question. Failure to comply with formatting requirements may lead to application disqualification.</w:t>
      </w:r>
    </w:p>
    <w:p w:rsidR="00681268" w:rsidRPr="00681268" w:rsidRDefault="00681268" w:rsidP="00681268">
      <w:pPr>
        <w:spacing w:after="0" w:line="240" w:lineRule="auto"/>
        <w:rPr>
          <w:rFonts w:ascii="Times New Roman" w:hAnsi="Times New Roman" w:cs="Times New Roman"/>
          <w:b/>
          <w:bCs/>
          <w:color w:val="FF0000"/>
          <w:sz w:val="24"/>
          <w:szCs w:val="24"/>
        </w:rPr>
      </w:pPr>
    </w:p>
    <w:p w:rsidR="00681268" w:rsidRPr="00681268" w:rsidRDefault="00681268" w:rsidP="00681268">
      <w:pPr>
        <w:spacing w:after="0" w:line="240" w:lineRule="auto"/>
        <w:rPr>
          <w:rFonts w:ascii="Times New Roman" w:hAnsi="Times New Roman" w:cs="Times New Roman"/>
          <w:b/>
          <w:sz w:val="24"/>
          <w:szCs w:val="24"/>
          <w:u w:val="single"/>
        </w:rPr>
      </w:pPr>
    </w:p>
    <w:p w:rsidR="00681268" w:rsidRPr="00681268" w:rsidRDefault="00681268" w:rsidP="00681268">
      <w:pPr>
        <w:spacing w:after="0" w:line="240" w:lineRule="auto"/>
        <w:rPr>
          <w:rFonts w:ascii="Times New Roman" w:hAnsi="Times New Roman" w:cs="Times New Roman"/>
          <w:sz w:val="24"/>
          <w:szCs w:val="24"/>
        </w:rPr>
      </w:pPr>
      <w:r w:rsidRPr="00681268">
        <w:rPr>
          <w:rFonts w:ascii="Times New Roman" w:hAnsi="Times New Roman" w:cs="Times New Roman"/>
          <w:b/>
          <w:sz w:val="24"/>
          <w:szCs w:val="24"/>
          <w:u w:val="single"/>
        </w:rPr>
        <w:t xml:space="preserve">Agency Information </w:t>
      </w:r>
      <w:r w:rsidRPr="00681268">
        <w:rPr>
          <w:rFonts w:ascii="Times New Roman" w:hAnsi="Times New Roman" w:cs="Times New Roman"/>
          <w:sz w:val="24"/>
          <w:szCs w:val="24"/>
        </w:rPr>
        <w:t>(required)</w:t>
      </w:r>
    </w:p>
    <w:tbl>
      <w:tblPr>
        <w:tblStyle w:val="TableGrid"/>
        <w:tblW w:w="0" w:type="auto"/>
        <w:tblLook w:val="04A0" w:firstRow="1" w:lastRow="0" w:firstColumn="1" w:lastColumn="0" w:noHBand="0" w:noVBand="1"/>
      </w:tblPr>
      <w:tblGrid>
        <w:gridCol w:w="9350"/>
      </w:tblGrid>
      <w:tr w:rsidR="00681268" w:rsidRPr="00681268" w:rsidTr="00B402AC">
        <w:tc>
          <w:tcPr>
            <w:tcW w:w="9350" w:type="dxa"/>
          </w:tcPr>
          <w:p w:rsidR="00681268" w:rsidRPr="00681268" w:rsidRDefault="00681268" w:rsidP="00681268">
            <w:pPr>
              <w:rPr>
                <w:rFonts w:ascii="Times New Roman" w:hAnsi="Times New Roman" w:cs="Times New Roman"/>
                <w:sz w:val="24"/>
                <w:szCs w:val="24"/>
              </w:rPr>
            </w:pPr>
            <w:bookmarkStart w:id="2" w:name="_Hlk44928145"/>
            <w:r w:rsidRPr="00681268">
              <w:rPr>
                <w:rFonts w:ascii="Times New Roman" w:hAnsi="Times New Roman" w:cs="Times New Roman"/>
                <w:sz w:val="24"/>
                <w:szCs w:val="24"/>
              </w:rPr>
              <w:t xml:space="preserve">Agency Name: </w:t>
            </w:r>
          </w:p>
        </w:tc>
      </w:tr>
      <w:tr w:rsidR="00681268" w:rsidRPr="00681268" w:rsidTr="00B402AC">
        <w:tc>
          <w:tcPr>
            <w:tcW w:w="935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Agency DUNS number:</w:t>
            </w:r>
          </w:p>
        </w:tc>
      </w:tr>
      <w:tr w:rsidR="00681268" w:rsidRPr="00681268" w:rsidTr="00B402AC">
        <w:tc>
          <w:tcPr>
            <w:tcW w:w="935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 xml:space="preserve">Agency current budget: </w:t>
            </w:r>
          </w:p>
        </w:tc>
      </w:tr>
      <w:tr w:rsidR="00681268" w:rsidRPr="00681268" w:rsidTr="00B402AC">
        <w:tc>
          <w:tcPr>
            <w:tcW w:w="935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Geographic Area:</w:t>
            </w:r>
          </w:p>
        </w:tc>
      </w:tr>
      <w:bookmarkEnd w:id="2"/>
    </w:tbl>
    <w:p w:rsidR="00681268" w:rsidRPr="00681268" w:rsidRDefault="00681268" w:rsidP="00681268">
      <w:pPr>
        <w:spacing w:after="0" w:line="240" w:lineRule="auto"/>
        <w:rPr>
          <w:rFonts w:ascii="Times New Roman" w:hAnsi="Times New Roman" w:cs="Times New Roman"/>
          <w:b/>
          <w:sz w:val="24"/>
          <w:szCs w:val="24"/>
          <w:u w:val="single"/>
        </w:rPr>
      </w:pPr>
    </w:p>
    <w:p w:rsidR="00681268" w:rsidRPr="00681268" w:rsidRDefault="00681268" w:rsidP="00681268">
      <w:pPr>
        <w:spacing w:after="0" w:line="240" w:lineRule="auto"/>
        <w:rPr>
          <w:rFonts w:ascii="Times New Roman" w:hAnsi="Times New Roman" w:cs="Times New Roman"/>
          <w:sz w:val="24"/>
          <w:szCs w:val="24"/>
        </w:rPr>
      </w:pPr>
      <w:r w:rsidRPr="00681268">
        <w:rPr>
          <w:rFonts w:ascii="Times New Roman" w:hAnsi="Times New Roman" w:cs="Times New Roman"/>
          <w:b/>
          <w:sz w:val="24"/>
          <w:szCs w:val="24"/>
          <w:u w:val="single"/>
        </w:rPr>
        <w:t>Program Summary</w:t>
      </w:r>
      <w:r w:rsidRPr="00681268">
        <w:rPr>
          <w:rFonts w:ascii="Times New Roman" w:hAnsi="Times New Roman" w:cs="Times New Roman"/>
          <w:b/>
          <w:sz w:val="24"/>
          <w:szCs w:val="24"/>
        </w:rPr>
        <w:t xml:space="preserve"> </w:t>
      </w:r>
      <w:r w:rsidRPr="00681268">
        <w:rPr>
          <w:rFonts w:ascii="Times New Roman" w:hAnsi="Times New Roman" w:cs="Times New Roman"/>
          <w:sz w:val="24"/>
          <w:szCs w:val="24"/>
        </w:rPr>
        <w:t>(5 points)</w:t>
      </w:r>
    </w:p>
    <w:tbl>
      <w:tblPr>
        <w:tblStyle w:val="TableGrid"/>
        <w:tblW w:w="9360" w:type="dxa"/>
        <w:tblInd w:w="-5" w:type="dxa"/>
        <w:tblLook w:val="04A0" w:firstRow="1" w:lastRow="0" w:firstColumn="1" w:lastColumn="0" w:noHBand="0" w:noVBand="1"/>
      </w:tblPr>
      <w:tblGrid>
        <w:gridCol w:w="9360"/>
      </w:tblGrid>
      <w:tr w:rsidR="00681268" w:rsidRPr="00681268" w:rsidTr="00B402AC">
        <w:trPr>
          <w:trHeight w:val="440"/>
        </w:trPr>
        <w:tc>
          <w:tcPr>
            <w:tcW w:w="936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1. Provide a one-paragraph summary of your proposed program which includes the main elements of the program, the focus community (ies), population (including anticipated age range) and services that will be provided.</w:t>
            </w:r>
          </w:p>
        </w:tc>
      </w:tr>
      <w:tr w:rsidR="00681268" w:rsidRPr="00681268" w:rsidTr="00B402AC">
        <w:tc>
          <w:tcPr>
            <w:tcW w:w="936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 xml:space="preserve"> Response: </w:t>
            </w:r>
          </w:p>
        </w:tc>
      </w:tr>
    </w:tbl>
    <w:p w:rsidR="00681268" w:rsidRPr="00681268" w:rsidRDefault="00681268" w:rsidP="00681268">
      <w:pPr>
        <w:spacing w:after="0" w:line="240" w:lineRule="auto"/>
        <w:rPr>
          <w:rFonts w:ascii="Times New Roman" w:hAnsi="Times New Roman" w:cs="Times New Roman"/>
          <w:b/>
          <w:sz w:val="24"/>
          <w:szCs w:val="24"/>
          <w:u w:val="single"/>
        </w:rPr>
      </w:pPr>
    </w:p>
    <w:p w:rsidR="00681268" w:rsidRPr="00681268" w:rsidRDefault="00681268" w:rsidP="00681268">
      <w:pPr>
        <w:spacing w:after="0" w:line="240" w:lineRule="auto"/>
        <w:rPr>
          <w:rFonts w:ascii="Times New Roman" w:hAnsi="Times New Roman" w:cs="Times New Roman"/>
          <w:sz w:val="24"/>
          <w:szCs w:val="24"/>
        </w:rPr>
      </w:pPr>
      <w:r w:rsidRPr="00681268">
        <w:rPr>
          <w:rFonts w:ascii="Times New Roman" w:hAnsi="Times New Roman" w:cs="Times New Roman"/>
          <w:b/>
          <w:sz w:val="24"/>
          <w:szCs w:val="24"/>
          <w:u w:val="single"/>
        </w:rPr>
        <w:t>Community Description and Need</w:t>
      </w:r>
      <w:r w:rsidRPr="00681268">
        <w:rPr>
          <w:rFonts w:ascii="Times New Roman" w:hAnsi="Times New Roman" w:cs="Times New Roman"/>
          <w:b/>
          <w:sz w:val="24"/>
          <w:szCs w:val="24"/>
        </w:rPr>
        <w:t xml:space="preserve"> </w:t>
      </w:r>
      <w:r w:rsidRPr="00681268">
        <w:rPr>
          <w:rFonts w:ascii="Times New Roman" w:hAnsi="Times New Roman" w:cs="Times New Roman"/>
          <w:sz w:val="24"/>
          <w:szCs w:val="24"/>
        </w:rPr>
        <w:t>(</w:t>
      </w:r>
      <w:r w:rsidR="00A465E0">
        <w:rPr>
          <w:rFonts w:ascii="Times New Roman" w:hAnsi="Times New Roman" w:cs="Times New Roman"/>
          <w:sz w:val="24"/>
          <w:szCs w:val="24"/>
        </w:rPr>
        <w:t>2</w:t>
      </w:r>
      <w:r w:rsidR="001427F8">
        <w:rPr>
          <w:rFonts w:ascii="Times New Roman" w:hAnsi="Times New Roman" w:cs="Times New Roman"/>
          <w:sz w:val="24"/>
          <w:szCs w:val="24"/>
        </w:rPr>
        <w:t>0</w:t>
      </w:r>
      <w:r w:rsidRPr="00681268">
        <w:rPr>
          <w:rFonts w:ascii="Times New Roman" w:hAnsi="Times New Roman" w:cs="Times New Roman"/>
          <w:sz w:val="24"/>
          <w:szCs w:val="24"/>
        </w:rPr>
        <w:t xml:space="preserve"> points)</w:t>
      </w:r>
    </w:p>
    <w:tbl>
      <w:tblPr>
        <w:tblStyle w:val="TableGrid"/>
        <w:tblW w:w="9360" w:type="dxa"/>
        <w:tblInd w:w="-5" w:type="dxa"/>
        <w:tblLook w:val="04A0" w:firstRow="1" w:lastRow="0" w:firstColumn="1" w:lastColumn="0" w:noHBand="0" w:noVBand="1"/>
      </w:tblPr>
      <w:tblGrid>
        <w:gridCol w:w="9360"/>
      </w:tblGrid>
      <w:tr w:rsidR="00681268" w:rsidRPr="00681268" w:rsidTr="00B402AC">
        <w:trPr>
          <w:trHeight w:val="440"/>
        </w:trPr>
        <w:tc>
          <w:tcPr>
            <w:tcW w:w="936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2. Describe the proposed community to be served, including its challenges and strengths. Include your agency’s role in the community. (</w:t>
            </w:r>
            <w:r w:rsidR="00A465E0">
              <w:rPr>
                <w:rFonts w:ascii="Times New Roman" w:hAnsi="Times New Roman" w:cs="Times New Roman"/>
                <w:sz w:val="24"/>
                <w:szCs w:val="24"/>
              </w:rPr>
              <w:t>10</w:t>
            </w:r>
            <w:r w:rsidRPr="00681268">
              <w:rPr>
                <w:rFonts w:ascii="Times New Roman" w:hAnsi="Times New Roman" w:cs="Times New Roman"/>
                <w:sz w:val="24"/>
                <w:szCs w:val="24"/>
              </w:rPr>
              <w:t xml:space="preserve"> points)</w:t>
            </w:r>
          </w:p>
        </w:tc>
      </w:tr>
      <w:tr w:rsidR="00681268" w:rsidRPr="00681268" w:rsidTr="00B402AC">
        <w:tc>
          <w:tcPr>
            <w:tcW w:w="936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 xml:space="preserve"> Response: </w:t>
            </w:r>
          </w:p>
        </w:tc>
      </w:tr>
    </w:tbl>
    <w:p w:rsidR="00681268" w:rsidRPr="00681268" w:rsidRDefault="00681268" w:rsidP="00681268">
      <w:pPr>
        <w:spacing w:after="0" w:line="240" w:lineRule="auto"/>
        <w:rPr>
          <w:rFonts w:ascii="Times New Roman" w:hAnsi="Times New Roman" w:cs="Times New Roman"/>
          <w:b/>
          <w:sz w:val="24"/>
          <w:szCs w:val="24"/>
          <w:u w:val="single"/>
        </w:rPr>
      </w:pPr>
    </w:p>
    <w:tbl>
      <w:tblPr>
        <w:tblStyle w:val="TableGrid"/>
        <w:tblW w:w="9360" w:type="dxa"/>
        <w:tblInd w:w="-5" w:type="dxa"/>
        <w:tblLook w:val="04A0" w:firstRow="1" w:lastRow="0" w:firstColumn="1" w:lastColumn="0" w:noHBand="0" w:noVBand="1"/>
      </w:tblPr>
      <w:tblGrid>
        <w:gridCol w:w="9360"/>
      </w:tblGrid>
      <w:tr w:rsidR="00681268" w:rsidRPr="00681268" w:rsidTr="00B402AC">
        <w:trPr>
          <w:trHeight w:val="440"/>
        </w:trPr>
        <w:tc>
          <w:tcPr>
            <w:tcW w:w="9360" w:type="dxa"/>
          </w:tcPr>
          <w:p w:rsidR="00681268" w:rsidRPr="00681268" w:rsidRDefault="00681268" w:rsidP="00681268">
            <w:pPr>
              <w:rPr>
                <w:rFonts w:ascii="Times New Roman" w:hAnsi="Times New Roman" w:cs="Times New Roman"/>
                <w:sz w:val="24"/>
                <w:szCs w:val="24"/>
              </w:rPr>
            </w:pPr>
            <w:bookmarkStart w:id="3" w:name="_Hlk72082585"/>
            <w:r w:rsidRPr="00681268">
              <w:rPr>
                <w:rFonts w:ascii="Times New Roman" w:hAnsi="Times New Roman" w:cs="Times New Roman"/>
                <w:sz w:val="24"/>
                <w:szCs w:val="24"/>
              </w:rPr>
              <w:t>3. What are the needs identified in your county’s data profile from the Statewide Violence Plan? How do you plan to address them? If not, please explain. Do you have any additional local data which justifies the need for your program? If yes, please discuss it and provide citation. (5 points)</w:t>
            </w:r>
          </w:p>
          <w:p w:rsidR="00681268" w:rsidRPr="00681268" w:rsidRDefault="00681268" w:rsidP="00681268">
            <w:pPr>
              <w:rPr>
                <w:rFonts w:ascii="Times New Roman" w:hAnsi="Times New Roman" w:cs="Times New Roman"/>
                <w:sz w:val="24"/>
                <w:szCs w:val="24"/>
              </w:rPr>
            </w:pPr>
          </w:p>
        </w:tc>
      </w:tr>
      <w:tr w:rsidR="00681268" w:rsidRPr="00681268" w:rsidTr="00B402AC">
        <w:tc>
          <w:tcPr>
            <w:tcW w:w="936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 xml:space="preserve"> Response: </w:t>
            </w:r>
          </w:p>
        </w:tc>
      </w:tr>
      <w:bookmarkEnd w:id="3"/>
    </w:tbl>
    <w:p w:rsidR="00681268" w:rsidRPr="00681268" w:rsidRDefault="00681268" w:rsidP="00681268">
      <w:pPr>
        <w:spacing w:after="0" w:line="24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9350"/>
      </w:tblGrid>
      <w:tr w:rsidR="00681268" w:rsidRPr="00681268" w:rsidTr="00B402AC">
        <w:tc>
          <w:tcPr>
            <w:tcW w:w="935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4. Please discuss any systemic issues (racism, implicit bias, poverty, sexism) that are reflected in the data profiles and how your program plans to bring awareness to it. (5 points)</w:t>
            </w:r>
          </w:p>
        </w:tc>
      </w:tr>
      <w:tr w:rsidR="00681268" w:rsidRPr="00681268" w:rsidTr="00B402AC">
        <w:tc>
          <w:tcPr>
            <w:tcW w:w="9350" w:type="dxa"/>
          </w:tcPr>
          <w:p w:rsidR="00681268" w:rsidRPr="00681268" w:rsidRDefault="00681268" w:rsidP="00681268">
            <w:pPr>
              <w:rPr>
                <w:rFonts w:ascii="Times New Roman" w:hAnsi="Times New Roman" w:cs="Times New Roman"/>
                <w:b/>
                <w:sz w:val="24"/>
                <w:szCs w:val="24"/>
                <w:u w:val="single"/>
              </w:rPr>
            </w:pPr>
          </w:p>
        </w:tc>
      </w:tr>
    </w:tbl>
    <w:p w:rsidR="00681268" w:rsidRPr="00681268" w:rsidRDefault="00681268" w:rsidP="00681268">
      <w:pPr>
        <w:spacing w:after="0" w:line="240" w:lineRule="auto"/>
        <w:rPr>
          <w:rFonts w:ascii="Times New Roman" w:hAnsi="Times New Roman" w:cs="Times New Roman"/>
          <w:b/>
          <w:sz w:val="24"/>
          <w:szCs w:val="24"/>
          <w:u w:val="single"/>
        </w:rPr>
      </w:pPr>
    </w:p>
    <w:p w:rsidR="00681268" w:rsidRPr="00681268" w:rsidRDefault="00681268" w:rsidP="00681268">
      <w:pPr>
        <w:spacing w:after="0" w:line="240" w:lineRule="auto"/>
        <w:rPr>
          <w:rFonts w:ascii="Times New Roman" w:hAnsi="Times New Roman" w:cs="Times New Roman"/>
          <w:b/>
          <w:sz w:val="24"/>
          <w:szCs w:val="24"/>
          <w:u w:val="single"/>
        </w:rPr>
      </w:pPr>
    </w:p>
    <w:p w:rsidR="00681268" w:rsidRPr="00681268" w:rsidRDefault="00681268" w:rsidP="00681268">
      <w:pPr>
        <w:spacing w:after="0" w:line="240" w:lineRule="auto"/>
        <w:rPr>
          <w:rFonts w:ascii="Times New Roman" w:hAnsi="Times New Roman" w:cs="Times New Roman"/>
          <w:b/>
          <w:sz w:val="24"/>
          <w:szCs w:val="24"/>
          <w:u w:val="single"/>
        </w:rPr>
      </w:pPr>
      <w:r w:rsidRPr="00681268">
        <w:rPr>
          <w:rFonts w:ascii="Times New Roman" w:hAnsi="Times New Roman" w:cs="Times New Roman"/>
          <w:b/>
          <w:sz w:val="24"/>
          <w:szCs w:val="24"/>
          <w:u w:val="single"/>
        </w:rPr>
        <w:t>Agency Capacity (10 points)</w:t>
      </w:r>
    </w:p>
    <w:p w:rsidR="00681268" w:rsidRPr="00681268" w:rsidRDefault="00681268" w:rsidP="00681268">
      <w:pPr>
        <w:spacing w:after="0" w:line="240" w:lineRule="auto"/>
        <w:rPr>
          <w:rFonts w:ascii="Times New Roman" w:hAnsi="Times New Roman" w:cs="Times New Roman"/>
          <w:b/>
          <w:sz w:val="24"/>
          <w:szCs w:val="24"/>
          <w:u w:val="single"/>
        </w:rPr>
      </w:pPr>
      <w:r w:rsidRPr="00681268">
        <w:rPr>
          <w:rFonts w:ascii="Times New Roman" w:hAnsi="Times New Roman" w:cs="Times New Roman"/>
          <w:sz w:val="24"/>
          <w:szCs w:val="24"/>
        </w:rPr>
        <w:tab/>
      </w:r>
    </w:p>
    <w:tbl>
      <w:tblPr>
        <w:tblStyle w:val="TableGrid"/>
        <w:tblW w:w="0" w:type="auto"/>
        <w:tblLook w:val="04A0" w:firstRow="1" w:lastRow="0" w:firstColumn="1" w:lastColumn="0" w:noHBand="0" w:noVBand="1"/>
      </w:tblPr>
      <w:tblGrid>
        <w:gridCol w:w="9350"/>
      </w:tblGrid>
      <w:tr w:rsidR="00681268" w:rsidRPr="00681268" w:rsidTr="00B402AC">
        <w:tc>
          <w:tcPr>
            <w:tcW w:w="935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lastRenderedPageBreak/>
              <w:t xml:space="preserve">5. Describe the history of your agency (5 points) </w:t>
            </w:r>
          </w:p>
        </w:tc>
      </w:tr>
      <w:tr w:rsidR="00681268" w:rsidRPr="00681268" w:rsidTr="00B402AC">
        <w:tc>
          <w:tcPr>
            <w:tcW w:w="9350" w:type="dxa"/>
          </w:tcPr>
          <w:p w:rsidR="00681268" w:rsidRPr="00681268" w:rsidRDefault="00681268" w:rsidP="00681268">
            <w:pPr>
              <w:rPr>
                <w:rFonts w:ascii="Times New Roman" w:hAnsi="Times New Roman" w:cs="Times New Roman"/>
                <w:b/>
                <w:sz w:val="24"/>
                <w:szCs w:val="24"/>
                <w:u w:val="single"/>
              </w:rPr>
            </w:pPr>
            <w:r w:rsidRPr="00681268">
              <w:rPr>
                <w:rFonts w:ascii="Times New Roman" w:hAnsi="Times New Roman" w:cs="Times New Roman"/>
                <w:sz w:val="24"/>
                <w:szCs w:val="24"/>
              </w:rPr>
              <w:t>Response:</w:t>
            </w:r>
          </w:p>
        </w:tc>
      </w:tr>
    </w:tbl>
    <w:p w:rsidR="00681268" w:rsidRPr="00681268" w:rsidRDefault="00681268" w:rsidP="00681268">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681268" w:rsidRPr="00681268" w:rsidTr="00B402AC">
        <w:tc>
          <w:tcPr>
            <w:tcW w:w="9350" w:type="dxa"/>
          </w:tcPr>
          <w:p w:rsidR="00681268" w:rsidRPr="00681268" w:rsidRDefault="00681268" w:rsidP="00681268">
            <w:pPr>
              <w:rPr>
                <w:rFonts w:ascii="Times New Roman" w:hAnsi="Times New Roman" w:cs="Times New Roman"/>
                <w:b/>
                <w:bCs/>
                <w:color w:val="FF0000"/>
                <w:sz w:val="24"/>
                <w:szCs w:val="24"/>
              </w:rPr>
            </w:pPr>
            <w:r w:rsidRPr="00681268">
              <w:rPr>
                <w:rFonts w:ascii="Times New Roman" w:hAnsi="Times New Roman" w:cs="Times New Roman"/>
                <w:sz w:val="24"/>
                <w:szCs w:val="24"/>
              </w:rPr>
              <w:t>7. Discuss your agencies’ commitment to trauma informed and restorative justice practices</w:t>
            </w:r>
            <w:r w:rsidR="00C14C40">
              <w:rPr>
                <w:rFonts w:ascii="Times New Roman" w:hAnsi="Times New Roman" w:cs="Times New Roman"/>
                <w:sz w:val="24"/>
                <w:szCs w:val="24"/>
              </w:rPr>
              <w:t xml:space="preserve"> and commitment to implement training </w:t>
            </w:r>
            <w:r w:rsidR="00A465E0">
              <w:rPr>
                <w:rFonts w:ascii="Times New Roman" w:hAnsi="Times New Roman" w:cs="Times New Roman"/>
                <w:sz w:val="24"/>
                <w:szCs w:val="24"/>
              </w:rPr>
              <w:t>received</w:t>
            </w:r>
            <w:r w:rsidRPr="00681268">
              <w:rPr>
                <w:rFonts w:ascii="Times New Roman" w:hAnsi="Times New Roman" w:cs="Times New Roman"/>
                <w:sz w:val="24"/>
                <w:szCs w:val="24"/>
              </w:rPr>
              <w:t xml:space="preserve">. If funded, please indicate your ability and the project funded staff positions available </w:t>
            </w:r>
            <w:r w:rsidRPr="00681268">
              <w:rPr>
                <w:rFonts w:ascii="Times New Roman" w:hAnsi="Times New Roman"/>
                <w:sz w:val="24"/>
                <w:szCs w:val="24"/>
              </w:rPr>
              <w:t>to receive</w:t>
            </w:r>
            <w:r w:rsidRPr="00681268">
              <w:rPr>
                <w:rFonts w:ascii="Times New Roman" w:hAnsi="Times New Roman" w:cs="Times New Roman"/>
                <w:sz w:val="24"/>
                <w:szCs w:val="24"/>
              </w:rPr>
              <w:t xml:space="preserve"> trauma-informed training and technical assistance with a statewide training agency selected from Track 2 applicants to this NOFO. (5 points) </w:t>
            </w:r>
          </w:p>
        </w:tc>
      </w:tr>
      <w:tr w:rsidR="00681268" w:rsidRPr="00681268" w:rsidTr="00B402AC">
        <w:tc>
          <w:tcPr>
            <w:tcW w:w="9350" w:type="dxa"/>
          </w:tcPr>
          <w:p w:rsidR="00681268" w:rsidRPr="00681268" w:rsidRDefault="00681268" w:rsidP="00681268">
            <w:pPr>
              <w:rPr>
                <w:rFonts w:ascii="Times New Roman" w:hAnsi="Times New Roman" w:cs="Times New Roman"/>
                <w:b/>
                <w:sz w:val="24"/>
                <w:szCs w:val="24"/>
                <w:u w:val="single"/>
              </w:rPr>
            </w:pPr>
            <w:r w:rsidRPr="00681268">
              <w:rPr>
                <w:rFonts w:ascii="Times New Roman" w:hAnsi="Times New Roman" w:cs="Times New Roman"/>
                <w:sz w:val="24"/>
                <w:szCs w:val="24"/>
              </w:rPr>
              <w:t>Response:</w:t>
            </w:r>
          </w:p>
        </w:tc>
      </w:tr>
    </w:tbl>
    <w:p w:rsidR="00681268" w:rsidRPr="00681268" w:rsidRDefault="00681268" w:rsidP="00681268">
      <w:pPr>
        <w:spacing w:after="0" w:line="240" w:lineRule="auto"/>
        <w:rPr>
          <w:rFonts w:ascii="Times New Roman" w:hAnsi="Times New Roman" w:cs="Times New Roman"/>
          <w:sz w:val="24"/>
          <w:szCs w:val="24"/>
        </w:rPr>
      </w:pPr>
    </w:p>
    <w:p w:rsidR="00681268" w:rsidRPr="00681268" w:rsidRDefault="00681268" w:rsidP="00681268">
      <w:pPr>
        <w:spacing w:after="0" w:line="240" w:lineRule="auto"/>
        <w:rPr>
          <w:rFonts w:ascii="Times New Roman" w:hAnsi="Times New Roman" w:cs="Times New Roman"/>
          <w:b/>
          <w:sz w:val="24"/>
          <w:szCs w:val="24"/>
          <w:u w:val="single"/>
        </w:rPr>
      </w:pPr>
    </w:p>
    <w:p w:rsidR="00681268" w:rsidRPr="00681268" w:rsidRDefault="00681268" w:rsidP="00681268">
      <w:pPr>
        <w:spacing w:after="0" w:line="240" w:lineRule="auto"/>
        <w:rPr>
          <w:rFonts w:ascii="Times New Roman" w:hAnsi="Times New Roman" w:cs="Times New Roman"/>
          <w:b/>
          <w:sz w:val="24"/>
          <w:szCs w:val="24"/>
          <w:u w:val="single"/>
        </w:rPr>
      </w:pPr>
      <w:r w:rsidRPr="00681268">
        <w:rPr>
          <w:rFonts w:ascii="Times New Roman" w:hAnsi="Times New Roman" w:cs="Times New Roman"/>
          <w:b/>
          <w:sz w:val="24"/>
          <w:szCs w:val="24"/>
          <w:u w:val="single"/>
        </w:rPr>
        <w:t xml:space="preserve">Project Implementation </w:t>
      </w:r>
      <w:r w:rsidRPr="00681268">
        <w:rPr>
          <w:rFonts w:ascii="Times New Roman" w:hAnsi="Times New Roman" w:cs="Times New Roman"/>
          <w:sz w:val="24"/>
          <w:szCs w:val="24"/>
        </w:rPr>
        <w:t>(35 points)</w:t>
      </w:r>
      <w:r w:rsidRPr="00681268">
        <w:rPr>
          <w:rFonts w:ascii="Times New Roman" w:hAnsi="Times New Roman" w:cs="Times New Roman"/>
          <w:b/>
          <w:sz w:val="24"/>
          <w:szCs w:val="24"/>
          <w:u w:val="single"/>
        </w:rPr>
        <w:br/>
      </w:r>
    </w:p>
    <w:p w:rsidR="00681268" w:rsidRPr="00681268" w:rsidRDefault="00681268" w:rsidP="00681268">
      <w:pPr>
        <w:spacing w:after="0" w:line="240" w:lineRule="auto"/>
        <w:rPr>
          <w:rFonts w:ascii="Times New Roman" w:hAnsi="Times New Roman" w:cs="Times New Roman"/>
          <w:sz w:val="24"/>
          <w:szCs w:val="24"/>
        </w:rPr>
      </w:pPr>
      <w:r w:rsidRPr="00681268">
        <w:rPr>
          <w:rFonts w:ascii="Times New Roman" w:hAnsi="Times New Roman" w:cs="Times New Roman"/>
          <w:sz w:val="24"/>
          <w:szCs w:val="24"/>
        </w:rPr>
        <w:t>The program design has three components</w:t>
      </w:r>
      <w:r w:rsidR="00ED7192">
        <w:rPr>
          <w:rFonts w:ascii="Times New Roman" w:hAnsi="Times New Roman" w:cs="Times New Roman"/>
          <w:sz w:val="24"/>
          <w:szCs w:val="24"/>
        </w:rPr>
        <w:t xml:space="preserve"> of which at least one component is required</w:t>
      </w:r>
      <w:r w:rsidRPr="00681268">
        <w:rPr>
          <w:rFonts w:ascii="Times New Roman" w:hAnsi="Times New Roman" w:cs="Times New Roman"/>
          <w:sz w:val="24"/>
          <w:szCs w:val="24"/>
        </w:rPr>
        <w:t>. See page 9 in the NOFO for more details. Please check which of the component(s) your project falls under:</w:t>
      </w:r>
    </w:p>
    <w:p w:rsidR="00681268" w:rsidRPr="00681268" w:rsidRDefault="00F25ED6" w:rsidP="00681268">
      <w:pPr>
        <w:spacing w:after="0" w:line="240" w:lineRule="auto"/>
        <w:rPr>
          <w:rFonts w:ascii="Times New Roman" w:hAnsi="Times New Roman" w:cs="Times New Roman"/>
          <w:sz w:val="24"/>
          <w:szCs w:val="24"/>
        </w:rPr>
      </w:pPr>
      <w:sdt>
        <w:sdtPr>
          <w:rPr>
            <w:rFonts w:ascii="Times New Roman" w:hAnsi="Times New Roman" w:cs="Times New Roman"/>
            <w:bCs/>
            <w:sz w:val="24"/>
            <w:szCs w:val="24"/>
          </w:rPr>
          <w:id w:val="-94405965"/>
          <w14:checkbox>
            <w14:checked w14:val="0"/>
            <w14:checkedState w14:val="2612" w14:font="MS Gothic"/>
            <w14:uncheckedState w14:val="2610" w14:font="MS Gothic"/>
          </w14:checkbox>
        </w:sdtPr>
        <w:sdtEndPr/>
        <w:sdtContent>
          <w:r w:rsidR="00681268" w:rsidRPr="00681268">
            <w:rPr>
              <w:rFonts w:ascii="Segoe UI Symbol" w:hAnsi="Segoe UI Symbol" w:cs="Segoe UI Symbol"/>
              <w:bCs/>
              <w:sz w:val="24"/>
              <w:szCs w:val="24"/>
            </w:rPr>
            <w:t>☐</w:t>
          </w:r>
        </w:sdtContent>
      </w:sdt>
      <w:r w:rsidR="00681268" w:rsidRPr="00681268">
        <w:rPr>
          <w:rFonts w:ascii="Times New Roman" w:hAnsi="Times New Roman" w:cs="Times New Roman"/>
          <w:bCs/>
          <w:sz w:val="24"/>
          <w:szCs w:val="24"/>
        </w:rPr>
        <w:t>Community engagement and support</w:t>
      </w:r>
      <w:r w:rsidR="00681268" w:rsidRPr="00681268">
        <w:rPr>
          <w:rFonts w:ascii="Times New Roman" w:hAnsi="Times New Roman" w:cs="Times New Roman"/>
          <w:sz w:val="24"/>
          <w:szCs w:val="24"/>
        </w:rPr>
        <w:t xml:space="preserve"> </w:t>
      </w:r>
    </w:p>
    <w:p w:rsidR="00681268" w:rsidRPr="00681268" w:rsidRDefault="00F25ED6" w:rsidP="00681268">
      <w:pPr>
        <w:spacing w:after="0" w:line="240" w:lineRule="auto"/>
        <w:rPr>
          <w:rFonts w:ascii="Times New Roman" w:hAnsi="Times New Roman" w:cs="Times New Roman"/>
          <w:sz w:val="24"/>
          <w:szCs w:val="24"/>
        </w:rPr>
      </w:pPr>
      <w:sdt>
        <w:sdtPr>
          <w:rPr>
            <w:rFonts w:ascii="Times New Roman" w:hAnsi="Times New Roman" w:cs="Times New Roman"/>
            <w:bCs/>
            <w:sz w:val="24"/>
            <w:szCs w:val="24"/>
          </w:rPr>
          <w:id w:val="-1439287111"/>
          <w14:checkbox>
            <w14:checked w14:val="0"/>
            <w14:checkedState w14:val="2612" w14:font="MS Gothic"/>
            <w14:uncheckedState w14:val="2610" w14:font="MS Gothic"/>
          </w14:checkbox>
        </w:sdtPr>
        <w:sdtEndPr/>
        <w:sdtContent>
          <w:r w:rsidR="00681268" w:rsidRPr="00681268">
            <w:rPr>
              <w:rFonts w:ascii="Segoe UI Symbol" w:hAnsi="Segoe UI Symbol" w:cs="Segoe UI Symbol"/>
              <w:bCs/>
              <w:sz w:val="24"/>
              <w:szCs w:val="24"/>
            </w:rPr>
            <w:t>☐</w:t>
          </w:r>
        </w:sdtContent>
      </w:sdt>
      <w:r w:rsidR="00681268" w:rsidRPr="00681268">
        <w:rPr>
          <w:rFonts w:ascii="Times New Roman" w:hAnsi="Times New Roman" w:cs="Times New Roman"/>
          <w:bCs/>
          <w:sz w:val="24"/>
          <w:szCs w:val="24"/>
        </w:rPr>
        <w:t>Prevention supports for children, youth and families</w:t>
      </w:r>
      <w:r w:rsidR="00681268" w:rsidRPr="00681268">
        <w:rPr>
          <w:rFonts w:ascii="Times New Roman" w:hAnsi="Times New Roman" w:cs="Times New Roman"/>
          <w:sz w:val="24"/>
          <w:szCs w:val="24"/>
        </w:rPr>
        <w:t xml:space="preserve"> </w:t>
      </w:r>
      <w:r w:rsidR="00681268" w:rsidRPr="00681268">
        <w:rPr>
          <w:rFonts w:ascii="Times New Roman" w:hAnsi="Times New Roman" w:cs="Times New Roman"/>
          <w:bCs/>
          <w:sz w:val="24"/>
          <w:szCs w:val="24"/>
        </w:rPr>
        <w:t>at risk</w:t>
      </w:r>
      <w:r w:rsidR="00681268" w:rsidRPr="00681268">
        <w:rPr>
          <w:rFonts w:ascii="Times New Roman" w:hAnsi="Times New Roman" w:cs="Times New Roman"/>
          <w:sz w:val="24"/>
          <w:szCs w:val="24"/>
        </w:rPr>
        <w:t xml:space="preserve"> for being harmed or harming others </w:t>
      </w:r>
    </w:p>
    <w:p w:rsidR="00681268" w:rsidRPr="00681268" w:rsidRDefault="00F25ED6" w:rsidP="00681268">
      <w:pPr>
        <w:spacing w:after="0" w:line="240" w:lineRule="auto"/>
        <w:rPr>
          <w:rFonts w:ascii="Times New Roman" w:hAnsi="Times New Roman" w:cs="Times New Roman"/>
          <w:sz w:val="24"/>
          <w:szCs w:val="24"/>
        </w:rPr>
      </w:pPr>
      <w:sdt>
        <w:sdtPr>
          <w:rPr>
            <w:rFonts w:ascii="Times New Roman" w:hAnsi="Times New Roman" w:cs="Times New Roman"/>
            <w:bCs/>
            <w:sz w:val="24"/>
            <w:szCs w:val="24"/>
          </w:rPr>
          <w:id w:val="1343975745"/>
          <w14:checkbox>
            <w14:checked w14:val="0"/>
            <w14:checkedState w14:val="2612" w14:font="MS Gothic"/>
            <w14:uncheckedState w14:val="2610" w14:font="MS Gothic"/>
          </w14:checkbox>
        </w:sdtPr>
        <w:sdtEndPr/>
        <w:sdtContent>
          <w:r w:rsidR="00681268" w:rsidRPr="00681268">
            <w:rPr>
              <w:rFonts w:ascii="Segoe UI Symbol" w:hAnsi="Segoe UI Symbol" w:cs="Segoe UI Symbol"/>
              <w:bCs/>
              <w:sz w:val="24"/>
              <w:szCs w:val="24"/>
            </w:rPr>
            <w:t>☐</w:t>
          </w:r>
        </w:sdtContent>
      </w:sdt>
      <w:r w:rsidR="00681268" w:rsidRPr="00681268">
        <w:rPr>
          <w:rFonts w:ascii="Times New Roman" w:hAnsi="Times New Roman" w:cs="Times New Roman"/>
          <w:bCs/>
          <w:sz w:val="24"/>
          <w:szCs w:val="24"/>
        </w:rPr>
        <w:t>Long-term or ongoing trauma informed support and services</w:t>
      </w:r>
      <w:r w:rsidR="00681268" w:rsidRPr="00681268">
        <w:rPr>
          <w:rFonts w:ascii="Times New Roman" w:hAnsi="Times New Roman" w:cs="Times New Roman"/>
          <w:sz w:val="24"/>
          <w:szCs w:val="24"/>
        </w:rPr>
        <w:t xml:space="preserve"> to victims or people harmed by violence, as well as accountability and services for those who have harmed others. </w:t>
      </w:r>
    </w:p>
    <w:p w:rsidR="00681268" w:rsidRPr="00681268" w:rsidRDefault="00681268" w:rsidP="00681268">
      <w:pPr>
        <w:spacing w:after="0" w:line="24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9350"/>
      </w:tblGrid>
      <w:tr w:rsidR="00681268" w:rsidRPr="00681268" w:rsidTr="00B402AC">
        <w:tc>
          <w:tcPr>
            <w:tcW w:w="9350" w:type="dxa"/>
          </w:tcPr>
          <w:p w:rsidR="00681268" w:rsidRPr="00681268" w:rsidRDefault="00681268" w:rsidP="00681268">
            <w:pPr>
              <w:rPr>
                <w:rFonts w:ascii="Times New Roman" w:hAnsi="Times New Roman" w:cs="Times New Roman"/>
                <w:b/>
                <w:sz w:val="24"/>
                <w:szCs w:val="24"/>
                <w:u w:val="single"/>
              </w:rPr>
            </w:pPr>
            <w:r w:rsidRPr="00681268">
              <w:rPr>
                <w:rFonts w:ascii="Times New Roman" w:hAnsi="Times New Roman" w:cs="Times New Roman"/>
                <w:sz w:val="24"/>
                <w:szCs w:val="24"/>
              </w:rPr>
              <w:t>8. Describe the proposed program. Include program activities, services, focus population, and how the program activities will meet focus population needs. (15 points)</w:t>
            </w:r>
          </w:p>
          <w:p w:rsidR="00681268" w:rsidRPr="00681268" w:rsidRDefault="00681268" w:rsidP="00681268">
            <w:pPr>
              <w:rPr>
                <w:rFonts w:ascii="Times New Roman" w:hAnsi="Times New Roman" w:cs="Times New Roman"/>
                <w:sz w:val="24"/>
                <w:szCs w:val="24"/>
              </w:rPr>
            </w:pPr>
          </w:p>
        </w:tc>
      </w:tr>
      <w:tr w:rsidR="00681268" w:rsidRPr="00681268" w:rsidTr="00B402AC">
        <w:tc>
          <w:tcPr>
            <w:tcW w:w="935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Response:</w:t>
            </w:r>
          </w:p>
        </w:tc>
      </w:tr>
    </w:tbl>
    <w:p w:rsidR="00681268" w:rsidRPr="00681268" w:rsidRDefault="00681268" w:rsidP="00681268">
      <w:pPr>
        <w:spacing w:after="0" w:line="240" w:lineRule="auto"/>
        <w:rPr>
          <w:rFonts w:ascii="Times New Roman" w:hAnsi="Times New Roman" w:cs="Times New Roman"/>
          <w:b/>
          <w:sz w:val="24"/>
          <w:szCs w:val="24"/>
          <w:u w:val="single"/>
        </w:rPr>
      </w:pPr>
    </w:p>
    <w:p w:rsidR="00681268" w:rsidRPr="00681268" w:rsidRDefault="00681268" w:rsidP="00681268">
      <w:pPr>
        <w:spacing w:after="0" w:line="24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9350"/>
      </w:tblGrid>
      <w:tr w:rsidR="00681268" w:rsidRPr="00681268" w:rsidTr="00B402AC">
        <w:tc>
          <w:tcPr>
            <w:tcW w:w="935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 xml:space="preserve">9. </w:t>
            </w:r>
            <w:r w:rsidR="00277400">
              <w:rPr>
                <w:rFonts w:ascii="Times New Roman" w:hAnsi="Times New Roman" w:cs="Times New Roman"/>
                <w:sz w:val="24"/>
                <w:szCs w:val="24"/>
              </w:rPr>
              <w:t xml:space="preserve">Describe how the program will </w:t>
            </w:r>
            <w:r w:rsidR="00115EE4">
              <w:rPr>
                <w:rFonts w:ascii="Times New Roman" w:hAnsi="Times New Roman" w:cs="Times New Roman"/>
                <w:sz w:val="24"/>
                <w:szCs w:val="24"/>
              </w:rPr>
              <w:t>attract</w:t>
            </w:r>
            <w:r w:rsidR="00EA1A99">
              <w:rPr>
                <w:rFonts w:ascii="Times New Roman" w:hAnsi="Times New Roman" w:cs="Times New Roman"/>
                <w:sz w:val="24"/>
                <w:szCs w:val="24"/>
              </w:rPr>
              <w:t xml:space="preserve"> participants.</w:t>
            </w:r>
            <w:r w:rsidRPr="00681268">
              <w:rPr>
                <w:rFonts w:ascii="Times New Roman" w:hAnsi="Times New Roman" w:cs="Times New Roman"/>
                <w:sz w:val="24"/>
                <w:szCs w:val="24"/>
              </w:rPr>
              <w:t xml:space="preserve"> Explain how these approaches maximizes engagement. (10 points)</w:t>
            </w:r>
          </w:p>
        </w:tc>
      </w:tr>
      <w:tr w:rsidR="00681268" w:rsidRPr="00681268" w:rsidTr="00B402AC">
        <w:tc>
          <w:tcPr>
            <w:tcW w:w="935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Response:</w:t>
            </w:r>
          </w:p>
        </w:tc>
      </w:tr>
    </w:tbl>
    <w:p w:rsidR="00681268" w:rsidRPr="00681268" w:rsidRDefault="00681268" w:rsidP="00681268">
      <w:pPr>
        <w:spacing w:after="0" w:line="240" w:lineRule="auto"/>
        <w:rPr>
          <w:rFonts w:ascii="Times New Roman" w:hAnsi="Times New Roman" w:cs="Times New Roman"/>
          <w:b/>
          <w:sz w:val="24"/>
          <w:szCs w:val="24"/>
          <w:u w:val="single"/>
        </w:rPr>
      </w:pPr>
    </w:p>
    <w:p w:rsidR="00681268" w:rsidRPr="00681268" w:rsidRDefault="00681268" w:rsidP="00681268">
      <w:pPr>
        <w:spacing w:after="0" w:line="240" w:lineRule="auto"/>
        <w:rPr>
          <w:rFonts w:ascii="Times New Roman" w:hAnsi="Times New Roman" w:cs="Times New Roman"/>
          <w:b/>
          <w:sz w:val="24"/>
          <w:szCs w:val="24"/>
          <w:u w:val="single"/>
        </w:rPr>
      </w:pPr>
    </w:p>
    <w:tbl>
      <w:tblPr>
        <w:tblStyle w:val="TableGrid"/>
        <w:tblW w:w="0" w:type="auto"/>
        <w:tblInd w:w="-5" w:type="dxa"/>
        <w:tblLook w:val="04A0" w:firstRow="1" w:lastRow="0" w:firstColumn="1" w:lastColumn="0" w:noHBand="0" w:noVBand="1"/>
      </w:tblPr>
      <w:tblGrid>
        <w:gridCol w:w="9355"/>
      </w:tblGrid>
      <w:tr w:rsidR="00681268" w:rsidRPr="00681268" w:rsidTr="00B402AC">
        <w:tc>
          <w:tcPr>
            <w:tcW w:w="9355"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10. List and describe all staff positions involved in the proposed project. Include at minimum: staff position, roles, and responsibilities. Identify the position that will work with ICJIA on grant execution and compliance. (10 points)</w:t>
            </w:r>
          </w:p>
        </w:tc>
      </w:tr>
      <w:tr w:rsidR="00681268" w:rsidRPr="00681268" w:rsidTr="00B402AC">
        <w:tc>
          <w:tcPr>
            <w:tcW w:w="9355"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 xml:space="preserve">Response: </w:t>
            </w:r>
          </w:p>
        </w:tc>
      </w:tr>
    </w:tbl>
    <w:p w:rsidR="00681268" w:rsidRPr="00681268" w:rsidRDefault="00681268" w:rsidP="00681268">
      <w:pPr>
        <w:spacing w:after="0" w:line="240" w:lineRule="auto"/>
        <w:rPr>
          <w:rFonts w:ascii="Times New Roman" w:hAnsi="Times New Roman" w:cs="Times New Roman"/>
          <w:b/>
          <w:sz w:val="24"/>
          <w:szCs w:val="24"/>
          <w:u w:val="single"/>
        </w:rPr>
      </w:pPr>
    </w:p>
    <w:p w:rsidR="00681268" w:rsidRPr="00681268" w:rsidRDefault="00681268" w:rsidP="00681268">
      <w:pPr>
        <w:spacing w:after="0" w:line="240" w:lineRule="auto"/>
        <w:rPr>
          <w:rFonts w:ascii="Times New Roman" w:hAnsi="Times New Roman" w:cs="Times New Roman"/>
          <w:b/>
          <w:sz w:val="24"/>
          <w:szCs w:val="24"/>
          <w:u w:val="single"/>
        </w:rPr>
      </w:pPr>
    </w:p>
    <w:p w:rsidR="00681268" w:rsidRPr="00681268" w:rsidRDefault="00681268" w:rsidP="00681268">
      <w:pPr>
        <w:spacing w:after="0" w:line="240" w:lineRule="auto"/>
        <w:rPr>
          <w:rFonts w:ascii="Times New Roman" w:hAnsi="Times New Roman" w:cs="Times New Roman"/>
          <w:b/>
          <w:sz w:val="24"/>
          <w:szCs w:val="24"/>
          <w:u w:val="single"/>
        </w:rPr>
      </w:pPr>
    </w:p>
    <w:p w:rsidR="00681268" w:rsidRPr="00681268" w:rsidRDefault="00681268" w:rsidP="00681268">
      <w:pPr>
        <w:spacing w:after="0" w:line="240" w:lineRule="auto"/>
        <w:rPr>
          <w:rFonts w:ascii="Times New Roman" w:hAnsi="Times New Roman" w:cs="Times New Roman"/>
          <w:sz w:val="24"/>
          <w:szCs w:val="24"/>
        </w:rPr>
      </w:pPr>
      <w:r w:rsidRPr="00681268">
        <w:rPr>
          <w:rFonts w:ascii="Times New Roman" w:hAnsi="Times New Roman" w:cs="Times New Roman"/>
          <w:b/>
          <w:sz w:val="24"/>
          <w:szCs w:val="24"/>
          <w:u w:val="single"/>
        </w:rPr>
        <w:t>Implementation Schedule</w:t>
      </w:r>
      <w:r w:rsidRPr="00681268">
        <w:rPr>
          <w:rFonts w:ascii="Times New Roman" w:hAnsi="Times New Roman" w:cs="Times New Roman"/>
          <w:b/>
          <w:sz w:val="24"/>
          <w:szCs w:val="24"/>
        </w:rPr>
        <w:t xml:space="preserve"> </w:t>
      </w:r>
      <w:r w:rsidRPr="00681268">
        <w:rPr>
          <w:rFonts w:ascii="Times New Roman" w:hAnsi="Times New Roman" w:cs="Times New Roman"/>
          <w:sz w:val="24"/>
          <w:szCs w:val="24"/>
        </w:rPr>
        <w:t>(5 points)</w:t>
      </w:r>
    </w:p>
    <w:p w:rsidR="00681268" w:rsidRPr="00681268" w:rsidRDefault="00681268" w:rsidP="00681268">
      <w:pPr>
        <w:spacing w:after="0" w:line="240" w:lineRule="auto"/>
        <w:rPr>
          <w:rFonts w:ascii="Times New Roman" w:hAnsi="Times New Roman" w:cs="Times New Roman"/>
          <w:sz w:val="24"/>
          <w:szCs w:val="24"/>
        </w:rPr>
      </w:pPr>
      <w:r w:rsidRPr="00681268">
        <w:rPr>
          <w:rFonts w:ascii="Times New Roman" w:hAnsi="Times New Roman" w:cs="Times New Roman"/>
          <w:sz w:val="24"/>
          <w:szCs w:val="24"/>
        </w:rPr>
        <w:t xml:space="preserve">Complete the table below, defining each step in the implementation and operation of the proposed program and detailing the staff position responsible for each task. Include a target due date. Do not use personal names/identifiers. </w:t>
      </w:r>
      <w:bookmarkStart w:id="4" w:name="_Hlk78971633"/>
      <w:r w:rsidRPr="00681268">
        <w:rPr>
          <w:rFonts w:ascii="Times New Roman" w:hAnsi="Times New Roman" w:cs="Times New Roman"/>
          <w:sz w:val="24"/>
          <w:szCs w:val="24"/>
        </w:rPr>
        <w:t xml:space="preserve">If selected for funding, ICJIA will use the information in this chart to ensure grantees are adhering to the timeframes provided. </w:t>
      </w:r>
      <w:bookmarkEnd w:id="4"/>
      <w:r w:rsidRPr="00681268">
        <w:rPr>
          <w:rFonts w:ascii="Times New Roman" w:hAnsi="Times New Roman" w:cs="Times New Roman"/>
          <w:sz w:val="24"/>
          <w:szCs w:val="24"/>
        </w:rPr>
        <w:t xml:space="preserve">Add additional lines, as needed. </w:t>
      </w:r>
    </w:p>
    <w:p w:rsidR="00681268" w:rsidRPr="00681268" w:rsidRDefault="00681268" w:rsidP="00681268">
      <w:pPr>
        <w:spacing w:after="0" w:line="240" w:lineRule="auto"/>
        <w:rPr>
          <w:rFonts w:ascii="Times New Roman" w:hAnsi="Times New Roman" w:cs="Times New Roman"/>
          <w:sz w:val="24"/>
          <w:szCs w:val="24"/>
        </w:rPr>
      </w:pPr>
    </w:p>
    <w:tbl>
      <w:tblPr>
        <w:tblStyle w:val="TableGrid"/>
        <w:tblW w:w="9990" w:type="dxa"/>
        <w:tblInd w:w="-95" w:type="dxa"/>
        <w:tblLook w:val="04A0" w:firstRow="1" w:lastRow="0" w:firstColumn="1" w:lastColumn="0" w:noHBand="0" w:noVBand="1"/>
      </w:tblPr>
      <w:tblGrid>
        <w:gridCol w:w="4500"/>
        <w:gridCol w:w="2610"/>
        <w:gridCol w:w="2880"/>
      </w:tblGrid>
      <w:tr w:rsidR="00681268" w:rsidRPr="00681268" w:rsidTr="00B402AC">
        <w:tc>
          <w:tcPr>
            <w:tcW w:w="4500" w:type="dxa"/>
            <w:shd w:val="clear" w:color="auto" w:fill="D9D9D9" w:themeFill="background1" w:themeFillShade="D9"/>
          </w:tcPr>
          <w:p w:rsidR="00681268" w:rsidRPr="00681268" w:rsidRDefault="00681268" w:rsidP="00681268">
            <w:pPr>
              <w:rPr>
                <w:rFonts w:ascii="Times New Roman" w:hAnsi="Times New Roman" w:cs="Times New Roman"/>
                <w:b/>
                <w:sz w:val="24"/>
                <w:szCs w:val="24"/>
              </w:rPr>
            </w:pPr>
            <w:r w:rsidRPr="00681268">
              <w:rPr>
                <w:rFonts w:ascii="Times New Roman" w:hAnsi="Times New Roman" w:cs="Times New Roman"/>
                <w:b/>
                <w:sz w:val="24"/>
                <w:szCs w:val="24"/>
              </w:rPr>
              <w:t xml:space="preserve">Task </w:t>
            </w:r>
          </w:p>
        </w:tc>
        <w:tc>
          <w:tcPr>
            <w:tcW w:w="2610" w:type="dxa"/>
            <w:shd w:val="clear" w:color="auto" w:fill="D9D9D9" w:themeFill="background1" w:themeFillShade="D9"/>
          </w:tcPr>
          <w:p w:rsidR="00681268" w:rsidRPr="00681268" w:rsidRDefault="00681268" w:rsidP="00681268">
            <w:pPr>
              <w:rPr>
                <w:rFonts w:ascii="Times New Roman" w:hAnsi="Times New Roman" w:cs="Times New Roman"/>
                <w:b/>
                <w:sz w:val="24"/>
                <w:szCs w:val="24"/>
              </w:rPr>
            </w:pPr>
            <w:r w:rsidRPr="00681268">
              <w:rPr>
                <w:rFonts w:ascii="Times New Roman" w:hAnsi="Times New Roman" w:cs="Times New Roman"/>
                <w:b/>
                <w:sz w:val="24"/>
                <w:szCs w:val="24"/>
              </w:rPr>
              <w:t>Staff Position Responsible</w:t>
            </w:r>
          </w:p>
        </w:tc>
        <w:tc>
          <w:tcPr>
            <w:tcW w:w="2880" w:type="dxa"/>
            <w:shd w:val="clear" w:color="auto" w:fill="D9D9D9" w:themeFill="background1" w:themeFillShade="D9"/>
          </w:tcPr>
          <w:p w:rsidR="00681268" w:rsidRPr="00681268" w:rsidRDefault="00681268" w:rsidP="00681268">
            <w:pPr>
              <w:rPr>
                <w:rFonts w:ascii="Times New Roman" w:hAnsi="Times New Roman" w:cs="Times New Roman"/>
                <w:b/>
                <w:sz w:val="24"/>
                <w:szCs w:val="24"/>
              </w:rPr>
            </w:pPr>
            <w:r w:rsidRPr="00681268">
              <w:rPr>
                <w:rFonts w:ascii="Times New Roman" w:hAnsi="Times New Roman" w:cs="Times New Roman"/>
                <w:b/>
                <w:sz w:val="24"/>
                <w:szCs w:val="24"/>
              </w:rPr>
              <w:t>Date Due</w:t>
            </w:r>
          </w:p>
        </w:tc>
      </w:tr>
      <w:tr w:rsidR="00681268" w:rsidRPr="00681268" w:rsidTr="00B402AC">
        <w:tc>
          <w:tcPr>
            <w:tcW w:w="4500" w:type="dxa"/>
          </w:tcPr>
          <w:p w:rsidR="00681268" w:rsidRPr="00681268" w:rsidRDefault="00681268" w:rsidP="00681268">
            <w:pPr>
              <w:rPr>
                <w:rFonts w:ascii="Times New Roman" w:hAnsi="Times New Roman" w:cs="Times New Roman"/>
                <w:sz w:val="24"/>
                <w:szCs w:val="24"/>
              </w:rPr>
            </w:pPr>
          </w:p>
        </w:tc>
        <w:tc>
          <w:tcPr>
            <w:tcW w:w="2610" w:type="dxa"/>
          </w:tcPr>
          <w:p w:rsidR="00681268" w:rsidRPr="00681268" w:rsidRDefault="00681268" w:rsidP="00681268">
            <w:pPr>
              <w:rPr>
                <w:rFonts w:ascii="Times New Roman" w:hAnsi="Times New Roman" w:cs="Times New Roman"/>
                <w:sz w:val="24"/>
                <w:szCs w:val="24"/>
              </w:rPr>
            </w:pPr>
          </w:p>
        </w:tc>
        <w:tc>
          <w:tcPr>
            <w:tcW w:w="2880" w:type="dxa"/>
          </w:tcPr>
          <w:p w:rsidR="00681268" w:rsidRPr="00681268" w:rsidRDefault="00681268" w:rsidP="00681268">
            <w:pPr>
              <w:rPr>
                <w:rFonts w:ascii="Times New Roman" w:hAnsi="Times New Roman" w:cs="Times New Roman"/>
                <w:sz w:val="24"/>
                <w:szCs w:val="24"/>
              </w:rPr>
            </w:pPr>
          </w:p>
        </w:tc>
      </w:tr>
      <w:tr w:rsidR="00681268" w:rsidRPr="00681268" w:rsidTr="00B402AC">
        <w:tc>
          <w:tcPr>
            <w:tcW w:w="4500" w:type="dxa"/>
          </w:tcPr>
          <w:p w:rsidR="00681268" w:rsidRPr="00681268" w:rsidRDefault="00681268" w:rsidP="00681268">
            <w:pPr>
              <w:rPr>
                <w:rFonts w:ascii="Times New Roman" w:hAnsi="Times New Roman" w:cs="Times New Roman"/>
                <w:sz w:val="24"/>
                <w:szCs w:val="24"/>
              </w:rPr>
            </w:pPr>
          </w:p>
        </w:tc>
        <w:tc>
          <w:tcPr>
            <w:tcW w:w="2610" w:type="dxa"/>
          </w:tcPr>
          <w:p w:rsidR="00681268" w:rsidRPr="00681268" w:rsidRDefault="00681268" w:rsidP="00681268">
            <w:pPr>
              <w:rPr>
                <w:rFonts w:ascii="Times New Roman" w:hAnsi="Times New Roman" w:cs="Times New Roman"/>
                <w:sz w:val="24"/>
                <w:szCs w:val="24"/>
              </w:rPr>
            </w:pPr>
          </w:p>
        </w:tc>
        <w:tc>
          <w:tcPr>
            <w:tcW w:w="2880" w:type="dxa"/>
          </w:tcPr>
          <w:p w:rsidR="00681268" w:rsidRPr="00681268" w:rsidRDefault="00681268" w:rsidP="00681268">
            <w:pPr>
              <w:rPr>
                <w:rFonts w:ascii="Times New Roman" w:hAnsi="Times New Roman" w:cs="Times New Roman"/>
                <w:sz w:val="24"/>
                <w:szCs w:val="24"/>
              </w:rPr>
            </w:pPr>
          </w:p>
        </w:tc>
      </w:tr>
      <w:tr w:rsidR="00681268" w:rsidRPr="00681268" w:rsidTr="00B402AC">
        <w:tc>
          <w:tcPr>
            <w:tcW w:w="4500" w:type="dxa"/>
          </w:tcPr>
          <w:p w:rsidR="00681268" w:rsidRPr="00681268" w:rsidRDefault="00681268" w:rsidP="00681268">
            <w:pPr>
              <w:rPr>
                <w:rFonts w:ascii="Times New Roman" w:hAnsi="Times New Roman" w:cs="Times New Roman"/>
                <w:sz w:val="24"/>
                <w:szCs w:val="24"/>
              </w:rPr>
            </w:pPr>
          </w:p>
        </w:tc>
        <w:tc>
          <w:tcPr>
            <w:tcW w:w="2610" w:type="dxa"/>
          </w:tcPr>
          <w:p w:rsidR="00681268" w:rsidRPr="00681268" w:rsidRDefault="00681268" w:rsidP="00681268">
            <w:pPr>
              <w:rPr>
                <w:rFonts w:ascii="Times New Roman" w:hAnsi="Times New Roman" w:cs="Times New Roman"/>
                <w:sz w:val="24"/>
                <w:szCs w:val="24"/>
              </w:rPr>
            </w:pPr>
          </w:p>
        </w:tc>
        <w:tc>
          <w:tcPr>
            <w:tcW w:w="2880" w:type="dxa"/>
          </w:tcPr>
          <w:p w:rsidR="00681268" w:rsidRPr="00681268" w:rsidRDefault="00681268" w:rsidP="00681268">
            <w:pPr>
              <w:rPr>
                <w:rFonts w:ascii="Times New Roman" w:hAnsi="Times New Roman" w:cs="Times New Roman"/>
                <w:sz w:val="24"/>
                <w:szCs w:val="24"/>
              </w:rPr>
            </w:pPr>
          </w:p>
        </w:tc>
      </w:tr>
      <w:tr w:rsidR="00681268" w:rsidRPr="00681268" w:rsidTr="00B402AC">
        <w:tc>
          <w:tcPr>
            <w:tcW w:w="4500" w:type="dxa"/>
          </w:tcPr>
          <w:p w:rsidR="00681268" w:rsidRPr="00681268" w:rsidRDefault="00681268" w:rsidP="00681268">
            <w:pPr>
              <w:rPr>
                <w:rFonts w:ascii="Times New Roman" w:hAnsi="Times New Roman" w:cs="Times New Roman"/>
                <w:sz w:val="24"/>
                <w:szCs w:val="24"/>
              </w:rPr>
            </w:pPr>
          </w:p>
        </w:tc>
        <w:tc>
          <w:tcPr>
            <w:tcW w:w="2610" w:type="dxa"/>
          </w:tcPr>
          <w:p w:rsidR="00681268" w:rsidRPr="00681268" w:rsidRDefault="00681268" w:rsidP="00681268">
            <w:pPr>
              <w:rPr>
                <w:rFonts w:ascii="Times New Roman" w:hAnsi="Times New Roman" w:cs="Times New Roman"/>
                <w:sz w:val="24"/>
                <w:szCs w:val="24"/>
              </w:rPr>
            </w:pPr>
          </w:p>
        </w:tc>
        <w:tc>
          <w:tcPr>
            <w:tcW w:w="2880" w:type="dxa"/>
          </w:tcPr>
          <w:p w:rsidR="00681268" w:rsidRPr="00681268" w:rsidRDefault="00681268" w:rsidP="00681268">
            <w:pPr>
              <w:rPr>
                <w:rFonts w:ascii="Times New Roman" w:hAnsi="Times New Roman" w:cs="Times New Roman"/>
                <w:sz w:val="24"/>
                <w:szCs w:val="24"/>
              </w:rPr>
            </w:pPr>
          </w:p>
        </w:tc>
      </w:tr>
      <w:tr w:rsidR="00681268" w:rsidRPr="00681268" w:rsidTr="00B402AC">
        <w:tc>
          <w:tcPr>
            <w:tcW w:w="4500" w:type="dxa"/>
          </w:tcPr>
          <w:p w:rsidR="00681268" w:rsidRPr="00681268" w:rsidRDefault="00681268" w:rsidP="00681268">
            <w:pPr>
              <w:rPr>
                <w:rFonts w:ascii="Times New Roman" w:hAnsi="Times New Roman" w:cs="Times New Roman"/>
                <w:sz w:val="24"/>
                <w:szCs w:val="24"/>
              </w:rPr>
            </w:pPr>
          </w:p>
        </w:tc>
        <w:tc>
          <w:tcPr>
            <w:tcW w:w="2610" w:type="dxa"/>
          </w:tcPr>
          <w:p w:rsidR="00681268" w:rsidRPr="00681268" w:rsidRDefault="00681268" w:rsidP="00681268">
            <w:pPr>
              <w:rPr>
                <w:rFonts w:ascii="Times New Roman" w:hAnsi="Times New Roman" w:cs="Times New Roman"/>
                <w:sz w:val="24"/>
                <w:szCs w:val="24"/>
              </w:rPr>
            </w:pPr>
          </w:p>
        </w:tc>
        <w:tc>
          <w:tcPr>
            <w:tcW w:w="2880" w:type="dxa"/>
          </w:tcPr>
          <w:p w:rsidR="00681268" w:rsidRPr="00681268" w:rsidRDefault="00681268" w:rsidP="00681268">
            <w:pPr>
              <w:rPr>
                <w:rFonts w:ascii="Times New Roman" w:hAnsi="Times New Roman" w:cs="Times New Roman"/>
                <w:sz w:val="24"/>
                <w:szCs w:val="24"/>
              </w:rPr>
            </w:pPr>
          </w:p>
        </w:tc>
      </w:tr>
      <w:tr w:rsidR="00681268" w:rsidRPr="00681268" w:rsidTr="00B402AC">
        <w:tc>
          <w:tcPr>
            <w:tcW w:w="4500" w:type="dxa"/>
          </w:tcPr>
          <w:p w:rsidR="00681268" w:rsidRPr="00681268" w:rsidRDefault="00681268" w:rsidP="00681268">
            <w:pPr>
              <w:rPr>
                <w:rFonts w:ascii="Times New Roman" w:hAnsi="Times New Roman" w:cs="Times New Roman"/>
                <w:sz w:val="24"/>
                <w:szCs w:val="24"/>
              </w:rPr>
            </w:pPr>
          </w:p>
        </w:tc>
        <w:tc>
          <w:tcPr>
            <w:tcW w:w="2610" w:type="dxa"/>
          </w:tcPr>
          <w:p w:rsidR="00681268" w:rsidRPr="00681268" w:rsidRDefault="00681268" w:rsidP="00681268">
            <w:pPr>
              <w:rPr>
                <w:rFonts w:ascii="Times New Roman" w:hAnsi="Times New Roman" w:cs="Times New Roman"/>
                <w:sz w:val="24"/>
                <w:szCs w:val="24"/>
              </w:rPr>
            </w:pPr>
          </w:p>
        </w:tc>
        <w:tc>
          <w:tcPr>
            <w:tcW w:w="2880" w:type="dxa"/>
          </w:tcPr>
          <w:p w:rsidR="00681268" w:rsidRPr="00681268" w:rsidRDefault="00681268" w:rsidP="00681268">
            <w:pPr>
              <w:rPr>
                <w:rFonts w:ascii="Times New Roman" w:hAnsi="Times New Roman" w:cs="Times New Roman"/>
                <w:sz w:val="24"/>
                <w:szCs w:val="24"/>
              </w:rPr>
            </w:pPr>
          </w:p>
        </w:tc>
      </w:tr>
      <w:tr w:rsidR="00681268" w:rsidRPr="00681268" w:rsidTr="00B402AC">
        <w:tc>
          <w:tcPr>
            <w:tcW w:w="4500" w:type="dxa"/>
          </w:tcPr>
          <w:p w:rsidR="00681268" w:rsidRPr="00681268" w:rsidRDefault="00681268" w:rsidP="00681268">
            <w:pPr>
              <w:rPr>
                <w:rFonts w:ascii="Times New Roman" w:hAnsi="Times New Roman" w:cs="Times New Roman"/>
                <w:sz w:val="24"/>
                <w:szCs w:val="24"/>
              </w:rPr>
            </w:pPr>
          </w:p>
        </w:tc>
        <w:tc>
          <w:tcPr>
            <w:tcW w:w="2610" w:type="dxa"/>
          </w:tcPr>
          <w:p w:rsidR="00681268" w:rsidRPr="00681268" w:rsidRDefault="00681268" w:rsidP="00681268">
            <w:pPr>
              <w:rPr>
                <w:rFonts w:ascii="Times New Roman" w:hAnsi="Times New Roman" w:cs="Times New Roman"/>
                <w:sz w:val="24"/>
                <w:szCs w:val="24"/>
              </w:rPr>
            </w:pPr>
          </w:p>
        </w:tc>
        <w:tc>
          <w:tcPr>
            <w:tcW w:w="2880" w:type="dxa"/>
          </w:tcPr>
          <w:p w:rsidR="00681268" w:rsidRPr="00681268" w:rsidRDefault="00681268" w:rsidP="00681268">
            <w:pPr>
              <w:rPr>
                <w:rFonts w:ascii="Times New Roman" w:hAnsi="Times New Roman" w:cs="Times New Roman"/>
                <w:sz w:val="24"/>
                <w:szCs w:val="24"/>
              </w:rPr>
            </w:pPr>
          </w:p>
        </w:tc>
      </w:tr>
      <w:tr w:rsidR="00681268" w:rsidRPr="00681268" w:rsidTr="00B402AC">
        <w:tc>
          <w:tcPr>
            <w:tcW w:w="4500" w:type="dxa"/>
          </w:tcPr>
          <w:p w:rsidR="00681268" w:rsidRPr="00681268" w:rsidRDefault="00681268" w:rsidP="00681268">
            <w:pPr>
              <w:rPr>
                <w:rFonts w:ascii="Times New Roman" w:hAnsi="Times New Roman" w:cs="Times New Roman"/>
                <w:sz w:val="24"/>
                <w:szCs w:val="24"/>
              </w:rPr>
            </w:pPr>
          </w:p>
        </w:tc>
        <w:tc>
          <w:tcPr>
            <w:tcW w:w="2610" w:type="dxa"/>
          </w:tcPr>
          <w:p w:rsidR="00681268" w:rsidRPr="00681268" w:rsidRDefault="00681268" w:rsidP="00681268">
            <w:pPr>
              <w:rPr>
                <w:rFonts w:ascii="Times New Roman" w:hAnsi="Times New Roman" w:cs="Times New Roman"/>
                <w:sz w:val="24"/>
                <w:szCs w:val="24"/>
              </w:rPr>
            </w:pPr>
          </w:p>
        </w:tc>
        <w:tc>
          <w:tcPr>
            <w:tcW w:w="2880" w:type="dxa"/>
          </w:tcPr>
          <w:p w:rsidR="00681268" w:rsidRPr="00681268" w:rsidRDefault="00681268" w:rsidP="00681268">
            <w:pPr>
              <w:rPr>
                <w:rFonts w:ascii="Times New Roman" w:hAnsi="Times New Roman" w:cs="Times New Roman"/>
                <w:sz w:val="24"/>
                <w:szCs w:val="24"/>
              </w:rPr>
            </w:pPr>
          </w:p>
        </w:tc>
      </w:tr>
      <w:tr w:rsidR="00681268" w:rsidRPr="00681268" w:rsidTr="00B402AC">
        <w:tc>
          <w:tcPr>
            <w:tcW w:w="4500" w:type="dxa"/>
          </w:tcPr>
          <w:p w:rsidR="00681268" w:rsidRPr="00681268" w:rsidRDefault="00681268" w:rsidP="00681268">
            <w:pPr>
              <w:rPr>
                <w:rFonts w:ascii="Times New Roman" w:hAnsi="Times New Roman" w:cs="Times New Roman"/>
                <w:sz w:val="24"/>
                <w:szCs w:val="24"/>
              </w:rPr>
            </w:pPr>
          </w:p>
        </w:tc>
        <w:tc>
          <w:tcPr>
            <w:tcW w:w="2610" w:type="dxa"/>
          </w:tcPr>
          <w:p w:rsidR="00681268" w:rsidRPr="00681268" w:rsidRDefault="00681268" w:rsidP="00681268">
            <w:pPr>
              <w:rPr>
                <w:rFonts w:ascii="Times New Roman" w:hAnsi="Times New Roman" w:cs="Times New Roman"/>
                <w:sz w:val="24"/>
                <w:szCs w:val="24"/>
              </w:rPr>
            </w:pPr>
          </w:p>
        </w:tc>
        <w:tc>
          <w:tcPr>
            <w:tcW w:w="2880" w:type="dxa"/>
          </w:tcPr>
          <w:p w:rsidR="00681268" w:rsidRPr="00681268" w:rsidRDefault="00681268" w:rsidP="00681268">
            <w:pPr>
              <w:rPr>
                <w:rFonts w:ascii="Times New Roman" w:hAnsi="Times New Roman" w:cs="Times New Roman"/>
                <w:sz w:val="24"/>
                <w:szCs w:val="24"/>
              </w:rPr>
            </w:pPr>
          </w:p>
        </w:tc>
      </w:tr>
      <w:tr w:rsidR="00681268" w:rsidRPr="00681268" w:rsidTr="00B402AC">
        <w:tc>
          <w:tcPr>
            <w:tcW w:w="4500" w:type="dxa"/>
          </w:tcPr>
          <w:p w:rsidR="00681268" w:rsidRPr="00681268" w:rsidRDefault="00681268" w:rsidP="00681268">
            <w:pPr>
              <w:rPr>
                <w:rFonts w:ascii="Times New Roman" w:hAnsi="Times New Roman" w:cs="Times New Roman"/>
                <w:sz w:val="24"/>
                <w:szCs w:val="24"/>
              </w:rPr>
            </w:pPr>
          </w:p>
        </w:tc>
        <w:tc>
          <w:tcPr>
            <w:tcW w:w="2610" w:type="dxa"/>
          </w:tcPr>
          <w:p w:rsidR="00681268" w:rsidRPr="00681268" w:rsidRDefault="00681268" w:rsidP="00681268">
            <w:pPr>
              <w:rPr>
                <w:rFonts w:ascii="Times New Roman" w:hAnsi="Times New Roman" w:cs="Times New Roman"/>
                <w:sz w:val="24"/>
                <w:szCs w:val="24"/>
              </w:rPr>
            </w:pPr>
          </w:p>
        </w:tc>
        <w:tc>
          <w:tcPr>
            <w:tcW w:w="2880" w:type="dxa"/>
          </w:tcPr>
          <w:p w:rsidR="00681268" w:rsidRPr="00681268" w:rsidRDefault="00681268" w:rsidP="00681268">
            <w:pPr>
              <w:rPr>
                <w:rFonts w:ascii="Times New Roman" w:hAnsi="Times New Roman" w:cs="Times New Roman"/>
                <w:sz w:val="24"/>
                <w:szCs w:val="24"/>
              </w:rPr>
            </w:pPr>
          </w:p>
        </w:tc>
      </w:tr>
      <w:tr w:rsidR="00681268" w:rsidRPr="00681268" w:rsidTr="00B402AC">
        <w:tc>
          <w:tcPr>
            <w:tcW w:w="450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Submit quarterly data report to ICJIA.</w:t>
            </w:r>
          </w:p>
        </w:tc>
        <w:tc>
          <w:tcPr>
            <w:tcW w:w="2610" w:type="dxa"/>
          </w:tcPr>
          <w:p w:rsidR="00681268" w:rsidRPr="00681268" w:rsidRDefault="00681268" w:rsidP="00681268">
            <w:pPr>
              <w:rPr>
                <w:rFonts w:ascii="Times New Roman" w:hAnsi="Times New Roman" w:cs="Times New Roman"/>
                <w:sz w:val="24"/>
                <w:szCs w:val="24"/>
              </w:rPr>
            </w:pPr>
          </w:p>
        </w:tc>
        <w:tc>
          <w:tcPr>
            <w:tcW w:w="288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April 15 (for Jan-March) and July 15 (for April-June)</w:t>
            </w:r>
          </w:p>
        </w:tc>
      </w:tr>
      <w:tr w:rsidR="00681268" w:rsidRPr="00681268" w:rsidTr="00B402AC">
        <w:tc>
          <w:tcPr>
            <w:tcW w:w="450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Submit timekeeping certifications at the end of each quarter (if personnel are listed in the budget).</w:t>
            </w:r>
          </w:p>
        </w:tc>
        <w:tc>
          <w:tcPr>
            <w:tcW w:w="2610" w:type="dxa"/>
          </w:tcPr>
          <w:p w:rsidR="00681268" w:rsidRPr="00681268" w:rsidRDefault="00681268" w:rsidP="00681268">
            <w:pPr>
              <w:rPr>
                <w:rFonts w:ascii="Times New Roman" w:hAnsi="Times New Roman" w:cs="Times New Roman"/>
                <w:sz w:val="24"/>
                <w:szCs w:val="24"/>
              </w:rPr>
            </w:pPr>
          </w:p>
        </w:tc>
        <w:tc>
          <w:tcPr>
            <w:tcW w:w="288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April 15 (for Jan-March) and July 15 (for April-June)</w:t>
            </w:r>
          </w:p>
        </w:tc>
      </w:tr>
      <w:tr w:rsidR="00681268" w:rsidRPr="00681268" w:rsidTr="00B402AC">
        <w:tc>
          <w:tcPr>
            <w:tcW w:w="450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Submit monthly financial status reports to ICJIA.</w:t>
            </w:r>
          </w:p>
        </w:tc>
        <w:tc>
          <w:tcPr>
            <w:tcW w:w="2610" w:type="dxa"/>
          </w:tcPr>
          <w:p w:rsidR="00681268" w:rsidRPr="00681268" w:rsidRDefault="00681268" w:rsidP="00681268">
            <w:pPr>
              <w:rPr>
                <w:rFonts w:ascii="Times New Roman" w:hAnsi="Times New Roman" w:cs="Times New Roman"/>
                <w:sz w:val="24"/>
                <w:szCs w:val="24"/>
              </w:rPr>
            </w:pPr>
          </w:p>
        </w:tc>
        <w:tc>
          <w:tcPr>
            <w:tcW w:w="288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15</w:t>
            </w:r>
            <w:r w:rsidRPr="00681268">
              <w:rPr>
                <w:rFonts w:ascii="Times New Roman" w:hAnsi="Times New Roman" w:cs="Times New Roman"/>
                <w:sz w:val="24"/>
                <w:szCs w:val="24"/>
                <w:vertAlign w:val="superscript"/>
              </w:rPr>
              <w:t>th</w:t>
            </w:r>
            <w:r w:rsidRPr="00681268">
              <w:rPr>
                <w:rFonts w:ascii="Times New Roman" w:hAnsi="Times New Roman" w:cs="Times New Roman"/>
                <w:sz w:val="24"/>
                <w:szCs w:val="24"/>
              </w:rPr>
              <w:t xml:space="preserve"> of each month</w:t>
            </w:r>
          </w:p>
        </w:tc>
      </w:tr>
      <w:tr w:rsidR="00681268" w:rsidRPr="00681268" w:rsidTr="00B402AC">
        <w:tc>
          <w:tcPr>
            <w:tcW w:w="450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Submit closeout financial status report and closeout data report to ICJIA.</w:t>
            </w:r>
          </w:p>
        </w:tc>
        <w:tc>
          <w:tcPr>
            <w:tcW w:w="2610" w:type="dxa"/>
          </w:tcPr>
          <w:p w:rsidR="00681268" w:rsidRPr="00681268" w:rsidRDefault="00681268" w:rsidP="00681268">
            <w:pPr>
              <w:rPr>
                <w:rFonts w:ascii="Times New Roman" w:hAnsi="Times New Roman" w:cs="Times New Roman"/>
                <w:sz w:val="24"/>
                <w:szCs w:val="24"/>
              </w:rPr>
            </w:pPr>
          </w:p>
        </w:tc>
        <w:tc>
          <w:tcPr>
            <w:tcW w:w="2880" w:type="dxa"/>
          </w:tcPr>
          <w:p w:rsidR="00681268" w:rsidRPr="00681268" w:rsidRDefault="00681268" w:rsidP="00681268">
            <w:pPr>
              <w:rPr>
                <w:rFonts w:ascii="Times New Roman" w:hAnsi="Times New Roman" w:cs="Times New Roman"/>
                <w:sz w:val="24"/>
                <w:szCs w:val="24"/>
              </w:rPr>
            </w:pPr>
            <w:r w:rsidRPr="00681268">
              <w:rPr>
                <w:rFonts w:ascii="Times New Roman" w:hAnsi="Times New Roman" w:cs="Times New Roman"/>
                <w:sz w:val="24"/>
                <w:szCs w:val="24"/>
              </w:rPr>
              <w:t>July 30, 2022</w:t>
            </w:r>
          </w:p>
        </w:tc>
      </w:tr>
    </w:tbl>
    <w:p w:rsidR="00681268" w:rsidRPr="00681268" w:rsidRDefault="00681268" w:rsidP="00681268">
      <w:pPr>
        <w:spacing w:after="0" w:line="240" w:lineRule="auto"/>
        <w:rPr>
          <w:rFonts w:ascii="Times New Roman" w:hAnsi="Times New Roman" w:cs="Times New Roman"/>
          <w:sz w:val="24"/>
          <w:szCs w:val="24"/>
        </w:rPr>
      </w:pPr>
    </w:p>
    <w:p w:rsidR="00681268" w:rsidRPr="00681268" w:rsidRDefault="00681268" w:rsidP="00681268">
      <w:pPr>
        <w:spacing w:after="0" w:line="240" w:lineRule="auto"/>
        <w:rPr>
          <w:rFonts w:ascii="Times New Roman" w:hAnsi="Times New Roman" w:cs="Times New Roman"/>
          <w:sz w:val="24"/>
          <w:szCs w:val="24"/>
        </w:rPr>
      </w:pPr>
      <w:r w:rsidRPr="00681268">
        <w:rPr>
          <w:rFonts w:ascii="Times New Roman" w:hAnsi="Times New Roman" w:cs="Times New Roman"/>
          <w:b/>
          <w:sz w:val="24"/>
          <w:szCs w:val="24"/>
          <w:u w:val="single"/>
        </w:rPr>
        <w:t xml:space="preserve">Performance Measures </w:t>
      </w:r>
      <w:r w:rsidRPr="00681268">
        <w:rPr>
          <w:rFonts w:ascii="Times New Roman" w:hAnsi="Times New Roman" w:cs="Times New Roman"/>
          <w:sz w:val="24"/>
          <w:szCs w:val="24"/>
        </w:rPr>
        <w:t>(5 points)</w:t>
      </w:r>
    </w:p>
    <w:p w:rsidR="00681268" w:rsidRPr="00681268" w:rsidRDefault="00681268" w:rsidP="00681268">
      <w:pPr>
        <w:spacing w:after="0" w:line="240" w:lineRule="auto"/>
        <w:rPr>
          <w:rFonts w:ascii="Times New Roman" w:hAnsi="Times New Roman" w:cs="Times New Roman"/>
          <w:sz w:val="24"/>
          <w:szCs w:val="24"/>
        </w:rPr>
      </w:pPr>
      <w:r w:rsidRPr="00681268">
        <w:rPr>
          <w:rFonts w:ascii="Times New Roman" w:hAnsi="Times New Roman" w:cs="Times New Roman"/>
          <w:sz w:val="24"/>
          <w:szCs w:val="24"/>
        </w:rPr>
        <w:t xml:space="preserve">Complete the appropriate projected measures and delete the charts not needed: </w:t>
      </w:r>
    </w:p>
    <w:p w:rsidR="00681268" w:rsidRPr="00681268" w:rsidRDefault="00681268" w:rsidP="00681268">
      <w:pPr>
        <w:spacing w:after="0" w:line="240" w:lineRule="auto"/>
        <w:rPr>
          <w:rFonts w:ascii="Times New Roman" w:hAnsi="Times New Roman" w:cs="Times New Roman"/>
          <w:sz w:val="24"/>
          <w:szCs w:val="24"/>
        </w:rPr>
      </w:pPr>
    </w:p>
    <w:tbl>
      <w:tblPr>
        <w:tblStyle w:val="TableGrid31"/>
        <w:tblW w:w="0" w:type="auto"/>
        <w:jc w:val="center"/>
        <w:tblLook w:val="04A0" w:firstRow="1" w:lastRow="0" w:firstColumn="1" w:lastColumn="0" w:noHBand="0" w:noVBand="1"/>
      </w:tblPr>
      <w:tblGrid>
        <w:gridCol w:w="4675"/>
        <w:gridCol w:w="4675"/>
      </w:tblGrid>
      <w:tr w:rsidR="00681268" w:rsidRPr="00681268" w:rsidTr="00B402AC">
        <w:trPr>
          <w:jc w:val="center"/>
        </w:trPr>
        <w:tc>
          <w:tcPr>
            <w:tcW w:w="9350" w:type="dxa"/>
            <w:gridSpan w:val="2"/>
            <w:shd w:val="clear" w:color="auto" w:fill="auto"/>
          </w:tcPr>
          <w:p w:rsidR="00681268" w:rsidRPr="00681268" w:rsidRDefault="00681268" w:rsidP="00681268">
            <w:pPr>
              <w:rPr>
                <w:rFonts w:ascii="Times New Roman" w:hAnsi="Times New Roman"/>
                <w:b/>
                <w:bCs/>
                <w:color w:val="000000"/>
                <w:sz w:val="24"/>
                <w:szCs w:val="24"/>
              </w:rPr>
            </w:pPr>
            <w:bookmarkStart w:id="5" w:name="_Hlk79758629"/>
            <w:r w:rsidRPr="00681268">
              <w:rPr>
                <w:rFonts w:ascii="Times New Roman" w:hAnsi="Times New Roman"/>
                <w:b/>
                <w:bCs/>
                <w:color w:val="000000"/>
                <w:sz w:val="24"/>
                <w:szCs w:val="24"/>
              </w:rPr>
              <w:t>Community Engagement and Support Goal:</w:t>
            </w:r>
          </w:p>
          <w:p w:rsidR="00681268" w:rsidRPr="00681268" w:rsidRDefault="00681268" w:rsidP="00681268">
            <w:pPr>
              <w:rPr>
                <w:rFonts w:ascii="Times New Roman" w:hAnsi="Times New Roman"/>
                <w:b/>
                <w:bCs/>
                <w:color w:val="000000"/>
                <w:sz w:val="24"/>
                <w:szCs w:val="24"/>
              </w:rPr>
            </w:pPr>
            <w:r w:rsidRPr="00681268">
              <w:rPr>
                <w:rFonts w:ascii="Times New Roman" w:hAnsi="Times New Roman"/>
                <w:b/>
                <w:bCs/>
                <w:color w:val="000000"/>
                <w:sz w:val="24"/>
                <w:szCs w:val="24"/>
              </w:rPr>
              <w:t>___________________________________________________________________________</w:t>
            </w:r>
          </w:p>
          <w:p w:rsidR="00681268" w:rsidRPr="00681268" w:rsidRDefault="00681268" w:rsidP="00681268">
            <w:pPr>
              <w:rPr>
                <w:rFonts w:ascii="Times New Roman" w:eastAsia="Times New Roman" w:hAnsi="Times New Roman"/>
                <w:b/>
                <w:bCs/>
                <w:color w:val="000000"/>
                <w:sz w:val="24"/>
                <w:szCs w:val="24"/>
              </w:rPr>
            </w:pPr>
          </w:p>
        </w:tc>
      </w:tr>
      <w:tr w:rsidR="00681268" w:rsidRPr="00681268" w:rsidTr="00B402AC">
        <w:trPr>
          <w:jc w:val="center"/>
        </w:trPr>
        <w:tc>
          <w:tcPr>
            <w:tcW w:w="4675" w:type="dxa"/>
            <w:shd w:val="clear" w:color="auto" w:fill="D9D9D9"/>
          </w:tcPr>
          <w:p w:rsidR="00681268" w:rsidRPr="00681268" w:rsidRDefault="00681268" w:rsidP="00681268">
            <w:pPr>
              <w:rPr>
                <w:rFonts w:ascii="Times New Roman" w:eastAsia="Times New Roman" w:hAnsi="Times New Roman"/>
                <w:b/>
                <w:color w:val="000000"/>
                <w:sz w:val="24"/>
                <w:szCs w:val="24"/>
              </w:rPr>
            </w:pPr>
            <w:r w:rsidRPr="00681268">
              <w:rPr>
                <w:rFonts w:ascii="Times New Roman" w:eastAsia="Times New Roman" w:hAnsi="Times New Roman"/>
                <w:b/>
                <w:color w:val="000000"/>
                <w:sz w:val="24"/>
                <w:szCs w:val="24"/>
              </w:rPr>
              <w:t>Performance Measures</w:t>
            </w:r>
          </w:p>
        </w:tc>
        <w:tc>
          <w:tcPr>
            <w:tcW w:w="4675" w:type="dxa"/>
            <w:shd w:val="clear" w:color="auto" w:fill="D9D9D9"/>
          </w:tcPr>
          <w:p w:rsidR="00681268" w:rsidRPr="00681268" w:rsidRDefault="00681268" w:rsidP="00681268">
            <w:pPr>
              <w:rPr>
                <w:rFonts w:ascii="Times New Roman" w:eastAsia="Times New Roman" w:hAnsi="Times New Roman"/>
                <w:b/>
                <w:color w:val="000000"/>
                <w:sz w:val="24"/>
                <w:szCs w:val="24"/>
              </w:rPr>
            </w:pPr>
            <w:r w:rsidRPr="00681268">
              <w:rPr>
                <w:rFonts w:ascii="Times New Roman" w:eastAsia="Times New Roman" w:hAnsi="Times New Roman"/>
                <w:b/>
                <w:color w:val="000000"/>
                <w:sz w:val="24"/>
                <w:szCs w:val="24"/>
              </w:rPr>
              <w:t>Performance Standards/Frequency</w:t>
            </w:r>
          </w:p>
          <w:p w:rsidR="00681268" w:rsidRPr="00681268" w:rsidRDefault="00681268" w:rsidP="00681268">
            <w:pPr>
              <w:rPr>
                <w:rFonts w:ascii="Times New Roman" w:eastAsia="Times New Roman" w:hAnsi="Times New Roman"/>
                <w:b/>
                <w:color w:val="000000"/>
                <w:sz w:val="24"/>
                <w:szCs w:val="24"/>
              </w:rPr>
            </w:pPr>
          </w:p>
        </w:tc>
      </w:tr>
      <w:tr w:rsidR="00681268" w:rsidRPr="00681268" w:rsidTr="00B402AC">
        <w:trPr>
          <w:jc w:val="center"/>
        </w:trPr>
        <w:tc>
          <w:tcPr>
            <w:tcW w:w="4675" w:type="dxa"/>
          </w:tcPr>
          <w:p w:rsidR="00681268" w:rsidRPr="00681268" w:rsidRDefault="00681268" w:rsidP="00681268">
            <w:pPr>
              <w:rPr>
                <w:rFonts w:ascii="Times New Roman" w:eastAsia="Times New Roman" w:hAnsi="Times New Roman"/>
                <w:color w:val="000000"/>
                <w:sz w:val="24"/>
                <w:szCs w:val="24"/>
              </w:rPr>
            </w:pPr>
            <w:r w:rsidRPr="00681268">
              <w:rPr>
                <w:rFonts w:ascii="Times New Roman" w:eastAsia="Times New Roman" w:hAnsi="Times New Roman"/>
                <w:color w:val="000000"/>
                <w:sz w:val="24"/>
                <w:szCs w:val="24"/>
              </w:rPr>
              <w:t>Provide events for the whole community which promote peace and non-violence</w:t>
            </w:r>
          </w:p>
          <w:p w:rsidR="00681268" w:rsidRPr="00681268" w:rsidRDefault="00681268" w:rsidP="00681268">
            <w:pPr>
              <w:numPr>
                <w:ilvl w:val="0"/>
                <w:numId w:val="3"/>
              </w:numPr>
              <w:contextualSpacing/>
              <w:rPr>
                <w:rFonts w:ascii="Times New Roman" w:eastAsia="Times New Roman" w:hAnsi="Times New Roman"/>
                <w:color w:val="000000"/>
                <w:sz w:val="24"/>
                <w:szCs w:val="24"/>
              </w:rPr>
            </w:pPr>
            <w:r w:rsidRPr="00681268">
              <w:rPr>
                <w:rFonts w:ascii="Times New Roman" w:eastAsia="Times New Roman" w:hAnsi="Times New Roman"/>
                <w:color w:val="000000"/>
                <w:sz w:val="24"/>
                <w:szCs w:val="24"/>
              </w:rPr>
              <w:t>List types of pro-social events</w:t>
            </w:r>
          </w:p>
          <w:p w:rsidR="00681268" w:rsidRPr="00681268" w:rsidRDefault="00681268" w:rsidP="00681268">
            <w:pPr>
              <w:rPr>
                <w:rFonts w:ascii="Times New Roman" w:eastAsia="Times New Roman" w:hAnsi="Times New Roman"/>
                <w:color w:val="000000"/>
                <w:sz w:val="24"/>
                <w:szCs w:val="24"/>
              </w:rPr>
            </w:pPr>
          </w:p>
        </w:tc>
        <w:tc>
          <w:tcPr>
            <w:tcW w:w="4675" w:type="dxa"/>
          </w:tcPr>
          <w:p w:rsidR="00681268" w:rsidRPr="00681268" w:rsidRDefault="00681268" w:rsidP="00681268">
            <w:pPr>
              <w:rPr>
                <w:rFonts w:ascii="Times New Roman" w:eastAsia="Times New Roman" w:hAnsi="Times New Roman"/>
                <w:color w:val="000000"/>
                <w:sz w:val="24"/>
                <w:szCs w:val="24"/>
              </w:rPr>
            </w:pPr>
            <w:r w:rsidRPr="00681268">
              <w:rPr>
                <w:rFonts w:ascii="Times New Roman" w:eastAsia="Times New Roman" w:hAnsi="Times New Roman"/>
                <w:color w:val="000000"/>
                <w:sz w:val="24"/>
                <w:szCs w:val="24"/>
              </w:rPr>
              <w:t xml:space="preserve">#________ of people reached during </w:t>
            </w:r>
            <w:r w:rsidR="00F25ED6">
              <w:rPr>
                <w:rFonts w:ascii="Times New Roman" w:eastAsia="Times New Roman" w:hAnsi="Times New Roman"/>
                <w:color w:val="000000"/>
                <w:sz w:val="24"/>
                <w:szCs w:val="24"/>
              </w:rPr>
              <w:t>February</w:t>
            </w:r>
            <w:r w:rsidRPr="00681268">
              <w:rPr>
                <w:rFonts w:ascii="Times New Roman" w:eastAsia="Times New Roman" w:hAnsi="Times New Roman"/>
                <w:color w:val="000000"/>
                <w:sz w:val="24"/>
                <w:szCs w:val="24"/>
              </w:rPr>
              <w:t xml:space="preserve"> 1-June 30, 2022.</w:t>
            </w:r>
          </w:p>
        </w:tc>
      </w:tr>
      <w:tr w:rsidR="00681268" w:rsidRPr="00681268" w:rsidTr="00B402AC">
        <w:trPr>
          <w:jc w:val="center"/>
        </w:trPr>
        <w:tc>
          <w:tcPr>
            <w:tcW w:w="4675" w:type="dxa"/>
          </w:tcPr>
          <w:p w:rsidR="00681268" w:rsidRPr="00681268" w:rsidRDefault="00681268" w:rsidP="00681268">
            <w:pPr>
              <w:rPr>
                <w:rFonts w:ascii="Times New Roman" w:eastAsia="Times New Roman" w:hAnsi="Times New Roman"/>
                <w:color w:val="000000"/>
                <w:sz w:val="24"/>
                <w:szCs w:val="24"/>
              </w:rPr>
            </w:pPr>
          </w:p>
        </w:tc>
        <w:tc>
          <w:tcPr>
            <w:tcW w:w="4675" w:type="dxa"/>
          </w:tcPr>
          <w:p w:rsidR="00681268" w:rsidRPr="00681268" w:rsidRDefault="00681268" w:rsidP="00681268">
            <w:pPr>
              <w:contextualSpacing/>
              <w:rPr>
                <w:rFonts w:ascii="Times New Roman" w:eastAsia="Times New Roman" w:hAnsi="Times New Roman"/>
                <w:color w:val="000000"/>
                <w:sz w:val="24"/>
                <w:szCs w:val="24"/>
              </w:rPr>
            </w:pPr>
          </w:p>
        </w:tc>
      </w:tr>
      <w:tr w:rsidR="00681268" w:rsidRPr="00681268" w:rsidTr="00B402AC">
        <w:trPr>
          <w:jc w:val="center"/>
        </w:trPr>
        <w:tc>
          <w:tcPr>
            <w:tcW w:w="4675" w:type="dxa"/>
          </w:tcPr>
          <w:p w:rsidR="00681268" w:rsidRPr="00681268" w:rsidRDefault="00681268" w:rsidP="00681268">
            <w:pPr>
              <w:rPr>
                <w:rFonts w:ascii="Times New Roman" w:eastAsia="Times New Roman" w:hAnsi="Times New Roman"/>
                <w:color w:val="000000"/>
                <w:sz w:val="24"/>
                <w:szCs w:val="24"/>
              </w:rPr>
            </w:pPr>
          </w:p>
        </w:tc>
        <w:tc>
          <w:tcPr>
            <w:tcW w:w="4675" w:type="dxa"/>
          </w:tcPr>
          <w:p w:rsidR="00681268" w:rsidRPr="00681268" w:rsidRDefault="00681268" w:rsidP="00681268">
            <w:pPr>
              <w:rPr>
                <w:rFonts w:ascii="Times New Roman" w:eastAsia="Times New Roman" w:hAnsi="Times New Roman"/>
                <w:color w:val="000000"/>
                <w:sz w:val="24"/>
                <w:szCs w:val="24"/>
              </w:rPr>
            </w:pPr>
          </w:p>
        </w:tc>
      </w:tr>
      <w:tr w:rsidR="00681268" w:rsidRPr="00681268" w:rsidTr="00B402AC">
        <w:trPr>
          <w:jc w:val="center"/>
        </w:trPr>
        <w:tc>
          <w:tcPr>
            <w:tcW w:w="4675" w:type="dxa"/>
          </w:tcPr>
          <w:p w:rsidR="00681268" w:rsidRPr="00681268" w:rsidRDefault="00681268" w:rsidP="00681268">
            <w:pPr>
              <w:rPr>
                <w:rFonts w:ascii="Times New Roman" w:eastAsia="Times New Roman" w:hAnsi="Times New Roman"/>
                <w:color w:val="000000"/>
                <w:sz w:val="24"/>
                <w:szCs w:val="24"/>
              </w:rPr>
            </w:pPr>
          </w:p>
        </w:tc>
        <w:tc>
          <w:tcPr>
            <w:tcW w:w="4675" w:type="dxa"/>
          </w:tcPr>
          <w:p w:rsidR="00681268" w:rsidRPr="00681268" w:rsidRDefault="00681268" w:rsidP="00681268">
            <w:pPr>
              <w:contextualSpacing/>
              <w:rPr>
                <w:rFonts w:ascii="Times New Roman" w:eastAsia="Times New Roman" w:hAnsi="Times New Roman"/>
                <w:color w:val="000000"/>
                <w:sz w:val="24"/>
                <w:szCs w:val="24"/>
              </w:rPr>
            </w:pPr>
          </w:p>
        </w:tc>
      </w:tr>
      <w:bookmarkEnd w:id="5"/>
    </w:tbl>
    <w:p w:rsidR="00681268" w:rsidRPr="00681268" w:rsidRDefault="00681268" w:rsidP="00681268">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675"/>
        <w:gridCol w:w="4675"/>
      </w:tblGrid>
      <w:tr w:rsidR="00681268" w:rsidRPr="00681268" w:rsidTr="00B402AC">
        <w:tc>
          <w:tcPr>
            <w:tcW w:w="9350" w:type="dxa"/>
            <w:gridSpan w:val="2"/>
          </w:tcPr>
          <w:p w:rsidR="00681268" w:rsidRPr="00681268" w:rsidRDefault="00681268" w:rsidP="00681268">
            <w:pPr>
              <w:autoSpaceDE w:val="0"/>
              <w:autoSpaceDN w:val="0"/>
              <w:adjustRightInd w:val="0"/>
              <w:rPr>
                <w:rFonts w:ascii="Times New Roman" w:eastAsia="Times New Roman" w:hAnsi="Times New Roman" w:cs="Times New Roman"/>
                <w:b/>
                <w:bCs/>
                <w:color w:val="000000"/>
                <w:sz w:val="24"/>
                <w:szCs w:val="24"/>
              </w:rPr>
            </w:pPr>
            <w:bookmarkStart w:id="6" w:name="_Hlk79758652"/>
            <w:r w:rsidRPr="00681268">
              <w:rPr>
                <w:rFonts w:ascii="Times New Roman" w:eastAsia="Times New Roman" w:hAnsi="Times New Roman" w:cs="Times New Roman"/>
                <w:b/>
                <w:bCs/>
                <w:color w:val="000000"/>
                <w:sz w:val="24"/>
                <w:szCs w:val="24"/>
              </w:rPr>
              <w:t>Prevention Supports Goal:</w:t>
            </w:r>
          </w:p>
          <w:p w:rsidR="00681268" w:rsidRPr="00681268" w:rsidRDefault="00681268" w:rsidP="00681268">
            <w:pPr>
              <w:autoSpaceDE w:val="0"/>
              <w:autoSpaceDN w:val="0"/>
              <w:adjustRightInd w:val="0"/>
              <w:rPr>
                <w:rFonts w:ascii="Times New Roman" w:eastAsia="Times New Roman" w:hAnsi="Times New Roman" w:cs="Times New Roman"/>
                <w:b/>
                <w:bCs/>
                <w:color w:val="000000"/>
                <w:sz w:val="24"/>
                <w:szCs w:val="24"/>
              </w:rPr>
            </w:pPr>
            <w:r w:rsidRPr="00681268">
              <w:rPr>
                <w:rFonts w:ascii="Times New Roman" w:eastAsia="Times New Roman" w:hAnsi="Times New Roman" w:cs="Times New Roman"/>
                <w:b/>
                <w:bCs/>
                <w:color w:val="000000"/>
                <w:sz w:val="24"/>
                <w:szCs w:val="24"/>
              </w:rPr>
              <w:t>____________________________________________________________________________</w:t>
            </w:r>
          </w:p>
          <w:p w:rsidR="00681268" w:rsidRPr="00681268" w:rsidRDefault="00681268" w:rsidP="00681268">
            <w:pPr>
              <w:autoSpaceDE w:val="0"/>
              <w:autoSpaceDN w:val="0"/>
              <w:adjustRightInd w:val="0"/>
              <w:rPr>
                <w:rFonts w:ascii="Times New Roman" w:eastAsia="Times New Roman" w:hAnsi="Times New Roman" w:cs="Times New Roman"/>
                <w:b/>
                <w:bCs/>
                <w:color w:val="000000"/>
                <w:sz w:val="24"/>
                <w:szCs w:val="24"/>
              </w:rPr>
            </w:pPr>
          </w:p>
        </w:tc>
      </w:tr>
      <w:tr w:rsidR="00681268" w:rsidRPr="00681268" w:rsidTr="00B402AC">
        <w:tc>
          <w:tcPr>
            <w:tcW w:w="4675" w:type="dxa"/>
            <w:shd w:val="clear" w:color="auto" w:fill="D9D9D9"/>
          </w:tcPr>
          <w:p w:rsidR="00681268" w:rsidRPr="00681268" w:rsidRDefault="00681268" w:rsidP="00681268">
            <w:pPr>
              <w:autoSpaceDE w:val="0"/>
              <w:autoSpaceDN w:val="0"/>
              <w:adjustRightInd w:val="0"/>
              <w:rPr>
                <w:rFonts w:ascii="Times New Roman" w:eastAsia="Times New Roman" w:hAnsi="Times New Roman" w:cs="Times New Roman"/>
                <w:b/>
                <w:bCs/>
                <w:color w:val="000000"/>
                <w:sz w:val="24"/>
                <w:szCs w:val="24"/>
              </w:rPr>
            </w:pPr>
            <w:r w:rsidRPr="00681268">
              <w:rPr>
                <w:rFonts w:ascii="Times New Roman" w:eastAsia="Times New Roman" w:hAnsi="Times New Roman" w:cs="Times New Roman"/>
                <w:b/>
                <w:color w:val="000000"/>
                <w:sz w:val="24"/>
                <w:szCs w:val="24"/>
              </w:rPr>
              <w:t>Performance Measures</w:t>
            </w:r>
          </w:p>
        </w:tc>
        <w:tc>
          <w:tcPr>
            <w:tcW w:w="4675" w:type="dxa"/>
            <w:shd w:val="clear" w:color="auto" w:fill="D9D9D9"/>
          </w:tcPr>
          <w:p w:rsidR="00681268" w:rsidRPr="00681268" w:rsidRDefault="00681268" w:rsidP="00681268">
            <w:pPr>
              <w:autoSpaceDE w:val="0"/>
              <w:autoSpaceDN w:val="0"/>
              <w:adjustRightInd w:val="0"/>
              <w:rPr>
                <w:rFonts w:ascii="Times New Roman" w:eastAsia="Times New Roman" w:hAnsi="Times New Roman" w:cs="Times New Roman"/>
                <w:b/>
                <w:color w:val="000000"/>
                <w:sz w:val="24"/>
                <w:szCs w:val="24"/>
              </w:rPr>
            </w:pPr>
            <w:r w:rsidRPr="00681268">
              <w:rPr>
                <w:rFonts w:ascii="Times New Roman" w:eastAsia="Times New Roman" w:hAnsi="Times New Roman" w:cs="Times New Roman"/>
                <w:b/>
                <w:color w:val="000000"/>
                <w:sz w:val="24"/>
                <w:szCs w:val="24"/>
              </w:rPr>
              <w:t>Performance Standards/Frequency</w:t>
            </w:r>
          </w:p>
          <w:p w:rsidR="00681268" w:rsidRPr="00681268" w:rsidRDefault="00681268" w:rsidP="00681268">
            <w:pPr>
              <w:autoSpaceDE w:val="0"/>
              <w:autoSpaceDN w:val="0"/>
              <w:adjustRightInd w:val="0"/>
              <w:rPr>
                <w:rFonts w:ascii="Times New Roman" w:eastAsia="Times New Roman" w:hAnsi="Times New Roman" w:cs="Times New Roman"/>
                <w:b/>
                <w:bCs/>
                <w:color w:val="000000"/>
                <w:sz w:val="24"/>
                <w:szCs w:val="24"/>
              </w:rPr>
            </w:pPr>
          </w:p>
        </w:tc>
      </w:tr>
      <w:tr w:rsidR="00681268" w:rsidRPr="00681268" w:rsidTr="00B402AC">
        <w:tc>
          <w:tcPr>
            <w:tcW w:w="4675" w:type="dxa"/>
          </w:tcPr>
          <w:p w:rsidR="00681268" w:rsidRPr="00681268" w:rsidRDefault="00681268" w:rsidP="00681268">
            <w:pPr>
              <w:autoSpaceDE w:val="0"/>
              <w:autoSpaceDN w:val="0"/>
              <w:adjustRightInd w:val="0"/>
              <w:rPr>
                <w:rFonts w:ascii="Times New Roman" w:eastAsia="Times New Roman" w:hAnsi="Times New Roman" w:cs="Times New Roman"/>
                <w:color w:val="000000"/>
                <w:sz w:val="24"/>
                <w:szCs w:val="24"/>
              </w:rPr>
            </w:pPr>
            <w:r w:rsidRPr="00681268">
              <w:rPr>
                <w:rFonts w:ascii="Times New Roman" w:eastAsia="Times New Roman" w:hAnsi="Times New Roman" w:cs="Times New Roman"/>
                <w:color w:val="000000"/>
                <w:sz w:val="24"/>
                <w:szCs w:val="24"/>
              </w:rPr>
              <w:lastRenderedPageBreak/>
              <w:t>Implement preventive programs</w:t>
            </w:r>
          </w:p>
          <w:p w:rsidR="00681268" w:rsidRPr="00681268" w:rsidRDefault="00681268" w:rsidP="00681268">
            <w:pPr>
              <w:numPr>
                <w:ilvl w:val="0"/>
                <w:numId w:val="2"/>
              </w:numPr>
              <w:autoSpaceDE w:val="0"/>
              <w:autoSpaceDN w:val="0"/>
              <w:adjustRightInd w:val="0"/>
              <w:rPr>
                <w:rFonts w:ascii="Times New Roman" w:eastAsia="Times New Roman" w:hAnsi="Times New Roman" w:cs="Times New Roman"/>
                <w:color w:val="000000"/>
                <w:sz w:val="24"/>
                <w:szCs w:val="24"/>
              </w:rPr>
            </w:pPr>
            <w:r w:rsidRPr="00681268">
              <w:rPr>
                <w:rFonts w:ascii="Times New Roman" w:eastAsia="Times New Roman" w:hAnsi="Times New Roman" w:cs="Times New Roman"/>
                <w:color w:val="000000"/>
                <w:sz w:val="24"/>
                <w:szCs w:val="24"/>
              </w:rPr>
              <w:t>List types of prevention programming and target population</w:t>
            </w:r>
          </w:p>
        </w:tc>
        <w:tc>
          <w:tcPr>
            <w:tcW w:w="4675" w:type="dxa"/>
          </w:tcPr>
          <w:p w:rsidR="00681268" w:rsidRPr="00681268" w:rsidRDefault="00681268" w:rsidP="00681268">
            <w:pPr>
              <w:rPr>
                <w:rFonts w:ascii="Times New Roman" w:eastAsia="Times New Roman" w:hAnsi="Times New Roman" w:cs="Times New Roman"/>
                <w:color w:val="000000"/>
                <w:sz w:val="24"/>
                <w:szCs w:val="24"/>
              </w:rPr>
            </w:pPr>
            <w:r w:rsidRPr="00681268">
              <w:rPr>
                <w:rFonts w:ascii="Times New Roman" w:eastAsia="Times New Roman" w:hAnsi="Times New Roman" w:cs="Times New Roman"/>
                <w:color w:val="000000"/>
                <w:sz w:val="24"/>
                <w:szCs w:val="24"/>
              </w:rPr>
              <w:t xml:space="preserve">#_________ of participants served </w:t>
            </w:r>
            <w:r w:rsidR="00F25ED6">
              <w:rPr>
                <w:rFonts w:ascii="Times New Roman" w:eastAsia="Times New Roman" w:hAnsi="Times New Roman" w:cs="Times New Roman"/>
                <w:color w:val="000000"/>
                <w:sz w:val="24"/>
                <w:szCs w:val="24"/>
              </w:rPr>
              <w:t>February</w:t>
            </w:r>
            <w:r w:rsidRPr="00681268">
              <w:rPr>
                <w:rFonts w:ascii="Times New Roman" w:eastAsia="Times New Roman" w:hAnsi="Times New Roman" w:cs="Times New Roman"/>
                <w:color w:val="000000"/>
                <w:sz w:val="24"/>
                <w:szCs w:val="24"/>
              </w:rPr>
              <w:t xml:space="preserve"> 1-June 30,2022.</w:t>
            </w:r>
          </w:p>
        </w:tc>
      </w:tr>
      <w:tr w:rsidR="00681268" w:rsidRPr="00681268" w:rsidTr="00B402AC">
        <w:tc>
          <w:tcPr>
            <w:tcW w:w="4675" w:type="dxa"/>
          </w:tcPr>
          <w:p w:rsidR="00681268" w:rsidRPr="00681268" w:rsidRDefault="00681268" w:rsidP="00681268">
            <w:pPr>
              <w:autoSpaceDE w:val="0"/>
              <w:autoSpaceDN w:val="0"/>
              <w:adjustRightInd w:val="0"/>
              <w:rPr>
                <w:rFonts w:ascii="Times New Roman" w:eastAsia="Times New Roman" w:hAnsi="Times New Roman" w:cs="Times New Roman"/>
                <w:color w:val="000000"/>
                <w:sz w:val="24"/>
                <w:szCs w:val="24"/>
              </w:rPr>
            </w:pPr>
          </w:p>
        </w:tc>
        <w:tc>
          <w:tcPr>
            <w:tcW w:w="4675" w:type="dxa"/>
          </w:tcPr>
          <w:p w:rsidR="00681268" w:rsidRPr="00681268" w:rsidRDefault="00681268" w:rsidP="00681268">
            <w:pPr>
              <w:rPr>
                <w:rFonts w:ascii="Times New Roman" w:eastAsia="Times New Roman" w:hAnsi="Times New Roman" w:cs="Times New Roman"/>
                <w:color w:val="000000"/>
                <w:sz w:val="24"/>
                <w:szCs w:val="24"/>
              </w:rPr>
            </w:pPr>
          </w:p>
        </w:tc>
      </w:tr>
      <w:tr w:rsidR="00681268" w:rsidRPr="00681268" w:rsidTr="00B402AC">
        <w:tc>
          <w:tcPr>
            <w:tcW w:w="4675" w:type="dxa"/>
          </w:tcPr>
          <w:p w:rsidR="00681268" w:rsidRPr="00681268" w:rsidRDefault="00681268" w:rsidP="00681268">
            <w:pPr>
              <w:autoSpaceDE w:val="0"/>
              <w:autoSpaceDN w:val="0"/>
              <w:adjustRightInd w:val="0"/>
              <w:rPr>
                <w:rFonts w:ascii="Times New Roman" w:eastAsia="Times New Roman" w:hAnsi="Times New Roman" w:cs="Times New Roman"/>
                <w:color w:val="000000"/>
                <w:sz w:val="24"/>
                <w:szCs w:val="24"/>
              </w:rPr>
            </w:pPr>
          </w:p>
        </w:tc>
        <w:tc>
          <w:tcPr>
            <w:tcW w:w="4675" w:type="dxa"/>
          </w:tcPr>
          <w:p w:rsidR="00681268" w:rsidRPr="00681268" w:rsidRDefault="00681268" w:rsidP="00681268">
            <w:pPr>
              <w:rPr>
                <w:rFonts w:ascii="Times New Roman" w:eastAsia="Times New Roman" w:hAnsi="Times New Roman" w:cs="Times New Roman"/>
                <w:color w:val="000000"/>
                <w:sz w:val="24"/>
                <w:szCs w:val="24"/>
              </w:rPr>
            </w:pPr>
          </w:p>
        </w:tc>
      </w:tr>
      <w:tr w:rsidR="00681268" w:rsidRPr="00681268" w:rsidTr="00B402AC">
        <w:tc>
          <w:tcPr>
            <w:tcW w:w="4675" w:type="dxa"/>
          </w:tcPr>
          <w:p w:rsidR="00681268" w:rsidRPr="00681268" w:rsidRDefault="00681268" w:rsidP="00681268">
            <w:pPr>
              <w:autoSpaceDE w:val="0"/>
              <w:autoSpaceDN w:val="0"/>
              <w:adjustRightInd w:val="0"/>
              <w:rPr>
                <w:rFonts w:ascii="Times New Roman" w:eastAsia="Times New Roman" w:hAnsi="Times New Roman" w:cs="Times New Roman"/>
                <w:color w:val="000000"/>
                <w:sz w:val="24"/>
                <w:szCs w:val="24"/>
              </w:rPr>
            </w:pPr>
          </w:p>
        </w:tc>
        <w:tc>
          <w:tcPr>
            <w:tcW w:w="4675" w:type="dxa"/>
          </w:tcPr>
          <w:p w:rsidR="00681268" w:rsidRPr="00681268" w:rsidRDefault="00681268" w:rsidP="00681268">
            <w:pPr>
              <w:rPr>
                <w:rFonts w:ascii="Times New Roman" w:eastAsia="Times New Roman" w:hAnsi="Times New Roman" w:cs="Times New Roman"/>
                <w:color w:val="000000"/>
                <w:sz w:val="24"/>
                <w:szCs w:val="24"/>
              </w:rPr>
            </w:pPr>
          </w:p>
        </w:tc>
      </w:tr>
      <w:bookmarkEnd w:id="6"/>
    </w:tbl>
    <w:p w:rsidR="00681268" w:rsidRPr="00681268" w:rsidRDefault="00681268" w:rsidP="00681268">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675"/>
        <w:gridCol w:w="4675"/>
      </w:tblGrid>
      <w:tr w:rsidR="00681268" w:rsidRPr="00681268" w:rsidTr="00B402AC">
        <w:tc>
          <w:tcPr>
            <w:tcW w:w="9350" w:type="dxa"/>
            <w:gridSpan w:val="2"/>
          </w:tcPr>
          <w:p w:rsidR="00681268" w:rsidRPr="00681268" w:rsidRDefault="00681268" w:rsidP="00681268">
            <w:pPr>
              <w:autoSpaceDE w:val="0"/>
              <w:autoSpaceDN w:val="0"/>
              <w:adjustRightInd w:val="0"/>
              <w:rPr>
                <w:rFonts w:ascii="Times New Roman" w:eastAsia="Times New Roman" w:hAnsi="Times New Roman" w:cs="Times New Roman"/>
                <w:b/>
                <w:bCs/>
                <w:color w:val="000000"/>
                <w:sz w:val="24"/>
                <w:szCs w:val="24"/>
              </w:rPr>
            </w:pPr>
            <w:bookmarkStart w:id="7" w:name="_Hlk79758669"/>
            <w:r w:rsidRPr="00681268">
              <w:rPr>
                <w:rFonts w:ascii="Times New Roman" w:eastAsia="Times New Roman" w:hAnsi="Times New Roman" w:cs="Times New Roman"/>
                <w:b/>
                <w:bCs/>
                <w:color w:val="000000"/>
                <w:sz w:val="24"/>
                <w:szCs w:val="24"/>
              </w:rPr>
              <w:t>Trauma-informed Support and Services Goal: ___________________________________________________________________________</w:t>
            </w:r>
          </w:p>
          <w:p w:rsidR="00681268" w:rsidRPr="00681268" w:rsidRDefault="00681268" w:rsidP="00681268">
            <w:pPr>
              <w:autoSpaceDE w:val="0"/>
              <w:autoSpaceDN w:val="0"/>
              <w:adjustRightInd w:val="0"/>
              <w:rPr>
                <w:rFonts w:ascii="Times New Roman" w:eastAsia="Times New Roman" w:hAnsi="Times New Roman" w:cs="Times New Roman"/>
                <w:b/>
                <w:bCs/>
                <w:color w:val="000000"/>
                <w:sz w:val="24"/>
                <w:szCs w:val="24"/>
              </w:rPr>
            </w:pPr>
          </w:p>
        </w:tc>
      </w:tr>
      <w:tr w:rsidR="00681268" w:rsidRPr="00681268" w:rsidTr="00B402AC">
        <w:tc>
          <w:tcPr>
            <w:tcW w:w="4675" w:type="dxa"/>
            <w:shd w:val="clear" w:color="auto" w:fill="D9D9D9"/>
          </w:tcPr>
          <w:p w:rsidR="00681268" w:rsidRPr="00681268" w:rsidRDefault="00681268" w:rsidP="00681268">
            <w:pPr>
              <w:autoSpaceDE w:val="0"/>
              <w:autoSpaceDN w:val="0"/>
              <w:adjustRightInd w:val="0"/>
              <w:rPr>
                <w:rFonts w:ascii="Times New Roman" w:eastAsia="Times New Roman" w:hAnsi="Times New Roman" w:cs="Times New Roman"/>
                <w:b/>
                <w:color w:val="000000"/>
                <w:sz w:val="24"/>
                <w:szCs w:val="24"/>
              </w:rPr>
            </w:pPr>
            <w:r w:rsidRPr="00681268">
              <w:rPr>
                <w:rFonts w:ascii="Times New Roman" w:eastAsia="Times New Roman" w:hAnsi="Times New Roman" w:cs="Times New Roman"/>
                <w:b/>
                <w:color w:val="000000"/>
                <w:sz w:val="24"/>
                <w:szCs w:val="24"/>
              </w:rPr>
              <w:t>Performance Measures</w:t>
            </w:r>
          </w:p>
        </w:tc>
        <w:tc>
          <w:tcPr>
            <w:tcW w:w="4675" w:type="dxa"/>
            <w:shd w:val="clear" w:color="auto" w:fill="D9D9D9"/>
          </w:tcPr>
          <w:p w:rsidR="00681268" w:rsidRPr="00681268" w:rsidRDefault="00681268" w:rsidP="00681268">
            <w:pPr>
              <w:autoSpaceDE w:val="0"/>
              <w:autoSpaceDN w:val="0"/>
              <w:adjustRightInd w:val="0"/>
              <w:rPr>
                <w:rFonts w:ascii="Times New Roman" w:eastAsia="Times New Roman" w:hAnsi="Times New Roman" w:cs="Times New Roman"/>
                <w:b/>
                <w:color w:val="000000"/>
                <w:sz w:val="24"/>
                <w:szCs w:val="24"/>
              </w:rPr>
            </w:pPr>
            <w:r w:rsidRPr="00681268">
              <w:rPr>
                <w:rFonts w:ascii="Times New Roman" w:eastAsia="Times New Roman" w:hAnsi="Times New Roman" w:cs="Times New Roman"/>
                <w:b/>
                <w:color w:val="000000"/>
                <w:sz w:val="24"/>
                <w:szCs w:val="24"/>
              </w:rPr>
              <w:t>Performance Standards/Frequency</w:t>
            </w:r>
          </w:p>
          <w:p w:rsidR="00681268" w:rsidRPr="00681268" w:rsidRDefault="00681268" w:rsidP="00681268">
            <w:pPr>
              <w:autoSpaceDE w:val="0"/>
              <w:autoSpaceDN w:val="0"/>
              <w:adjustRightInd w:val="0"/>
              <w:rPr>
                <w:rFonts w:ascii="Times New Roman" w:eastAsia="Times New Roman" w:hAnsi="Times New Roman" w:cs="Times New Roman"/>
                <w:b/>
                <w:bCs/>
                <w:color w:val="000000"/>
                <w:sz w:val="24"/>
                <w:szCs w:val="24"/>
              </w:rPr>
            </w:pPr>
          </w:p>
        </w:tc>
      </w:tr>
      <w:tr w:rsidR="00681268" w:rsidRPr="00681268" w:rsidTr="00B402AC">
        <w:tc>
          <w:tcPr>
            <w:tcW w:w="4675" w:type="dxa"/>
          </w:tcPr>
          <w:p w:rsidR="00681268" w:rsidRPr="00681268" w:rsidRDefault="00681268" w:rsidP="00681268">
            <w:pPr>
              <w:autoSpaceDE w:val="0"/>
              <w:autoSpaceDN w:val="0"/>
              <w:adjustRightInd w:val="0"/>
              <w:rPr>
                <w:rFonts w:ascii="Times New Roman" w:eastAsia="Times New Roman" w:hAnsi="Times New Roman" w:cs="Times New Roman"/>
                <w:color w:val="000000"/>
                <w:sz w:val="24"/>
                <w:szCs w:val="24"/>
              </w:rPr>
            </w:pPr>
            <w:r w:rsidRPr="00681268">
              <w:rPr>
                <w:rFonts w:ascii="Times New Roman" w:eastAsia="Times New Roman" w:hAnsi="Times New Roman" w:cs="Times New Roman"/>
                <w:color w:val="000000"/>
                <w:sz w:val="24"/>
                <w:szCs w:val="24"/>
              </w:rPr>
              <w:t>Provide trauma-informed support/services</w:t>
            </w:r>
          </w:p>
          <w:p w:rsidR="00681268" w:rsidRPr="00681268" w:rsidRDefault="00681268" w:rsidP="00681268">
            <w:pPr>
              <w:numPr>
                <w:ilvl w:val="0"/>
                <w:numId w:val="1"/>
              </w:numPr>
              <w:autoSpaceDE w:val="0"/>
              <w:autoSpaceDN w:val="0"/>
              <w:adjustRightInd w:val="0"/>
              <w:rPr>
                <w:rFonts w:ascii="Times New Roman" w:eastAsia="Times New Roman" w:hAnsi="Times New Roman" w:cs="Times New Roman"/>
                <w:color w:val="000000"/>
                <w:sz w:val="24"/>
                <w:szCs w:val="24"/>
              </w:rPr>
            </w:pPr>
            <w:r w:rsidRPr="00681268">
              <w:rPr>
                <w:rFonts w:ascii="Times New Roman" w:eastAsia="Times New Roman" w:hAnsi="Times New Roman" w:cs="Times New Roman"/>
                <w:color w:val="000000"/>
                <w:sz w:val="24"/>
                <w:szCs w:val="24"/>
              </w:rPr>
              <w:t>List types of trauma informed support/services to be provided</w:t>
            </w:r>
          </w:p>
        </w:tc>
        <w:tc>
          <w:tcPr>
            <w:tcW w:w="4675" w:type="dxa"/>
          </w:tcPr>
          <w:p w:rsidR="00681268" w:rsidRPr="00681268" w:rsidRDefault="00681268" w:rsidP="00681268">
            <w:pPr>
              <w:rPr>
                <w:rFonts w:ascii="Times New Roman" w:eastAsia="Times New Roman" w:hAnsi="Times New Roman" w:cs="Times New Roman"/>
                <w:color w:val="000000"/>
                <w:sz w:val="24"/>
                <w:szCs w:val="24"/>
              </w:rPr>
            </w:pPr>
            <w:r w:rsidRPr="00681268">
              <w:rPr>
                <w:rFonts w:ascii="Times New Roman" w:eastAsia="Times New Roman" w:hAnsi="Times New Roman" w:cs="Times New Roman"/>
                <w:color w:val="000000"/>
                <w:sz w:val="24"/>
                <w:szCs w:val="24"/>
              </w:rPr>
              <w:t xml:space="preserve"># _______of individuals served </w:t>
            </w:r>
            <w:r w:rsidR="00F25ED6">
              <w:rPr>
                <w:rFonts w:ascii="Times New Roman" w:eastAsia="Times New Roman" w:hAnsi="Times New Roman" w:cs="Times New Roman"/>
                <w:color w:val="000000"/>
                <w:sz w:val="24"/>
                <w:szCs w:val="24"/>
              </w:rPr>
              <w:t>February</w:t>
            </w:r>
            <w:r w:rsidRPr="00681268">
              <w:rPr>
                <w:rFonts w:ascii="Times New Roman" w:eastAsia="Times New Roman" w:hAnsi="Times New Roman" w:cs="Times New Roman"/>
                <w:color w:val="000000"/>
                <w:sz w:val="24"/>
                <w:szCs w:val="24"/>
              </w:rPr>
              <w:t xml:space="preserve"> 1-June 30, 2022.</w:t>
            </w:r>
          </w:p>
        </w:tc>
      </w:tr>
      <w:tr w:rsidR="00681268" w:rsidRPr="00681268" w:rsidTr="00B402AC">
        <w:tc>
          <w:tcPr>
            <w:tcW w:w="4675" w:type="dxa"/>
          </w:tcPr>
          <w:p w:rsidR="00681268" w:rsidRPr="00681268" w:rsidRDefault="00681268" w:rsidP="00681268">
            <w:pPr>
              <w:autoSpaceDE w:val="0"/>
              <w:autoSpaceDN w:val="0"/>
              <w:adjustRightInd w:val="0"/>
              <w:rPr>
                <w:rFonts w:ascii="Times New Roman" w:eastAsia="Times New Roman" w:hAnsi="Times New Roman" w:cs="Times New Roman"/>
                <w:color w:val="000000"/>
                <w:sz w:val="24"/>
                <w:szCs w:val="24"/>
              </w:rPr>
            </w:pPr>
          </w:p>
        </w:tc>
        <w:tc>
          <w:tcPr>
            <w:tcW w:w="4675" w:type="dxa"/>
          </w:tcPr>
          <w:p w:rsidR="00681268" w:rsidRPr="00681268" w:rsidRDefault="00681268" w:rsidP="00681268">
            <w:pPr>
              <w:rPr>
                <w:rFonts w:ascii="Times New Roman" w:eastAsia="Times New Roman" w:hAnsi="Times New Roman" w:cs="Times New Roman"/>
                <w:color w:val="000000"/>
                <w:sz w:val="24"/>
                <w:szCs w:val="24"/>
              </w:rPr>
            </w:pPr>
          </w:p>
        </w:tc>
      </w:tr>
      <w:tr w:rsidR="00681268" w:rsidRPr="00681268" w:rsidTr="00B402AC">
        <w:tc>
          <w:tcPr>
            <w:tcW w:w="4675" w:type="dxa"/>
          </w:tcPr>
          <w:p w:rsidR="00681268" w:rsidRPr="00681268" w:rsidRDefault="00681268" w:rsidP="00681268">
            <w:pPr>
              <w:autoSpaceDE w:val="0"/>
              <w:autoSpaceDN w:val="0"/>
              <w:adjustRightInd w:val="0"/>
              <w:rPr>
                <w:rFonts w:ascii="Times New Roman" w:eastAsia="Times New Roman" w:hAnsi="Times New Roman" w:cs="Times New Roman"/>
                <w:color w:val="000000"/>
                <w:sz w:val="24"/>
                <w:szCs w:val="24"/>
              </w:rPr>
            </w:pPr>
          </w:p>
        </w:tc>
        <w:tc>
          <w:tcPr>
            <w:tcW w:w="4675" w:type="dxa"/>
          </w:tcPr>
          <w:p w:rsidR="00681268" w:rsidRPr="00681268" w:rsidRDefault="00681268" w:rsidP="00681268">
            <w:pPr>
              <w:autoSpaceDE w:val="0"/>
              <w:autoSpaceDN w:val="0"/>
              <w:adjustRightInd w:val="0"/>
              <w:rPr>
                <w:rFonts w:ascii="Times New Roman" w:eastAsia="Times New Roman" w:hAnsi="Times New Roman" w:cs="Times New Roman"/>
                <w:color w:val="000000"/>
                <w:sz w:val="24"/>
                <w:szCs w:val="24"/>
              </w:rPr>
            </w:pPr>
          </w:p>
        </w:tc>
      </w:tr>
      <w:tr w:rsidR="00681268" w:rsidRPr="00681268" w:rsidTr="00B402AC">
        <w:tc>
          <w:tcPr>
            <w:tcW w:w="4675" w:type="dxa"/>
          </w:tcPr>
          <w:p w:rsidR="00681268" w:rsidRPr="00681268" w:rsidRDefault="00681268" w:rsidP="00681268">
            <w:pPr>
              <w:autoSpaceDE w:val="0"/>
              <w:autoSpaceDN w:val="0"/>
              <w:adjustRightInd w:val="0"/>
              <w:rPr>
                <w:rFonts w:ascii="Times New Roman" w:eastAsia="Times New Roman" w:hAnsi="Times New Roman" w:cs="Times New Roman"/>
                <w:color w:val="000000"/>
                <w:sz w:val="24"/>
                <w:szCs w:val="24"/>
              </w:rPr>
            </w:pPr>
          </w:p>
        </w:tc>
        <w:tc>
          <w:tcPr>
            <w:tcW w:w="4675" w:type="dxa"/>
          </w:tcPr>
          <w:p w:rsidR="00681268" w:rsidRPr="00681268" w:rsidRDefault="00681268" w:rsidP="00681268">
            <w:pPr>
              <w:autoSpaceDE w:val="0"/>
              <w:autoSpaceDN w:val="0"/>
              <w:adjustRightInd w:val="0"/>
              <w:rPr>
                <w:rFonts w:ascii="Times New Roman" w:eastAsia="Times New Roman" w:hAnsi="Times New Roman" w:cs="Times New Roman"/>
                <w:color w:val="000000"/>
                <w:sz w:val="24"/>
                <w:szCs w:val="24"/>
              </w:rPr>
            </w:pPr>
          </w:p>
        </w:tc>
      </w:tr>
      <w:bookmarkEnd w:id="7"/>
    </w:tbl>
    <w:p w:rsidR="00681268" w:rsidRPr="00681268" w:rsidRDefault="00681268" w:rsidP="00681268">
      <w:pPr>
        <w:spacing w:after="0" w:line="240" w:lineRule="auto"/>
        <w:rPr>
          <w:rFonts w:ascii="Times New Roman" w:hAnsi="Times New Roman" w:cs="Times New Roman"/>
          <w:sz w:val="24"/>
          <w:szCs w:val="24"/>
        </w:rPr>
      </w:pPr>
    </w:p>
    <w:p w:rsidR="00681268" w:rsidRPr="00681268" w:rsidRDefault="00681268" w:rsidP="00681268">
      <w:pPr>
        <w:spacing w:after="0" w:line="240" w:lineRule="auto"/>
        <w:rPr>
          <w:rFonts w:ascii="Times New Roman" w:hAnsi="Times New Roman" w:cs="Times New Roman"/>
          <w:sz w:val="24"/>
          <w:szCs w:val="24"/>
        </w:rPr>
      </w:pPr>
    </w:p>
    <w:p w:rsidR="00681268" w:rsidRPr="00681268" w:rsidRDefault="00681268" w:rsidP="00681268">
      <w:pPr>
        <w:spacing w:after="0" w:line="240" w:lineRule="auto"/>
        <w:rPr>
          <w:rFonts w:ascii="Times New Roman" w:hAnsi="Times New Roman"/>
          <w:sz w:val="20"/>
          <w:szCs w:val="20"/>
        </w:rPr>
      </w:pPr>
      <w:r w:rsidRPr="00681268">
        <w:rPr>
          <w:rFonts w:ascii="Times New Roman" w:hAnsi="Times New Roman" w:cs="Times New Roman"/>
          <w:b/>
          <w:sz w:val="24"/>
          <w:szCs w:val="24"/>
          <w:u w:val="single"/>
        </w:rPr>
        <w:t>Budget</w:t>
      </w:r>
      <w:r w:rsidRPr="00681268">
        <w:rPr>
          <w:rFonts w:ascii="Times New Roman" w:hAnsi="Times New Roman" w:cs="Times New Roman"/>
          <w:sz w:val="24"/>
          <w:szCs w:val="24"/>
        </w:rPr>
        <w:t xml:space="preserve"> (20 points) </w:t>
      </w:r>
      <w:r w:rsidRPr="00681268">
        <w:rPr>
          <w:rFonts w:ascii="Times New Roman" w:hAnsi="Times New Roman" w:cs="Times New Roman"/>
          <w:sz w:val="24"/>
          <w:szCs w:val="24"/>
        </w:rPr>
        <w:br/>
      </w:r>
      <w:r w:rsidRPr="00681268">
        <w:rPr>
          <w:rFonts w:ascii="Times New Roman" w:hAnsi="Times New Roman" w:cs="Times New Roman"/>
          <w:sz w:val="24"/>
          <w:szCs w:val="24"/>
        </w:rPr>
        <w:br/>
        <w:t xml:space="preserve">See Excel Budget document, example, and guidance in the NOFO. </w:t>
      </w:r>
      <w:r w:rsidRPr="00681268">
        <w:rPr>
          <w:rFonts w:ascii="Times New Roman" w:hAnsi="Times New Roman"/>
          <w:sz w:val="20"/>
          <w:szCs w:val="20"/>
        </w:rPr>
        <w:t xml:space="preserve"> </w:t>
      </w:r>
      <w:r w:rsidRPr="00681268">
        <w:rPr>
          <w:rFonts w:ascii="Times New Roman" w:hAnsi="Times New Roman"/>
          <w:bCs/>
          <w:sz w:val="20"/>
          <w:szCs w:val="20"/>
        </w:rPr>
        <w:t>This section can be completed on a separate Excel document.</w:t>
      </w:r>
    </w:p>
    <w:p w:rsidR="00681268" w:rsidRPr="00681268" w:rsidRDefault="00681268" w:rsidP="00681268">
      <w:pPr>
        <w:spacing w:after="0" w:line="240" w:lineRule="auto"/>
        <w:rPr>
          <w:rFonts w:ascii="Times New Roman" w:hAnsi="Times New Roman"/>
          <w:bCs/>
          <w:sz w:val="20"/>
          <w:szCs w:val="20"/>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681268" w:rsidRPr="00681268" w:rsidTr="00B402AC">
        <w:trPr>
          <w:trHeight w:val="1297"/>
        </w:trPr>
        <w:tc>
          <w:tcPr>
            <w:tcW w:w="9494" w:type="dxa"/>
            <w:vAlign w:val="center"/>
          </w:tcPr>
          <w:p w:rsidR="00681268" w:rsidRPr="00681268" w:rsidRDefault="00681268" w:rsidP="00681268">
            <w:pPr>
              <w:rPr>
                <w:rFonts w:ascii="Times New Roman" w:hAnsi="Times New Roman"/>
                <w:bCs/>
                <w:sz w:val="20"/>
                <w:szCs w:val="20"/>
              </w:rPr>
            </w:pPr>
            <w:r w:rsidRPr="00681268">
              <w:rPr>
                <w:rFonts w:ascii="Times New Roman" w:hAnsi="Times New Roman"/>
                <w:bCs/>
                <w:sz w:val="20"/>
                <w:szCs w:val="20"/>
              </w:rPr>
              <w:t>Completed NOFO Application materials should be zipped in a single folder. Each individual document should be named following nami</w:t>
            </w:r>
            <w:r w:rsidR="003A3965">
              <w:rPr>
                <w:rFonts w:ascii="Times New Roman" w:hAnsi="Times New Roman"/>
                <w:bCs/>
                <w:sz w:val="20"/>
                <w:szCs w:val="20"/>
              </w:rPr>
              <w:t>ng conventions listed on page 15</w:t>
            </w:r>
            <w:r w:rsidRPr="00681268">
              <w:rPr>
                <w:rFonts w:ascii="Times New Roman" w:hAnsi="Times New Roman"/>
                <w:bCs/>
                <w:sz w:val="20"/>
                <w:szCs w:val="20"/>
              </w:rPr>
              <w:t xml:space="preserve"> and emailed to  </w:t>
            </w:r>
            <w:hyperlink r:id="rId7" w:history="1">
              <w:r w:rsidRPr="00681268">
                <w:rPr>
                  <w:rFonts w:ascii="Times New Roman" w:hAnsi="Times New Roman"/>
                  <w:color w:val="0000FF"/>
                  <w:sz w:val="20"/>
                  <w:szCs w:val="20"/>
                  <w:u w:val="single"/>
                </w:rPr>
                <w:t>CJA.StateViolencePrevention@illinois.gov</w:t>
              </w:r>
            </w:hyperlink>
            <w:r w:rsidRPr="00681268">
              <w:rPr>
                <w:rFonts w:ascii="Times New Roman" w:hAnsi="Times New Roman"/>
                <w:bCs/>
                <w:sz w:val="20"/>
                <w:szCs w:val="20"/>
              </w:rPr>
              <w:t xml:space="preserve">. Please review the submission checklist on page 1 in NOFO Instructions.  All materials must be received by: </w:t>
            </w:r>
            <w:r w:rsidR="00B66AFF">
              <w:rPr>
                <w:rFonts w:ascii="Times New Roman" w:hAnsi="Times New Roman"/>
                <w:bCs/>
                <w:sz w:val="20"/>
                <w:szCs w:val="20"/>
              </w:rPr>
              <w:t>4:59 p.m., November 1, 2021</w:t>
            </w:r>
          </w:p>
        </w:tc>
      </w:tr>
    </w:tbl>
    <w:p w:rsidR="00AD67B0" w:rsidRDefault="00F25ED6"/>
    <w:p w:rsidR="001427F8" w:rsidRDefault="001427F8">
      <w:pPr>
        <w:rPr>
          <w:rFonts w:ascii="Times New Roman" w:hAnsi="Times New Roman" w:cs="Times New Roman"/>
          <w:sz w:val="24"/>
          <w:szCs w:val="24"/>
        </w:rPr>
      </w:pPr>
      <w:r w:rsidRPr="008E2B06">
        <w:rPr>
          <w:rFonts w:ascii="Times New Roman" w:hAnsi="Times New Roman" w:cs="Times New Roman"/>
          <w:sz w:val="24"/>
          <w:szCs w:val="24"/>
        </w:rPr>
        <w:t>EQUITY QUESTIONS</w:t>
      </w:r>
    </w:p>
    <w:p w:rsidR="00A779AC" w:rsidRDefault="00A779AC">
      <w:pPr>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A779AC" w:rsidRPr="00681268" w:rsidTr="00ED34FD">
        <w:tc>
          <w:tcPr>
            <w:tcW w:w="9355" w:type="dxa"/>
          </w:tcPr>
          <w:p w:rsidR="00A779AC" w:rsidRPr="00681268" w:rsidRDefault="00A779AC" w:rsidP="00ED34FD">
            <w:pPr>
              <w:rPr>
                <w:rFonts w:ascii="Times New Roman" w:hAnsi="Times New Roman" w:cs="Times New Roman"/>
                <w:sz w:val="24"/>
                <w:szCs w:val="24"/>
              </w:rPr>
            </w:pPr>
            <w:r>
              <w:rPr>
                <w:rFonts w:ascii="Times New Roman" w:hAnsi="Times New Roman" w:cs="Times New Roman"/>
                <w:sz w:val="24"/>
                <w:szCs w:val="24"/>
              </w:rPr>
              <w:t>1</w:t>
            </w:r>
            <w:r w:rsidRPr="00681268">
              <w:rPr>
                <w:rFonts w:ascii="Times New Roman" w:hAnsi="Times New Roman" w:cs="Times New Roman"/>
                <w:sz w:val="24"/>
                <w:szCs w:val="24"/>
              </w:rPr>
              <w:t xml:space="preserve">. </w:t>
            </w:r>
            <w:r>
              <w:rPr>
                <w:rFonts w:ascii="Times New Roman" w:hAnsi="Times New Roman" w:cs="Times New Roman"/>
                <w:sz w:val="24"/>
                <w:szCs w:val="24"/>
              </w:rPr>
              <w:t>(5</w:t>
            </w:r>
            <w:r w:rsidRPr="00681268">
              <w:rPr>
                <w:rFonts w:ascii="Times New Roman" w:hAnsi="Times New Roman" w:cs="Times New Roman"/>
                <w:sz w:val="24"/>
                <w:szCs w:val="24"/>
              </w:rPr>
              <w:t xml:space="preserve"> points)</w:t>
            </w:r>
            <w:r w:rsidR="00EC15B0">
              <w:rPr>
                <w:rFonts w:ascii="Times New Roman" w:hAnsi="Times New Roman" w:cs="Times New Roman"/>
                <w:sz w:val="24"/>
                <w:szCs w:val="24"/>
              </w:rPr>
              <w:t xml:space="preserve"> </w:t>
            </w:r>
            <w:r w:rsidR="001D7080">
              <w:rPr>
                <w:rFonts w:ascii="Times New Roman" w:hAnsi="Times New Roman" w:cs="Times New Roman"/>
                <w:sz w:val="24"/>
                <w:szCs w:val="24"/>
              </w:rPr>
              <w:t>State the agency headquarter address. Describe where it is in the community to be served.</w:t>
            </w:r>
          </w:p>
        </w:tc>
      </w:tr>
      <w:tr w:rsidR="00A779AC" w:rsidRPr="00681268" w:rsidTr="00ED34FD">
        <w:tc>
          <w:tcPr>
            <w:tcW w:w="9355" w:type="dxa"/>
          </w:tcPr>
          <w:p w:rsidR="00A779AC" w:rsidRPr="00681268" w:rsidRDefault="00A779AC" w:rsidP="00ED34FD">
            <w:pPr>
              <w:rPr>
                <w:rFonts w:ascii="Times New Roman" w:hAnsi="Times New Roman" w:cs="Times New Roman"/>
                <w:sz w:val="24"/>
                <w:szCs w:val="24"/>
              </w:rPr>
            </w:pPr>
            <w:r w:rsidRPr="00681268">
              <w:rPr>
                <w:rFonts w:ascii="Times New Roman" w:hAnsi="Times New Roman" w:cs="Times New Roman"/>
                <w:sz w:val="24"/>
                <w:szCs w:val="24"/>
              </w:rPr>
              <w:t xml:space="preserve">Response: </w:t>
            </w:r>
          </w:p>
        </w:tc>
      </w:tr>
      <w:tr w:rsidR="00A779AC" w:rsidRPr="00681268" w:rsidTr="00ED34FD">
        <w:tc>
          <w:tcPr>
            <w:tcW w:w="9355" w:type="dxa"/>
          </w:tcPr>
          <w:p w:rsidR="00A779AC" w:rsidRPr="00681268" w:rsidRDefault="00A779AC" w:rsidP="00ED34FD">
            <w:pPr>
              <w:rPr>
                <w:rFonts w:ascii="Times New Roman" w:hAnsi="Times New Roman" w:cs="Times New Roman"/>
                <w:sz w:val="24"/>
                <w:szCs w:val="24"/>
              </w:rPr>
            </w:pPr>
            <w:r>
              <w:rPr>
                <w:rFonts w:ascii="Times New Roman" w:hAnsi="Times New Roman" w:cs="Times New Roman"/>
                <w:sz w:val="24"/>
                <w:szCs w:val="24"/>
              </w:rPr>
              <w:t>2</w:t>
            </w:r>
            <w:r w:rsidRPr="00681268">
              <w:rPr>
                <w:rFonts w:ascii="Times New Roman" w:hAnsi="Times New Roman" w:cs="Times New Roman"/>
                <w:sz w:val="24"/>
                <w:szCs w:val="24"/>
              </w:rPr>
              <w:t xml:space="preserve">. </w:t>
            </w:r>
            <w:r>
              <w:rPr>
                <w:rFonts w:ascii="Times New Roman" w:hAnsi="Times New Roman" w:cs="Times New Roman"/>
                <w:sz w:val="24"/>
                <w:szCs w:val="24"/>
              </w:rPr>
              <w:t>(5</w:t>
            </w:r>
            <w:r w:rsidRPr="00681268">
              <w:rPr>
                <w:rFonts w:ascii="Times New Roman" w:hAnsi="Times New Roman" w:cs="Times New Roman"/>
                <w:sz w:val="24"/>
                <w:szCs w:val="24"/>
              </w:rPr>
              <w:t xml:space="preserve"> points)</w:t>
            </w:r>
            <w:r w:rsidR="00412B39">
              <w:rPr>
                <w:rFonts w:ascii="Times New Roman" w:hAnsi="Times New Roman" w:cs="Times New Roman"/>
                <w:sz w:val="24"/>
                <w:szCs w:val="24"/>
              </w:rPr>
              <w:t xml:space="preserve"> Describe how the agency board members</w:t>
            </w:r>
            <w:r w:rsidR="00872D1E">
              <w:rPr>
                <w:rFonts w:ascii="Times New Roman" w:hAnsi="Times New Roman" w:cs="Times New Roman"/>
                <w:sz w:val="24"/>
                <w:szCs w:val="24"/>
              </w:rPr>
              <w:t>, and senior staff</w:t>
            </w:r>
            <w:r w:rsidR="00412B39">
              <w:rPr>
                <w:rFonts w:ascii="Times New Roman" w:hAnsi="Times New Roman" w:cs="Times New Roman"/>
                <w:sz w:val="24"/>
                <w:szCs w:val="24"/>
              </w:rPr>
              <w:t xml:space="preserve"> reflect the community and residents to be served? </w:t>
            </w:r>
          </w:p>
        </w:tc>
      </w:tr>
      <w:tr w:rsidR="00A779AC" w:rsidRPr="00681268" w:rsidTr="00ED34FD">
        <w:tc>
          <w:tcPr>
            <w:tcW w:w="9355" w:type="dxa"/>
          </w:tcPr>
          <w:p w:rsidR="00A779AC" w:rsidRPr="00681268" w:rsidRDefault="00A779AC" w:rsidP="00ED34FD">
            <w:pPr>
              <w:rPr>
                <w:rFonts w:ascii="Times New Roman" w:hAnsi="Times New Roman" w:cs="Times New Roman"/>
                <w:sz w:val="24"/>
                <w:szCs w:val="24"/>
              </w:rPr>
            </w:pPr>
            <w:r w:rsidRPr="00681268">
              <w:rPr>
                <w:rFonts w:ascii="Times New Roman" w:hAnsi="Times New Roman" w:cs="Times New Roman"/>
                <w:sz w:val="24"/>
                <w:szCs w:val="24"/>
              </w:rPr>
              <w:t xml:space="preserve">Response: </w:t>
            </w:r>
          </w:p>
        </w:tc>
      </w:tr>
    </w:tbl>
    <w:p w:rsidR="00A779AC" w:rsidRDefault="00A779AC">
      <w:pPr>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A779AC" w:rsidRPr="00681268" w:rsidTr="00ED34FD">
        <w:tc>
          <w:tcPr>
            <w:tcW w:w="9355" w:type="dxa"/>
          </w:tcPr>
          <w:p w:rsidR="00A779AC" w:rsidRPr="00681268" w:rsidRDefault="00A779AC" w:rsidP="00ED34FD">
            <w:pPr>
              <w:rPr>
                <w:rFonts w:ascii="Times New Roman" w:hAnsi="Times New Roman" w:cs="Times New Roman"/>
                <w:sz w:val="24"/>
                <w:szCs w:val="24"/>
              </w:rPr>
            </w:pPr>
            <w:r>
              <w:rPr>
                <w:rFonts w:ascii="Times New Roman" w:hAnsi="Times New Roman" w:cs="Times New Roman"/>
                <w:sz w:val="24"/>
                <w:szCs w:val="24"/>
              </w:rPr>
              <w:t>3</w:t>
            </w:r>
            <w:r w:rsidRPr="00681268">
              <w:rPr>
                <w:rFonts w:ascii="Times New Roman" w:hAnsi="Times New Roman" w:cs="Times New Roman"/>
                <w:sz w:val="24"/>
                <w:szCs w:val="24"/>
              </w:rPr>
              <w:t xml:space="preserve">. </w:t>
            </w:r>
            <w:r>
              <w:rPr>
                <w:rFonts w:ascii="Times New Roman" w:hAnsi="Times New Roman" w:cs="Times New Roman"/>
                <w:sz w:val="24"/>
                <w:szCs w:val="24"/>
              </w:rPr>
              <w:t>(5</w:t>
            </w:r>
            <w:r w:rsidRPr="00681268">
              <w:rPr>
                <w:rFonts w:ascii="Times New Roman" w:hAnsi="Times New Roman" w:cs="Times New Roman"/>
                <w:sz w:val="24"/>
                <w:szCs w:val="24"/>
              </w:rPr>
              <w:t xml:space="preserve"> points)</w:t>
            </w:r>
            <w:r w:rsidR="00740F7A">
              <w:rPr>
                <w:rFonts w:ascii="Times New Roman" w:hAnsi="Times New Roman" w:cs="Times New Roman"/>
                <w:sz w:val="24"/>
                <w:szCs w:val="24"/>
              </w:rPr>
              <w:t xml:space="preserve"> Describe how the agency includes mentors, credible messengers or </w:t>
            </w:r>
            <w:proofErr w:type="spellStart"/>
            <w:r w:rsidR="00740F7A">
              <w:rPr>
                <w:rFonts w:ascii="Times New Roman" w:hAnsi="Times New Roman" w:cs="Times New Roman"/>
                <w:sz w:val="24"/>
                <w:szCs w:val="24"/>
              </w:rPr>
              <w:t>practioners</w:t>
            </w:r>
            <w:proofErr w:type="spellEnd"/>
            <w:r w:rsidR="00740F7A">
              <w:rPr>
                <w:rFonts w:ascii="Times New Roman" w:hAnsi="Times New Roman" w:cs="Times New Roman"/>
                <w:sz w:val="24"/>
                <w:szCs w:val="24"/>
              </w:rPr>
              <w:t xml:space="preserve"> who are residents of the community to be served.</w:t>
            </w:r>
          </w:p>
        </w:tc>
      </w:tr>
      <w:tr w:rsidR="00A779AC" w:rsidRPr="00681268" w:rsidTr="00ED34FD">
        <w:tc>
          <w:tcPr>
            <w:tcW w:w="9355" w:type="dxa"/>
          </w:tcPr>
          <w:p w:rsidR="00A779AC" w:rsidRPr="00681268" w:rsidRDefault="00A779AC" w:rsidP="00ED34FD">
            <w:pPr>
              <w:rPr>
                <w:rFonts w:ascii="Times New Roman" w:hAnsi="Times New Roman" w:cs="Times New Roman"/>
                <w:sz w:val="24"/>
                <w:szCs w:val="24"/>
              </w:rPr>
            </w:pPr>
            <w:r w:rsidRPr="00681268">
              <w:rPr>
                <w:rFonts w:ascii="Times New Roman" w:hAnsi="Times New Roman" w:cs="Times New Roman"/>
                <w:sz w:val="24"/>
                <w:szCs w:val="24"/>
              </w:rPr>
              <w:t xml:space="preserve">Response: </w:t>
            </w:r>
          </w:p>
        </w:tc>
      </w:tr>
    </w:tbl>
    <w:p w:rsidR="00A779AC" w:rsidRDefault="00A779AC">
      <w:pPr>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A779AC" w:rsidRPr="00681268" w:rsidTr="00ED34FD">
        <w:tc>
          <w:tcPr>
            <w:tcW w:w="9355" w:type="dxa"/>
          </w:tcPr>
          <w:p w:rsidR="00A779AC" w:rsidRPr="00681268" w:rsidRDefault="00A779AC" w:rsidP="00ED34FD">
            <w:pPr>
              <w:rPr>
                <w:rFonts w:ascii="Times New Roman" w:hAnsi="Times New Roman" w:cs="Times New Roman"/>
                <w:sz w:val="24"/>
                <w:szCs w:val="24"/>
              </w:rPr>
            </w:pPr>
            <w:r>
              <w:rPr>
                <w:rFonts w:ascii="Times New Roman" w:hAnsi="Times New Roman" w:cs="Times New Roman"/>
                <w:sz w:val="24"/>
                <w:szCs w:val="24"/>
              </w:rPr>
              <w:t>4</w:t>
            </w:r>
            <w:r w:rsidRPr="00681268">
              <w:rPr>
                <w:rFonts w:ascii="Times New Roman" w:hAnsi="Times New Roman" w:cs="Times New Roman"/>
                <w:sz w:val="24"/>
                <w:szCs w:val="24"/>
              </w:rPr>
              <w:t xml:space="preserve">. </w:t>
            </w:r>
            <w:r>
              <w:rPr>
                <w:rFonts w:ascii="Times New Roman" w:hAnsi="Times New Roman" w:cs="Times New Roman"/>
                <w:sz w:val="24"/>
                <w:szCs w:val="24"/>
              </w:rPr>
              <w:t>(5</w:t>
            </w:r>
            <w:r w:rsidRPr="00681268">
              <w:rPr>
                <w:rFonts w:ascii="Times New Roman" w:hAnsi="Times New Roman" w:cs="Times New Roman"/>
                <w:sz w:val="24"/>
                <w:szCs w:val="24"/>
              </w:rPr>
              <w:t xml:space="preserve"> points)</w:t>
            </w:r>
            <w:r w:rsidR="00740F7A">
              <w:rPr>
                <w:rFonts w:ascii="Times New Roman" w:hAnsi="Times New Roman" w:cs="Times New Roman"/>
                <w:sz w:val="24"/>
                <w:szCs w:val="24"/>
              </w:rPr>
              <w:t xml:space="preserve"> </w:t>
            </w:r>
            <w:r w:rsidR="00483705">
              <w:rPr>
                <w:rFonts w:ascii="Times New Roman" w:hAnsi="Times New Roman" w:cs="Times New Roman"/>
                <w:sz w:val="24"/>
                <w:szCs w:val="24"/>
              </w:rPr>
              <w:t xml:space="preserve">Describe how the proposed program </w:t>
            </w:r>
            <w:r w:rsidR="00A46EEC">
              <w:rPr>
                <w:rFonts w:ascii="Times New Roman" w:hAnsi="Times New Roman" w:cs="Times New Roman"/>
                <w:sz w:val="24"/>
                <w:szCs w:val="24"/>
              </w:rPr>
              <w:t xml:space="preserve">includes coordinated efforts </w:t>
            </w:r>
            <w:r w:rsidR="00C41F96" w:rsidRPr="004024D3">
              <w:rPr>
                <w:rFonts w:ascii="Times New Roman" w:hAnsi="Times New Roman" w:cs="Times New Roman"/>
                <w:sz w:val="24"/>
                <w:szCs w:val="24"/>
              </w:rPr>
              <w:t>amongst community agencies</w:t>
            </w:r>
            <w:r w:rsidR="004024D3">
              <w:rPr>
                <w:rFonts w:ascii="Times New Roman" w:hAnsi="Times New Roman" w:cs="Times New Roman"/>
                <w:sz w:val="24"/>
                <w:szCs w:val="24"/>
              </w:rPr>
              <w:t>.</w:t>
            </w:r>
          </w:p>
        </w:tc>
      </w:tr>
      <w:tr w:rsidR="00A779AC" w:rsidRPr="00681268" w:rsidTr="00ED34FD">
        <w:tc>
          <w:tcPr>
            <w:tcW w:w="9355" w:type="dxa"/>
          </w:tcPr>
          <w:p w:rsidR="00A779AC" w:rsidRPr="00681268" w:rsidRDefault="00A779AC" w:rsidP="00ED34FD">
            <w:pPr>
              <w:rPr>
                <w:rFonts w:ascii="Times New Roman" w:hAnsi="Times New Roman" w:cs="Times New Roman"/>
                <w:sz w:val="24"/>
                <w:szCs w:val="24"/>
              </w:rPr>
            </w:pPr>
            <w:r w:rsidRPr="00681268">
              <w:rPr>
                <w:rFonts w:ascii="Times New Roman" w:hAnsi="Times New Roman" w:cs="Times New Roman"/>
                <w:sz w:val="24"/>
                <w:szCs w:val="24"/>
              </w:rPr>
              <w:t xml:space="preserve">Response: </w:t>
            </w:r>
          </w:p>
        </w:tc>
      </w:tr>
    </w:tbl>
    <w:p w:rsidR="00A779AC" w:rsidRPr="004024D3" w:rsidRDefault="00A779AC">
      <w:pPr>
        <w:rPr>
          <w:rFonts w:ascii="Times New Roman" w:hAnsi="Times New Roman" w:cs="Times New Roman"/>
          <w:sz w:val="24"/>
          <w:szCs w:val="24"/>
        </w:rPr>
      </w:pPr>
    </w:p>
    <w:sectPr w:rsidR="00A779AC" w:rsidRPr="004024D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08EA" w:rsidRDefault="00EF08EA" w:rsidP="00EF08EA">
      <w:pPr>
        <w:spacing w:after="0" w:line="240" w:lineRule="auto"/>
      </w:pPr>
      <w:r>
        <w:separator/>
      </w:r>
    </w:p>
  </w:endnote>
  <w:endnote w:type="continuationSeparator" w:id="0">
    <w:p w:rsidR="00EF08EA" w:rsidRDefault="00EF08EA" w:rsidP="00EF0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4350379"/>
      <w:docPartObj>
        <w:docPartGallery w:val="Page Numbers (Bottom of Page)"/>
        <w:docPartUnique/>
      </w:docPartObj>
    </w:sdtPr>
    <w:sdtEndPr>
      <w:rPr>
        <w:noProof/>
      </w:rPr>
    </w:sdtEndPr>
    <w:sdtContent>
      <w:p w:rsidR="00EF08EA" w:rsidRDefault="00EF08EA">
        <w:pPr>
          <w:pStyle w:val="Footer"/>
          <w:jc w:val="right"/>
        </w:pPr>
        <w:r>
          <w:fldChar w:fldCharType="begin"/>
        </w:r>
        <w:r>
          <w:instrText xml:space="preserve"> PAGE   \* MERGEFORMAT </w:instrText>
        </w:r>
        <w:r>
          <w:fldChar w:fldCharType="separate"/>
        </w:r>
        <w:r w:rsidR="00F25ED6">
          <w:rPr>
            <w:noProof/>
          </w:rPr>
          <w:t>5</w:t>
        </w:r>
        <w:r>
          <w:rPr>
            <w:noProof/>
          </w:rPr>
          <w:fldChar w:fldCharType="end"/>
        </w:r>
      </w:p>
    </w:sdtContent>
  </w:sdt>
  <w:p w:rsidR="00EF08EA" w:rsidRDefault="00EF08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08EA" w:rsidRDefault="00EF08EA" w:rsidP="00EF08EA">
      <w:pPr>
        <w:spacing w:after="0" w:line="240" w:lineRule="auto"/>
      </w:pPr>
      <w:r>
        <w:separator/>
      </w:r>
    </w:p>
  </w:footnote>
  <w:footnote w:type="continuationSeparator" w:id="0">
    <w:p w:rsidR="00EF08EA" w:rsidRDefault="00EF08EA" w:rsidP="00EF08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C794D"/>
    <w:multiLevelType w:val="hybridMultilevel"/>
    <w:tmpl w:val="BC0EE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434078"/>
    <w:multiLevelType w:val="hybridMultilevel"/>
    <w:tmpl w:val="1E8E8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271B2F"/>
    <w:multiLevelType w:val="hybridMultilevel"/>
    <w:tmpl w:val="026E9CA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268"/>
    <w:rsid w:val="00115EE4"/>
    <w:rsid w:val="001427F8"/>
    <w:rsid w:val="00196934"/>
    <w:rsid w:val="001D7080"/>
    <w:rsid w:val="00277400"/>
    <w:rsid w:val="003A3965"/>
    <w:rsid w:val="004024D3"/>
    <w:rsid w:val="00412B39"/>
    <w:rsid w:val="00483705"/>
    <w:rsid w:val="00625272"/>
    <w:rsid w:val="00681268"/>
    <w:rsid w:val="00740F7A"/>
    <w:rsid w:val="00872D1E"/>
    <w:rsid w:val="008E2B06"/>
    <w:rsid w:val="00A465E0"/>
    <w:rsid w:val="00A46EEC"/>
    <w:rsid w:val="00A779AC"/>
    <w:rsid w:val="00B66AFF"/>
    <w:rsid w:val="00BC4BCB"/>
    <w:rsid w:val="00C14C40"/>
    <w:rsid w:val="00C41F96"/>
    <w:rsid w:val="00C9053C"/>
    <w:rsid w:val="00C957AA"/>
    <w:rsid w:val="00CE6AB8"/>
    <w:rsid w:val="00D77FDA"/>
    <w:rsid w:val="00E27E3A"/>
    <w:rsid w:val="00EA1A99"/>
    <w:rsid w:val="00EC15B0"/>
    <w:rsid w:val="00ED7192"/>
    <w:rsid w:val="00EF08EA"/>
    <w:rsid w:val="00F25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340D11-D57F-42D7-A98A-9E822C87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79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31">
    <w:name w:val="Table Grid31"/>
    <w:basedOn w:val="TableNormal"/>
    <w:next w:val="TableGrid"/>
    <w:uiPriority w:val="39"/>
    <w:rsid w:val="006812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68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427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27F8"/>
    <w:rPr>
      <w:rFonts w:ascii="Segoe UI" w:hAnsi="Segoe UI" w:cs="Segoe UI"/>
      <w:sz w:val="18"/>
      <w:szCs w:val="18"/>
    </w:rPr>
  </w:style>
  <w:style w:type="paragraph" w:styleId="Header">
    <w:name w:val="header"/>
    <w:basedOn w:val="Normal"/>
    <w:link w:val="HeaderChar"/>
    <w:uiPriority w:val="99"/>
    <w:unhideWhenUsed/>
    <w:rsid w:val="00EF08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8EA"/>
  </w:style>
  <w:style w:type="paragraph" w:styleId="Footer">
    <w:name w:val="footer"/>
    <w:basedOn w:val="Normal"/>
    <w:link w:val="FooterChar"/>
    <w:uiPriority w:val="99"/>
    <w:unhideWhenUsed/>
    <w:rsid w:val="00EF08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JA.StateViolencePrevention@illinoi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965</Words>
  <Characters>5507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Desai, Reshma</dc:creator>
  <cp:keywords/>
  <dc:description/>
  <cp:lastModifiedBy>Desai, Reshma</cp:lastModifiedBy>
  <cp:revision>8</cp:revision>
  <cp:lastPrinted>2021-09-27T15:24:00Z</cp:lastPrinted>
  <dcterms:created xsi:type="dcterms:W3CDTF">2021-09-10T15:27:00Z</dcterms:created>
  <dcterms:modified xsi:type="dcterms:W3CDTF">2021-09-30T14:30:00Z</dcterms:modified>
</cp:coreProperties>
</file>