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51A2" w:rsidRPr="00DB51A2" w:rsidRDefault="003063F4" w:rsidP="00DB51A2">
      <w:pPr>
        <w:keepLines/>
        <w:widowControl/>
        <w:jc w:val="center"/>
        <w:rPr>
          <w:rFonts w:ascii="Times New Roman" w:eastAsia="Times New Roman" w:hAnsi="Times New Roman" w:cs="Times New Roman"/>
          <w:b/>
          <w:sz w:val="24"/>
          <w:szCs w:val="24"/>
        </w:rPr>
      </w:pPr>
      <w:r w:rsidRPr="003063F4">
        <w:rPr>
          <w:rFonts w:ascii="Times New Roman" w:eastAsia="Times New Roman" w:hAnsi="Times New Roman" w:cs="Times New Roman"/>
          <w:b/>
          <w:sz w:val="24"/>
          <w:szCs w:val="24"/>
        </w:rPr>
        <w:t>Victims of Crime Act Multi-Victimization Program</w:t>
      </w:r>
    </w:p>
    <w:p w:rsidR="00DB51A2" w:rsidRPr="00DB51A2" w:rsidRDefault="003063F4" w:rsidP="00DB51A2">
      <w:pPr>
        <w:keepLines/>
        <w:widowControl/>
        <w:jc w:val="center"/>
        <w:rPr>
          <w:rFonts w:ascii="Times New Roman" w:eastAsia="Times New Roman" w:hAnsi="Times New Roman" w:cs="Times New Roman"/>
          <w:b/>
          <w:sz w:val="24"/>
          <w:szCs w:val="24"/>
        </w:rPr>
      </w:pPr>
      <w:r w:rsidRPr="003063F4">
        <w:rPr>
          <w:rFonts w:ascii="Times New Roman" w:eastAsia="Times New Roman" w:hAnsi="Times New Roman" w:cs="Times New Roman"/>
          <w:b/>
          <w:sz w:val="24"/>
          <w:szCs w:val="24"/>
        </w:rPr>
        <w:t xml:space="preserve">PROGRAM NARRATIVE </w:t>
      </w:r>
    </w:p>
    <w:p w:rsidR="00EE492C" w:rsidRPr="00DB51A2" w:rsidRDefault="003063F4" w:rsidP="00DB51A2">
      <w:pPr>
        <w:keepLines/>
        <w:widowControl/>
        <w:jc w:val="center"/>
        <w:rPr>
          <w:rFonts w:ascii="Times New Roman" w:hAnsi="Times New Roman" w:cs="Times New Roman"/>
          <w:sz w:val="24"/>
          <w:szCs w:val="24"/>
        </w:rPr>
      </w:pPr>
      <w:r w:rsidRPr="003063F4">
        <w:rPr>
          <w:rFonts w:ascii="Times New Roman" w:eastAsia="Times New Roman" w:hAnsi="Times New Roman" w:cs="Times New Roman"/>
          <w:b/>
          <w:sz w:val="24"/>
          <w:szCs w:val="24"/>
        </w:rPr>
        <w:t>NOFO #1745-1650</w:t>
      </w:r>
    </w:p>
    <w:p w:rsidR="001C20B5" w:rsidRDefault="001C20B5" w:rsidP="00454094">
      <w:pPr>
        <w:autoSpaceDE w:val="0"/>
        <w:autoSpaceDN w:val="0"/>
        <w:adjustRightInd w:val="0"/>
        <w:rPr>
          <w:rFonts w:ascii="Times New Roman" w:hAnsi="Times New Roman" w:cs="Times New Roman"/>
          <w:sz w:val="24"/>
          <w:szCs w:val="24"/>
        </w:rPr>
      </w:pPr>
    </w:p>
    <w:p w:rsidR="009018E4" w:rsidRDefault="00454094">
      <w:pPr>
        <w:autoSpaceDE w:val="0"/>
        <w:autoSpaceDN w:val="0"/>
        <w:adjustRightInd w:val="0"/>
        <w:jc w:val="left"/>
        <w:rPr>
          <w:rFonts w:ascii="Times New Roman" w:hAnsi="Times New Roman" w:cs="Times New Roman"/>
          <w:sz w:val="24"/>
          <w:szCs w:val="24"/>
        </w:rPr>
      </w:pPr>
      <w:r w:rsidRPr="00296428">
        <w:rPr>
          <w:rFonts w:ascii="Times New Roman" w:hAnsi="Times New Roman" w:cs="Times New Roman"/>
          <w:sz w:val="24"/>
          <w:szCs w:val="24"/>
        </w:rPr>
        <w:t>Program Narrati</w:t>
      </w:r>
      <w:bookmarkStart w:id="0" w:name="_GoBack"/>
      <w:bookmarkEnd w:id="0"/>
      <w:r w:rsidRPr="00296428">
        <w:rPr>
          <w:rFonts w:ascii="Times New Roman" w:hAnsi="Times New Roman" w:cs="Times New Roman"/>
          <w:sz w:val="24"/>
          <w:szCs w:val="24"/>
        </w:rPr>
        <w:t xml:space="preserve">ves may not </w:t>
      </w:r>
      <w:r w:rsidRPr="00296428">
        <w:rPr>
          <w:rFonts w:ascii="Times New Roman" w:hAnsi="Times New Roman" w:cs="Times New Roman"/>
          <w:color w:val="auto"/>
          <w:sz w:val="24"/>
          <w:szCs w:val="24"/>
        </w:rPr>
        <w:t xml:space="preserve">exceed </w:t>
      </w:r>
      <w:r w:rsidRPr="006231C3">
        <w:rPr>
          <w:rFonts w:ascii="Times New Roman" w:hAnsi="Times New Roman" w:cs="Times New Roman"/>
          <w:b/>
          <w:bCs/>
          <w:color w:val="auto"/>
          <w:sz w:val="24"/>
          <w:szCs w:val="24"/>
        </w:rPr>
        <w:t>3</w:t>
      </w:r>
      <w:r w:rsidR="009D3E27" w:rsidRPr="006231C3">
        <w:rPr>
          <w:rFonts w:ascii="Times New Roman" w:hAnsi="Times New Roman" w:cs="Times New Roman"/>
          <w:b/>
          <w:bCs/>
          <w:color w:val="auto"/>
          <w:sz w:val="24"/>
          <w:szCs w:val="24"/>
        </w:rPr>
        <w:t>5</w:t>
      </w:r>
      <w:r w:rsidRPr="006231C3">
        <w:rPr>
          <w:rFonts w:ascii="Times New Roman" w:hAnsi="Times New Roman" w:cs="Times New Roman"/>
          <w:b/>
          <w:bCs/>
          <w:color w:val="auto"/>
          <w:sz w:val="24"/>
          <w:szCs w:val="24"/>
        </w:rPr>
        <w:t xml:space="preserve"> pages</w:t>
      </w:r>
      <w:r w:rsidR="00706E56">
        <w:rPr>
          <w:rFonts w:ascii="Times New Roman" w:hAnsi="Times New Roman" w:cs="Times New Roman"/>
          <w:color w:val="auto"/>
          <w:sz w:val="24"/>
          <w:szCs w:val="24"/>
        </w:rPr>
        <w:t xml:space="preserve">, this includes the questions and tables in this document. Responses must be written </w:t>
      </w:r>
      <w:r w:rsidRPr="00296428">
        <w:rPr>
          <w:rFonts w:ascii="Times New Roman" w:hAnsi="Times New Roman" w:cs="Times New Roman"/>
          <w:color w:val="auto"/>
          <w:sz w:val="24"/>
          <w:szCs w:val="24"/>
        </w:rPr>
        <w:t>in Times New Roman size 12 font. Do not delete template questions in your response</w:t>
      </w:r>
      <w:r w:rsidR="00706E56">
        <w:rPr>
          <w:rFonts w:ascii="Times New Roman" w:hAnsi="Times New Roman" w:cs="Times New Roman"/>
          <w:color w:val="auto"/>
          <w:sz w:val="24"/>
          <w:szCs w:val="24"/>
        </w:rPr>
        <w:t xml:space="preserve"> and do not change formatting of this document. </w:t>
      </w:r>
      <w:r w:rsidR="003F1406">
        <w:rPr>
          <w:rFonts w:ascii="Times New Roman" w:hAnsi="Times New Roman" w:cs="Times New Roman"/>
          <w:color w:val="auto"/>
          <w:sz w:val="24"/>
          <w:szCs w:val="24"/>
        </w:rPr>
        <w:t>Questions that require narrative response should be answered in the box that says: “</w:t>
      </w:r>
      <w:r w:rsidR="00961596" w:rsidRPr="00961596">
        <w:rPr>
          <w:rFonts w:ascii="Times New Roman" w:hAnsi="Times New Roman" w:cs="Times New Roman"/>
          <w:b/>
          <w:bCs/>
          <w:color w:val="auto"/>
          <w:sz w:val="24"/>
          <w:szCs w:val="24"/>
        </w:rPr>
        <w:t>Response</w:t>
      </w:r>
      <w:r w:rsidR="003F1406">
        <w:rPr>
          <w:rFonts w:ascii="Times New Roman" w:hAnsi="Times New Roman" w:cs="Times New Roman"/>
          <w:color w:val="auto"/>
          <w:sz w:val="24"/>
          <w:szCs w:val="24"/>
        </w:rPr>
        <w:t>” underneath each question</w:t>
      </w:r>
      <w:r w:rsidRPr="00296428">
        <w:rPr>
          <w:rFonts w:ascii="Times New Roman" w:hAnsi="Times New Roman" w:cs="Times New Roman"/>
          <w:color w:val="auto"/>
          <w:sz w:val="24"/>
          <w:szCs w:val="24"/>
        </w:rPr>
        <w:t>.</w:t>
      </w:r>
    </w:p>
    <w:p w:rsidR="00D15743" w:rsidRDefault="00D15743" w:rsidP="00D15743">
      <w:pPr>
        <w:widowControl/>
        <w:jc w:val="left"/>
        <w:rPr>
          <w:rFonts w:ascii="Times New Roman" w:hAnsi="Times New Roman" w:cs="Times New Roman"/>
          <w:sz w:val="24"/>
          <w:szCs w:val="24"/>
        </w:rPr>
      </w:pPr>
    </w:p>
    <w:tbl>
      <w:tblPr>
        <w:tblStyle w:val="TableGrid"/>
        <w:tblW w:w="9360" w:type="dxa"/>
        <w:tblInd w:w="-5" w:type="dxa"/>
        <w:tblLook w:val="04A0" w:firstRow="1" w:lastRow="0" w:firstColumn="1" w:lastColumn="0" w:noHBand="0" w:noVBand="1"/>
      </w:tblPr>
      <w:tblGrid>
        <w:gridCol w:w="9360"/>
      </w:tblGrid>
      <w:tr w:rsidR="00777F8D" w:rsidTr="00E4606A">
        <w:trPr>
          <w:trHeight w:val="1592"/>
        </w:trPr>
        <w:tc>
          <w:tcPr>
            <w:tcW w:w="9360" w:type="dxa"/>
            <w:tcBorders>
              <w:top w:val="single" w:sz="4" w:space="0" w:color="auto"/>
              <w:left w:val="single" w:sz="4" w:space="0" w:color="auto"/>
              <w:bottom w:val="single" w:sz="4" w:space="0" w:color="auto"/>
              <w:right w:val="single" w:sz="4" w:space="0" w:color="auto"/>
            </w:tcBorders>
          </w:tcPr>
          <w:p w:rsidR="009018E4" w:rsidRDefault="003063F4">
            <w:pPr>
              <w:rPr>
                <w:b/>
                <w:iCs/>
                <w:sz w:val="24"/>
                <w:szCs w:val="24"/>
              </w:rPr>
            </w:pPr>
            <w:r w:rsidRPr="003063F4">
              <w:rPr>
                <w:b/>
                <w:iCs/>
                <w:sz w:val="24"/>
                <w:szCs w:val="24"/>
              </w:rPr>
              <w:t xml:space="preserve">Check which population groups your proposed program will reach </w:t>
            </w:r>
          </w:p>
          <w:p w:rsidR="009018E4" w:rsidRDefault="003063F4">
            <w:pPr>
              <w:pStyle w:val="ListParagraph"/>
              <w:ind w:left="0"/>
              <w:rPr>
                <w:bCs/>
                <w:i/>
                <w:sz w:val="22"/>
                <w:szCs w:val="22"/>
              </w:rPr>
            </w:pPr>
            <w:r w:rsidRPr="003063F4">
              <w:rPr>
                <w:bCs/>
                <w:i/>
                <w:sz w:val="22"/>
                <w:szCs w:val="22"/>
              </w:rPr>
              <w:t>Note: To make a selection, hover your mouse over the box. Click your mouse’s left button and an “X” will appear in the box.</w:t>
            </w:r>
          </w:p>
          <w:p w:rsidR="00777F8D" w:rsidRPr="00EA0389" w:rsidRDefault="00777F8D" w:rsidP="00E4606A">
            <w:pPr>
              <w:pStyle w:val="ListParagraph"/>
              <w:widowControl w:val="0"/>
              <w:ind w:left="360"/>
              <w:jc w:val="both"/>
              <w:rPr>
                <w:bCs/>
                <w:i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4389"/>
            </w:tblGrid>
            <w:tr w:rsidR="00777F8D" w:rsidRPr="00196C93" w:rsidTr="00070960">
              <w:tc>
                <w:tcPr>
                  <w:tcW w:w="2600" w:type="pct"/>
                </w:tcPr>
                <w:p w:rsidR="009018E4" w:rsidRDefault="001659CD">
                  <w:pPr>
                    <w:contextualSpacing/>
                    <w:rPr>
                      <w:rFonts w:ascii="Calibri" w:eastAsia="Calibri" w:hAnsi="Calibri" w:cs="Calibri"/>
                      <w:bCs/>
                      <w:color w:val="000000"/>
                      <w:sz w:val="24"/>
                      <w:szCs w:val="24"/>
                    </w:rPr>
                  </w:pPr>
                  <w:sdt>
                    <w:sdtPr>
                      <w:rPr>
                        <w:bCs/>
                        <w:sz w:val="24"/>
                        <w:szCs w:val="24"/>
                      </w:rPr>
                      <w:id w:val="-984314414"/>
                    </w:sdtPr>
                    <w:sdtContent>
                      <w:r w:rsidR="00777F8D"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79673E">
                    <w:rPr>
                      <w:bCs/>
                      <w:sz w:val="24"/>
                      <w:szCs w:val="24"/>
                    </w:rPr>
                    <w:t xml:space="preserve">Young Children (ages 0 – 5) </w:t>
                  </w:r>
                </w:p>
              </w:tc>
              <w:tc>
                <w:tcPr>
                  <w:tcW w:w="2400" w:type="pct"/>
                </w:tcPr>
                <w:p w:rsidR="009018E4" w:rsidRDefault="001659CD">
                  <w:pPr>
                    <w:contextualSpacing/>
                    <w:rPr>
                      <w:rFonts w:ascii="Calibri" w:eastAsia="Calibri" w:hAnsi="Calibri" w:cs="Calibri"/>
                      <w:bCs/>
                      <w:color w:val="000000"/>
                      <w:sz w:val="24"/>
                      <w:szCs w:val="24"/>
                    </w:rPr>
                  </w:pPr>
                  <w:sdt>
                    <w:sdtPr>
                      <w:rPr>
                        <w:bCs/>
                        <w:sz w:val="24"/>
                        <w:szCs w:val="24"/>
                      </w:rPr>
                      <w:id w:val="-148675501"/>
                    </w:sdtPr>
                    <w:sdtContent>
                      <w:r w:rsidR="00777F8D" w:rsidRPr="00196C93">
                        <w:rPr>
                          <w:rFonts w:ascii="Segoe UI Symbol" w:eastAsia="MS Gothic" w:hAnsi="Segoe UI Symbol" w:cs="Segoe UI Symbol"/>
                          <w:bCs/>
                          <w:sz w:val="24"/>
                          <w:szCs w:val="24"/>
                        </w:rPr>
                        <w:t>☐</w:t>
                      </w:r>
                      <w:r w:rsidR="00854171">
                        <w:rPr>
                          <w:rFonts w:ascii="Segoe UI Symbol" w:eastAsia="MS Gothic" w:hAnsi="Segoe UI Symbol" w:cs="Segoe UI Symbol"/>
                          <w:bCs/>
                          <w:sz w:val="24"/>
                          <w:szCs w:val="24"/>
                        </w:rPr>
                        <w:t xml:space="preserve"> </w:t>
                      </w:r>
                      <w:r w:rsidR="00854171">
                        <w:rPr>
                          <w:rFonts w:ascii="Segoe UI Symbol" w:eastAsia="MS Gothic" w:hAnsi="Segoe UI Symbol" w:cs="Segoe UI Symbol"/>
                          <w:bCs/>
                        </w:rPr>
                        <w:t xml:space="preserve"> </w:t>
                      </w:r>
                    </w:sdtContent>
                  </w:sdt>
                  <w:r w:rsidR="00EF508A">
                    <w:rPr>
                      <w:bCs/>
                      <w:sz w:val="24"/>
                      <w:szCs w:val="24"/>
                    </w:rPr>
                    <w:t>Young Adults (ages 19 – 30)</w:t>
                  </w:r>
                </w:p>
              </w:tc>
            </w:tr>
            <w:tr w:rsidR="00777F8D" w:rsidRPr="00196C93" w:rsidTr="00070960">
              <w:tc>
                <w:tcPr>
                  <w:tcW w:w="2600" w:type="pct"/>
                </w:tcPr>
                <w:p w:rsidR="009018E4" w:rsidRDefault="001659CD">
                  <w:pPr>
                    <w:pStyle w:val="ListParagraph"/>
                    <w:ind w:left="0"/>
                    <w:rPr>
                      <w:rFonts w:ascii="Calibri" w:eastAsia="Calibri" w:hAnsi="Calibri" w:cs="Calibri"/>
                      <w:bCs/>
                      <w:color w:val="000000"/>
                      <w:sz w:val="24"/>
                      <w:szCs w:val="24"/>
                    </w:rPr>
                  </w:pPr>
                  <w:sdt>
                    <w:sdtPr>
                      <w:rPr>
                        <w:bCs/>
                        <w:sz w:val="24"/>
                        <w:szCs w:val="24"/>
                      </w:rPr>
                      <w:id w:val="88049004"/>
                    </w:sdtPr>
                    <w:sdtContent>
                      <w:r w:rsidR="00777F8D"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79673E">
                    <w:rPr>
                      <w:bCs/>
                      <w:sz w:val="24"/>
                      <w:szCs w:val="24"/>
                    </w:rPr>
                    <w:t>Children (ages 6 – 12)</w:t>
                  </w:r>
                </w:p>
              </w:tc>
              <w:tc>
                <w:tcPr>
                  <w:tcW w:w="2400" w:type="pct"/>
                </w:tcPr>
                <w:p w:rsidR="009018E4" w:rsidRDefault="001659CD">
                  <w:pPr>
                    <w:contextualSpacing/>
                    <w:rPr>
                      <w:rFonts w:ascii="Calibri" w:eastAsia="Calibri" w:hAnsi="Calibri" w:cs="Calibri"/>
                      <w:bCs/>
                      <w:color w:val="000000"/>
                      <w:sz w:val="24"/>
                      <w:szCs w:val="24"/>
                    </w:rPr>
                  </w:pPr>
                  <w:sdt>
                    <w:sdtPr>
                      <w:rPr>
                        <w:bCs/>
                        <w:sz w:val="24"/>
                        <w:szCs w:val="24"/>
                      </w:rPr>
                      <w:id w:val="596680573"/>
                    </w:sdtPr>
                    <w:sdtContent>
                      <w:r w:rsidR="00777F8D"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EF508A">
                    <w:rPr>
                      <w:bCs/>
                      <w:sz w:val="24"/>
                      <w:szCs w:val="24"/>
                    </w:rPr>
                    <w:t>Adults &amp; Elderly (31+)</w:t>
                  </w:r>
                </w:p>
              </w:tc>
            </w:tr>
            <w:tr w:rsidR="00777F8D" w:rsidRPr="00196C93" w:rsidTr="00070960">
              <w:tc>
                <w:tcPr>
                  <w:tcW w:w="2600" w:type="pct"/>
                </w:tcPr>
                <w:p w:rsidR="009018E4" w:rsidRDefault="001659CD">
                  <w:pPr>
                    <w:contextualSpacing/>
                    <w:rPr>
                      <w:rFonts w:ascii="Calibri" w:eastAsia="Calibri" w:hAnsi="Calibri" w:cs="Calibri"/>
                      <w:bCs/>
                      <w:color w:val="000000"/>
                      <w:sz w:val="24"/>
                      <w:szCs w:val="24"/>
                    </w:rPr>
                  </w:pPr>
                  <w:sdt>
                    <w:sdtPr>
                      <w:rPr>
                        <w:bCs/>
                        <w:sz w:val="24"/>
                        <w:szCs w:val="24"/>
                      </w:rPr>
                      <w:id w:val="-778098543"/>
                    </w:sdtPr>
                    <w:sdtContent>
                      <w:r w:rsidR="00777F8D"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79673E">
                    <w:rPr>
                      <w:bCs/>
                      <w:sz w:val="24"/>
                      <w:szCs w:val="24"/>
                    </w:rPr>
                    <w:t xml:space="preserve">Youth (ages 13 –18) </w:t>
                  </w:r>
                </w:p>
              </w:tc>
              <w:tc>
                <w:tcPr>
                  <w:tcW w:w="2400" w:type="pct"/>
                </w:tcPr>
                <w:p w:rsidR="00777F8D" w:rsidRPr="00196C93" w:rsidRDefault="00777F8D" w:rsidP="00E4606A">
                  <w:pPr>
                    <w:contextualSpacing/>
                    <w:rPr>
                      <w:bCs/>
                      <w:sz w:val="24"/>
                      <w:szCs w:val="24"/>
                    </w:rPr>
                  </w:pPr>
                </w:p>
              </w:tc>
            </w:tr>
          </w:tbl>
          <w:p w:rsidR="009018E4" w:rsidRDefault="009018E4">
            <w:pPr>
              <w:rPr>
                <w:b/>
                <w:bCs/>
                <w:sz w:val="24"/>
                <w:szCs w:val="24"/>
              </w:rPr>
            </w:pPr>
          </w:p>
        </w:tc>
      </w:tr>
    </w:tbl>
    <w:p w:rsidR="00777F8D" w:rsidRDefault="00777F8D" w:rsidP="00D15743">
      <w:pPr>
        <w:widowControl/>
        <w:jc w:val="left"/>
        <w:rPr>
          <w:rFonts w:ascii="Times New Roman" w:hAnsi="Times New Roman" w:cs="Times New Roman"/>
          <w:sz w:val="24"/>
          <w:szCs w:val="24"/>
        </w:rPr>
      </w:pPr>
    </w:p>
    <w:tbl>
      <w:tblPr>
        <w:tblStyle w:val="TableGrid"/>
        <w:tblW w:w="9360" w:type="dxa"/>
        <w:tblInd w:w="-5" w:type="dxa"/>
        <w:tblLook w:val="04A0" w:firstRow="1" w:lastRow="0" w:firstColumn="1" w:lastColumn="0" w:noHBand="0" w:noVBand="1"/>
      </w:tblPr>
      <w:tblGrid>
        <w:gridCol w:w="9360"/>
      </w:tblGrid>
      <w:tr w:rsidR="00F667FA" w:rsidTr="00E4606A">
        <w:trPr>
          <w:trHeight w:val="1592"/>
        </w:trPr>
        <w:tc>
          <w:tcPr>
            <w:tcW w:w="9360" w:type="dxa"/>
            <w:tcBorders>
              <w:top w:val="single" w:sz="4" w:space="0" w:color="auto"/>
              <w:left w:val="single" w:sz="4" w:space="0" w:color="auto"/>
              <w:bottom w:val="single" w:sz="4" w:space="0" w:color="auto"/>
              <w:right w:val="single" w:sz="4" w:space="0" w:color="auto"/>
            </w:tcBorders>
          </w:tcPr>
          <w:p w:rsidR="009018E4" w:rsidRDefault="00F667FA">
            <w:pPr>
              <w:rPr>
                <w:rFonts w:ascii="Calibri" w:eastAsia="Calibri" w:hAnsi="Calibri" w:cs="Calibri"/>
                <w:bCs/>
                <w:i/>
                <w:color w:val="000000"/>
                <w:sz w:val="24"/>
                <w:szCs w:val="24"/>
              </w:rPr>
            </w:pPr>
            <w:r>
              <w:rPr>
                <w:b/>
                <w:iCs/>
                <w:sz w:val="24"/>
                <w:szCs w:val="24"/>
              </w:rPr>
              <w:t>If applicable, c</w:t>
            </w:r>
            <w:r w:rsidRPr="00896965">
              <w:rPr>
                <w:b/>
                <w:iCs/>
                <w:sz w:val="24"/>
                <w:szCs w:val="24"/>
              </w:rPr>
              <w:t xml:space="preserve">heck </w:t>
            </w:r>
            <w:r>
              <w:rPr>
                <w:b/>
                <w:iCs/>
                <w:sz w:val="24"/>
                <w:szCs w:val="24"/>
              </w:rPr>
              <w:t xml:space="preserve">the underserved group your proposed program will reach (select all that apply) </w:t>
            </w:r>
          </w:p>
          <w:p w:rsidR="00F667FA" w:rsidRPr="00896965" w:rsidRDefault="00F667FA" w:rsidP="00E4606A">
            <w:pPr>
              <w:pStyle w:val="ListParagraph"/>
              <w:ind w:left="0"/>
              <w:rPr>
                <w:bCs/>
                <w:i/>
                <w:sz w:val="22"/>
                <w:szCs w:val="22"/>
              </w:rPr>
            </w:pPr>
            <w:r w:rsidRPr="00896965">
              <w:rPr>
                <w:bCs/>
                <w:i/>
                <w:sz w:val="22"/>
                <w:szCs w:val="22"/>
              </w:rPr>
              <w:t>Note: To make a selection, hover your mouse over the box. Click your mouse’s left button and an “X” will appear in the box.</w:t>
            </w:r>
          </w:p>
          <w:p w:rsidR="00F667FA" w:rsidRPr="00EA0389" w:rsidRDefault="00F667FA" w:rsidP="00E4606A">
            <w:pPr>
              <w:pStyle w:val="ListParagraph"/>
              <w:widowControl w:val="0"/>
              <w:ind w:left="360"/>
              <w:jc w:val="both"/>
              <w:rPr>
                <w:bCs/>
                <w:i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6"/>
              <w:gridCol w:w="5468"/>
            </w:tblGrid>
            <w:tr w:rsidR="00F667FA" w:rsidRPr="00196C93" w:rsidTr="004D7688">
              <w:tc>
                <w:tcPr>
                  <w:tcW w:w="2010" w:type="pct"/>
                </w:tcPr>
                <w:p w:rsidR="00F667FA" w:rsidRPr="00196C93" w:rsidRDefault="001659CD" w:rsidP="00E4606A">
                  <w:pPr>
                    <w:contextualSpacing/>
                    <w:rPr>
                      <w:bCs/>
                      <w:sz w:val="24"/>
                      <w:szCs w:val="24"/>
                    </w:rPr>
                  </w:pPr>
                  <w:sdt>
                    <w:sdtPr>
                      <w:rPr>
                        <w:bCs/>
                        <w:sz w:val="24"/>
                        <w:szCs w:val="24"/>
                      </w:rPr>
                      <w:id w:val="1163051213"/>
                    </w:sdtPr>
                    <w:sdtContent>
                      <w:r w:rsidR="00F667FA"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F667FA">
                    <w:rPr>
                      <w:bCs/>
                      <w:sz w:val="24"/>
                      <w:szCs w:val="24"/>
                    </w:rPr>
                    <w:t>Older Adults (60+)</w:t>
                  </w:r>
                </w:p>
              </w:tc>
              <w:tc>
                <w:tcPr>
                  <w:tcW w:w="2990" w:type="pct"/>
                </w:tcPr>
                <w:p w:rsidR="00F667FA" w:rsidRPr="00196C93" w:rsidRDefault="001659CD" w:rsidP="00E4606A">
                  <w:pPr>
                    <w:contextualSpacing/>
                    <w:rPr>
                      <w:bCs/>
                      <w:sz w:val="24"/>
                      <w:szCs w:val="24"/>
                    </w:rPr>
                  </w:pPr>
                  <w:sdt>
                    <w:sdtPr>
                      <w:rPr>
                        <w:bCs/>
                        <w:sz w:val="24"/>
                        <w:szCs w:val="24"/>
                      </w:rPr>
                      <w:id w:val="-491712053"/>
                    </w:sdtPr>
                    <w:sdtContent>
                      <w:r w:rsidR="00F667FA"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F667FA">
                    <w:rPr>
                      <w:bCs/>
                      <w:sz w:val="24"/>
                      <w:szCs w:val="24"/>
                    </w:rPr>
                    <w:t>Males</w:t>
                  </w:r>
                </w:p>
              </w:tc>
            </w:tr>
            <w:tr w:rsidR="00F667FA" w:rsidRPr="00196C93" w:rsidTr="004D7688">
              <w:tc>
                <w:tcPr>
                  <w:tcW w:w="2010" w:type="pct"/>
                </w:tcPr>
                <w:p w:rsidR="00F667FA" w:rsidRPr="00196C93" w:rsidRDefault="001659CD" w:rsidP="00E4606A">
                  <w:pPr>
                    <w:pStyle w:val="ListParagraph"/>
                    <w:ind w:left="0"/>
                    <w:rPr>
                      <w:bCs/>
                      <w:sz w:val="24"/>
                      <w:szCs w:val="24"/>
                    </w:rPr>
                  </w:pPr>
                  <w:sdt>
                    <w:sdtPr>
                      <w:rPr>
                        <w:bCs/>
                        <w:sz w:val="24"/>
                        <w:szCs w:val="24"/>
                      </w:rPr>
                      <w:id w:val="-455176176"/>
                    </w:sdtPr>
                    <w:sdtContent>
                      <w:r w:rsidR="00F667FA"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F667FA">
                    <w:rPr>
                      <w:bCs/>
                      <w:sz w:val="24"/>
                      <w:szCs w:val="24"/>
                    </w:rPr>
                    <w:t>Homeless</w:t>
                  </w:r>
                </w:p>
              </w:tc>
              <w:tc>
                <w:tcPr>
                  <w:tcW w:w="2990" w:type="pct"/>
                </w:tcPr>
                <w:p w:rsidR="00F667FA" w:rsidRPr="00196C93" w:rsidRDefault="001659CD" w:rsidP="00E4606A">
                  <w:pPr>
                    <w:contextualSpacing/>
                    <w:rPr>
                      <w:bCs/>
                      <w:sz w:val="24"/>
                      <w:szCs w:val="24"/>
                    </w:rPr>
                  </w:pPr>
                  <w:sdt>
                    <w:sdtPr>
                      <w:rPr>
                        <w:bCs/>
                        <w:sz w:val="24"/>
                        <w:szCs w:val="24"/>
                      </w:rPr>
                      <w:id w:val="532853246"/>
                    </w:sdtPr>
                    <w:sdtContent>
                      <w:r w:rsidR="00F667FA"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F667FA">
                    <w:rPr>
                      <w:bCs/>
                      <w:sz w:val="24"/>
                      <w:szCs w:val="24"/>
                    </w:rPr>
                    <w:t xml:space="preserve">People with disabilities </w:t>
                  </w:r>
                </w:p>
              </w:tc>
            </w:tr>
            <w:tr w:rsidR="00670A17" w:rsidRPr="00196C93" w:rsidTr="004D7688">
              <w:tc>
                <w:tcPr>
                  <w:tcW w:w="2010" w:type="pct"/>
                </w:tcPr>
                <w:p w:rsidR="00670A17" w:rsidRPr="00196C93" w:rsidRDefault="001659CD" w:rsidP="00670A17">
                  <w:pPr>
                    <w:contextualSpacing/>
                    <w:rPr>
                      <w:bCs/>
                      <w:sz w:val="24"/>
                      <w:szCs w:val="24"/>
                    </w:rPr>
                  </w:pPr>
                  <w:sdt>
                    <w:sdtPr>
                      <w:rPr>
                        <w:bCs/>
                        <w:sz w:val="24"/>
                        <w:szCs w:val="24"/>
                      </w:rPr>
                      <w:id w:val="-1122533891"/>
                    </w:sdtPr>
                    <w:sdtContent>
                      <w:r w:rsidR="00670A17"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670A17">
                    <w:rPr>
                      <w:bCs/>
                      <w:sz w:val="24"/>
                      <w:szCs w:val="24"/>
                    </w:rPr>
                    <w:t>LGBTQ+</w:t>
                  </w:r>
                </w:p>
              </w:tc>
              <w:tc>
                <w:tcPr>
                  <w:tcW w:w="2990" w:type="pct"/>
                </w:tcPr>
                <w:p w:rsidR="00670A17" w:rsidRPr="00196C93" w:rsidRDefault="001659CD" w:rsidP="00670A17">
                  <w:pPr>
                    <w:contextualSpacing/>
                    <w:rPr>
                      <w:bCs/>
                      <w:sz w:val="24"/>
                      <w:szCs w:val="24"/>
                    </w:rPr>
                  </w:pPr>
                  <w:sdt>
                    <w:sdtPr>
                      <w:rPr>
                        <w:bCs/>
                        <w:sz w:val="24"/>
                        <w:szCs w:val="24"/>
                      </w:rPr>
                      <w:id w:val="-2044596696"/>
                    </w:sdtPr>
                    <w:sdtContent>
                      <w:r w:rsidR="00670A17"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670A17">
                    <w:rPr>
                      <w:bCs/>
                      <w:sz w:val="24"/>
                      <w:szCs w:val="24"/>
                    </w:rPr>
                    <w:t>People of color</w:t>
                  </w:r>
                </w:p>
              </w:tc>
            </w:tr>
            <w:tr w:rsidR="00670A17" w:rsidRPr="00196C93" w:rsidTr="004D7688">
              <w:tc>
                <w:tcPr>
                  <w:tcW w:w="2010" w:type="pct"/>
                </w:tcPr>
                <w:p w:rsidR="00670A17" w:rsidRDefault="001659CD" w:rsidP="00670A17">
                  <w:pPr>
                    <w:contextualSpacing/>
                    <w:rPr>
                      <w:bCs/>
                      <w:sz w:val="24"/>
                      <w:szCs w:val="24"/>
                    </w:rPr>
                  </w:pPr>
                  <w:sdt>
                    <w:sdtPr>
                      <w:rPr>
                        <w:bCs/>
                        <w:sz w:val="24"/>
                        <w:szCs w:val="24"/>
                      </w:rPr>
                      <w:id w:val="-2027852725"/>
                    </w:sdtPr>
                    <w:sdtContent>
                      <w:r w:rsidR="00670A17"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670A17">
                    <w:rPr>
                      <w:bCs/>
                      <w:sz w:val="24"/>
                      <w:szCs w:val="24"/>
                    </w:rPr>
                    <w:t>Second Language Learners</w:t>
                  </w:r>
                </w:p>
              </w:tc>
              <w:tc>
                <w:tcPr>
                  <w:tcW w:w="2990" w:type="pct"/>
                </w:tcPr>
                <w:p w:rsidR="00670A17" w:rsidRDefault="001659CD" w:rsidP="00670A17">
                  <w:pPr>
                    <w:contextualSpacing/>
                    <w:rPr>
                      <w:bCs/>
                      <w:sz w:val="24"/>
                      <w:szCs w:val="24"/>
                    </w:rPr>
                  </w:pPr>
                  <w:sdt>
                    <w:sdtPr>
                      <w:rPr>
                        <w:bCs/>
                        <w:sz w:val="24"/>
                        <w:szCs w:val="24"/>
                      </w:rPr>
                      <w:id w:val="307211305"/>
                    </w:sdtPr>
                    <w:sdtContent>
                      <w:r w:rsidR="00670A17"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7E1F64">
                    <w:rPr>
                      <w:bCs/>
                      <w:sz w:val="24"/>
                      <w:szCs w:val="24"/>
                    </w:rPr>
                    <w:t>Children and/or youth</w:t>
                  </w:r>
                </w:p>
              </w:tc>
            </w:tr>
            <w:tr w:rsidR="00670A17" w:rsidRPr="00196C93" w:rsidTr="004D7688">
              <w:tc>
                <w:tcPr>
                  <w:tcW w:w="2010" w:type="pct"/>
                </w:tcPr>
                <w:p w:rsidR="00670A17" w:rsidRDefault="001659CD" w:rsidP="00670A17">
                  <w:pPr>
                    <w:contextualSpacing/>
                    <w:rPr>
                      <w:bCs/>
                      <w:sz w:val="24"/>
                      <w:szCs w:val="24"/>
                    </w:rPr>
                  </w:pPr>
                  <w:sdt>
                    <w:sdtPr>
                      <w:rPr>
                        <w:bCs/>
                        <w:sz w:val="24"/>
                        <w:szCs w:val="24"/>
                      </w:rPr>
                      <w:id w:val="1265964015"/>
                    </w:sdtPr>
                    <w:sdtContent>
                      <w:r w:rsidR="00670A17"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670A17">
                    <w:rPr>
                      <w:bCs/>
                      <w:sz w:val="24"/>
                      <w:szCs w:val="24"/>
                    </w:rPr>
                    <w:t xml:space="preserve">People with disabilities </w:t>
                  </w:r>
                </w:p>
              </w:tc>
              <w:tc>
                <w:tcPr>
                  <w:tcW w:w="2990" w:type="pct"/>
                </w:tcPr>
                <w:p w:rsidR="00670A17" w:rsidRDefault="001659CD" w:rsidP="00670A17">
                  <w:pPr>
                    <w:contextualSpacing/>
                    <w:rPr>
                      <w:bCs/>
                      <w:sz w:val="24"/>
                      <w:szCs w:val="24"/>
                    </w:rPr>
                  </w:pPr>
                  <w:sdt>
                    <w:sdtPr>
                      <w:rPr>
                        <w:bCs/>
                        <w:sz w:val="24"/>
                        <w:szCs w:val="24"/>
                      </w:rPr>
                      <w:id w:val="-703411131"/>
                    </w:sdtPr>
                    <w:sdtContent>
                      <w:r w:rsidR="007E1F64" w:rsidRPr="00196C93">
                        <w:rPr>
                          <w:rFonts w:ascii="Segoe UI Symbol" w:eastAsia="MS Gothic" w:hAnsi="Segoe UI Symbol" w:cs="Segoe UI Symbol"/>
                          <w:bCs/>
                          <w:sz w:val="24"/>
                          <w:szCs w:val="24"/>
                        </w:rPr>
                        <w:t>☐</w:t>
                      </w:r>
                    </w:sdtContent>
                  </w:sdt>
                  <w:r w:rsidR="00854171">
                    <w:rPr>
                      <w:bCs/>
                      <w:sz w:val="24"/>
                      <w:szCs w:val="24"/>
                    </w:rPr>
                    <w:t xml:space="preserve"> </w:t>
                  </w:r>
                  <w:r w:rsidR="00854171">
                    <w:rPr>
                      <w:bCs/>
                    </w:rPr>
                    <w:t xml:space="preserve"> </w:t>
                  </w:r>
                  <w:r w:rsidR="007E1F64">
                    <w:rPr>
                      <w:bCs/>
                      <w:sz w:val="24"/>
                      <w:szCs w:val="24"/>
                    </w:rPr>
                    <w:t>Victims with an undocumented immigration status</w:t>
                  </w:r>
                </w:p>
              </w:tc>
            </w:tr>
          </w:tbl>
          <w:p w:rsidR="00F667FA" w:rsidRPr="00896965" w:rsidRDefault="00F667FA" w:rsidP="00E4606A">
            <w:pPr>
              <w:rPr>
                <w:b/>
                <w:bCs/>
                <w:sz w:val="24"/>
                <w:szCs w:val="24"/>
              </w:rPr>
            </w:pPr>
          </w:p>
        </w:tc>
      </w:tr>
    </w:tbl>
    <w:p w:rsidR="00F667FA" w:rsidRDefault="00F667FA" w:rsidP="00D15743">
      <w:pPr>
        <w:widowControl/>
        <w:jc w:val="left"/>
        <w:rPr>
          <w:rFonts w:ascii="Times New Roman" w:hAnsi="Times New Roman" w:cs="Times New Roman"/>
          <w:sz w:val="24"/>
          <w:szCs w:val="24"/>
        </w:rPr>
      </w:pPr>
    </w:p>
    <w:p w:rsidR="00421F11" w:rsidRDefault="0020475A">
      <w:pPr>
        <w:autoSpaceDE w:val="0"/>
        <w:autoSpaceDN w:val="0"/>
        <w:adjustRightInd w:val="0"/>
        <w:jc w:val="left"/>
        <w:rPr>
          <w:rFonts w:ascii="Times New Roman" w:hAnsi="Times New Roman" w:cs="Times New Roman"/>
          <w:sz w:val="24"/>
          <w:szCs w:val="24"/>
        </w:rPr>
      </w:pPr>
      <w:r w:rsidRPr="00807F33">
        <w:rPr>
          <w:rFonts w:ascii="Times New Roman" w:hAnsi="Times New Roman" w:cs="Times New Roman"/>
          <w:sz w:val="24"/>
          <w:szCs w:val="24"/>
        </w:rPr>
        <w:t xml:space="preserve">Note: Applicant must include unique approaches to addressing this underserved group(s) in </w:t>
      </w:r>
      <w:r w:rsidRPr="00CD6D36">
        <w:rPr>
          <w:rFonts w:ascii="Times New Roman" w:hAnsi="Times New Roman" w:cs="Times New Roman"/>
          <w:sz w:val="24"/>
          <w:szCs w:val="24"/>
        </w:rPr>
        <w:t xml:space="preserve">all </w:t>
      </w:r>
      <w:r>
        <w:rPr>
          <w:rFonts w:ascii="Times New Roman" w:hAnsi="Times New Roman" w:cs="Times New Roman"/>
          <w:sz w:val="24"/>
          <w:szCs w:val="24"/>
        </w:rPr>
        <w:t xml:space="preserve">sections of </w:t>
      </w:r>
      <w:r w:rsidRPr="00CD6D36">
        <w:rPr>
          <w:rFonts w:ascii="Times New Roman" w:hAnsi="Times New Roman" w:cs="Times New Roman"/>
          <w:sz w:val="24"/>
          <w:szCs w:val="24"/>
        </w:rPr>
        <w:t>the Program Design</w:t>
      </w:r>
      <w:r>
        <w:rPr>
          <w:rFonts w:ascii="Times New Roman" w:hAnsi="Times New Roman" w:cs="Times New Roman"/>
          <w:sz w:val="24"/>
          <w:szCs w:val="24"/>
        </w:rPr>
        <w:t>: Section A Program Description on page 8 of NOFO</w:t>
      </w:r>
      <w:r>
        <w:rPr>
          <w:rFonts w:ascii="Times New Roman" w:hAnsi="Times New Roman" w:cs="Times New Roman"/>
          <w:sz w:val="24"/>
          <w:szCs w:val="24"/>
        </w:rPr>
        <w:br/>
      </w:r>
      <w:r w:rsidRPr="00807F33">
        <w:rPr>
          <w:rFonts w:ascii="Times New Roman" w:hAnsi="Times New Roman" w:cs="Times New Roman"/>
          <w:sz w:val="24"/>
          <w:szCs w:val="24"/>
        </w:rPr>
        <w:t>and should include a training for staff in both the narrative and the budget.</w:t>
      </w:r>
    </w:p>
    <w:p w:rsidR="0020475A" w:rsidRDefault="0020475A" w:rsidP="00D15743">
      <w:pPr>
        <w:widowControl/>
        <w:jc w:val="left"/>
        <w:rPr>
          <w:rFonts w:ascii="Times New Roman" w:hAnsi="Times New Roman" w:cs="Times New Roman"/>
          <w:sz w:val="24"/>
          <w:szCs w:val="24"/>
        </w:rPr>
      </w:pPr>
    </w:p>
    <w:p w:rsidR="00421F11" w:rsidRDefault="00D77750">
      <w:pPr>
        <w:widowControl/>
        <w:spacing w:after="160" w:line="259" w:lineRule="auto"/>
        <w:jc w:val="left"/>
        <w:rPr>
          <w:rFonts w:ascii="Times New Roman" w:eastAsia="Times New Roman" w:hAnsi="Times New Roman" w:cs="Times New Roman"/>
          <w:color w:val="auto"/>
          <w:sz w:val="24"/>
          <w:szCs w:val="24"/>
        </w:rPr>
      </w:pPr>
      <w:r w:rsidRPr="00D77750">
        <w:rPr>
          <w:rFonts w:ascii="Times New Roman" w:eastAsia="Times New Roman" w:hAnsi="Times New Roman" w:cs="Times New Roman"/>
          <w:b/>
          <w:bCs/>
          <w:color w:val="auto"/>
          <w:sz w:val="24"/>
          <w:szCs w:val="24"/>
        </w:rPr>
        <w:t xml:space="preserve">Executive Summary – 5 Points </w:t>
      </w:r>
      <w:r w:rsidRPr="00D77750">
        <w:rPr>
          <w:rFonts w:ascii="Times New Roman" w:eastAsia="Times New Roman" w:hAnsi="Times New Roman" w:cs="Times New Roman"/>
          <w:color w:val="auto"/>
          <w:sz w:val="24"/>
          <w:szCs w:val="24"/>
        </w:rPr>
        <w:t>(One page maximum)</w:t>
      </w:r>
    </w:p>
    <w:tbl>
      <w:tblPr>
        <w:tblStyle w:val="TableGrid"/>
        <w:tblW w:w="0" w:type="auto"/>
        <w:tblLook w:val="04A0" w:firstRow="1" w:lastRow="0" w:firstColumn="1" w:lastColumn="0" w:noHBand="0" w:noVBand="1"/>
      </w:tblPr>
      <w:tblGrid>
        <w:gridCol w:w="9350"/>
      </w:tblGrid>
      <w:tr w:rsidR="004D598D" w:rsidTr="004D598D">
        <w:tc>
          <w:tcPr>
            <w:tcW w:w="9576" w:type="dxa"/>
          </w:tcPr>
          <w:p w:rsidR="009536E7" w:rsidRDefault="004D598D" w:rsidP="00D15743">
            <w:pPr>
              <w:rPr>
                <w:sz w:val="24"/>
                <w:szCs w:val="24"/>
              </w:rPr>
            </w:pPr>
            <w:r w:rsidRPr="00807F33">
              <w:rPr>
                <w:sz w:val="24"/>
                <w:szCs w:val="24"/>
              </w:rPr>
              <w:t>In one page, provide a summary of your program. This summary should include</w:t>
            </w:r>
            <w:r w:rsidR="009536E7">
              <w:rPr>
                <w:sz w:val="24"/>
                <w:szCs w:val="24"/>
              </w:rPr>
              <w:t xml:space="preserve">: </w:t>
            </w:r>
          </w:p>
          <w:p w:rsidR="009536E7" w:rsidRDefault="004D598D" w:rsidP="00D15743">
            <w:pPr>
              <w:rPr>
                <w:sz w:val="24"/>
                <w:szCs w:val="24"/>
              </w:rPr>
            </w:pPr>
            <w:r w:rsidRPr="00807F33">
              <w:rPr>
                <w:sz w:val="24"/>
                <w:szCs w:val="24"/>
              </w:rPr>
              <w:t xml:space="preserve">(a) description of the </w:t>
            </w:r>
            <w:r>
              <w:rPr>
                <w:sz w:val="24"/>
                <w:szCs w:val="24"/>
              </w:rPr>
              <w:t xml:space="preserve">service area and the </w:t>
            </w:r>
            <w:r w:rsidRPr="00807F33">
              <w:rPr>
                <w:sz w:val="24"/>
                <w:szCs w:val="24"/>
              </w:rPr>
              <w:t xml:space="preserve">clients that the proposed program will serve, specifying the types of violent crime victims your program intends to serve on a regular basis. </w:t>
            </w:r>
          </w:p>
          <w:p w:rsidR="009536E7" w:rsidRDefault="004D598D" w:rsidP="00D15743">
            <w:pPr>
              <w:rPr>
                <w:sz w:val="24"/>
                <w:szCs w:val="24"/>
              </w:rPr>
            </w:pPr>
            <w:r w:rsidRPr="00807F33">
              <w:rPr>
                <w:sz w:val="24"/>
                <w:szCs w:val="24"/>
              </w:rPr>
              <w:t>In your response, please state whether the proposed program will serve adults, minors, or both</w:t>
            </w:r>
            <w:r w:rsidRPr="00A919C6">
              <w:rPr>
                <w:sz w:val="24"/>
                <w:szCs w:val="24"/>
              </w:rPr>
              <w:t>and describe the</w:t>
            </w:r>
            <w:r>
              <w:rPr>
                <w:sz w:val="24"/>
                <w:szCs w:val="24"/>
              </w:rPr>
              <w:t xml:space="preserve"> agency</w:t>
            </w:r>
            <w:r w:rsidRPr="00A919C6">
              <w:rPr>
                <w:sz w:val="24"/>
                <w:szCs w:val="24"/>
              </w:rPr>
              <w:t xml:space="preserve"> qualifications to serve that client population</w:t>
            </w:r>
            <w:r>
              <w:rPr>
                <w:sz w:val="24"/>
                <w:szCs w:val="24"/>
              </w:rPr>
              <w:t xml:space="preserve">, </w:t>
            </w:r>
          </w:p>
          <w:p w:rsidR="009536E7" w:rsidRDefault="004D598D" w:rsidP="00D15743">
            <w:pPr>
              <w:rPr>
                <w:sz w:val="24"/>
                <w:szCs w:val="24"/>
              </w:rPr>
            </w:pPr>
            <w:r>
              <w:rPr>
                <w:sz w:val="24"/>
                <w:szCs w:val="24"/>
              </w:rPr>
              <w:t>(b) projection of</w:t>
            </w:r>
            <w:r w:rsidRPr="00807F33">
              <w:rPr>
                <w:sz w:val="24"/>
                <w:szCs w:val="24"/>
              </w:rPr>
              <w:t xml:space="preserve"> the number of clients to be served during the grant period, explaining and</w:t>
            </w:r>
            <w:r w:rsidR="00C64E8C" w:rsidRPr="00807F33">
              <w:rPr>
                <w:sz w:val="24"/>
                <w:szCs w:val="24"/>
              </w:rPr>
              <w:t xml:space="preserve"> justifying this projection, and </w:t>
            </w:r>
          </w:p>
          <w:p w:rsidR="004D598D" w:rsidRDefault="00C64E8C" w:rsidP="00D15743">
            <w:pPr>
              <w:rPr>
                <w:sz w:val="24"/>
                <w:szCs w:val="24"/>
              </w:rPr>
            </w:pPr>
            <w:r w:rsidRPr="00807F33">
              <w:rPr>
                <w:sz w:val="24"/>
                <w:szCs w:val="24"/>
              </w:rPr>
              <w:t>(</w:t>
            </w:r>
            <w:r>
              <w:rPr>
                <w:sz w:val="24"/>
                <w:szCs w:val="24"/>
              </w:rPr>
              <w:t>c</w:t>
            </w:r>
            <w:r w:rsidRPr="00807F33">
              <w:rPr>
                <w:sz w:val="24"/>
                <w:szCs w:val="24"/>
              </w:rPr>
              <w:t xml:space="preserve">) </w:t>
            </w:r>
            <w:r>
              <w:rPr>
                <w:sz w:val="24"/>
                <w:szCs w:val="24"/>
              </w:rPr>
              <w:t xml:space="preserve">summary of </w:t>
            </w:r>
            <w:r w:rsidRPr="00807F33">
              <w:rPr>
                <w:sz w:val="24"/>
                <w:szCs w:val="24"/>
              </w:rPr>
              <w:t>the services your program will offer to address the needs of these crime victims.</w:t>
            </w:r>
          </w:p>
        </w:tc>
      </w:tr>
      <w:tr w:rsidR="004D598D" w:rsidTr="004D598D">
        <w:tc>
          <w:tcPr>
            <w:tcW w:w="9576" w:type="dxa"/>
          </w:tcPr>
          <w:p w:rsidR="004D598D" w:rsidRDefault="00961596" w:rsidP="00D15743">
            <w:pPr>
              <w:rPr>
                <w:sz w:val="24"/>
                <w:szCs w:val="24"/>
              </w:rPr>
            </w:pPr>
            <w:r w:rsidRPr="00961596">
              <w:rPr>
                <w:b/>
                <w:bCs/>
                <w:sz w:val="24"/>
                <w:szCs w:val="24"/>
              </w:rPr>
              <w:t>Response</w:t>
            </w:r>
            <w:r w:rsidR="004D598D">
              <w:rPr>
                <w:sz w:val="24"/>
                <w:szCs w:val="24"/>
              </w:rPr>
              <w:t xml:space="preserve">: </w:t>
            </w:r>
          </w:p>
        </w:tc>
      </w:tr>
    </w:tbl>
    <w:p w:rsidR="00AE5928" w:rsidRDefault="00AE5928" w:rsidP="00754F1D">
      <w:pPr>
        <w:rPr>
          <w:rFonts w:ascii="Times New Roman" w:eastAsia="Times New Roman" w:hAnsi="Times New Roman" w:cs="Times New Roman"/>
          <w:b/>
          <w:sz w:val="24"/>
          <w:szCs w:val="24"/>
        </w:rPr>
      </w:pPr>
    </w:p>
    <w:p w:rsidR="00754F1D" w:rsidRDefault="00754F1D" w:rsidP="00754F1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Statement of the Problem– 15 Points </w:t>
      </w:r>
      <w:r w:rsidRPr="001C67C5">
        <w:rPr>
          <w:rFonts w:ascii="Times New Roman" w:eastAsia="Times New Roman" w:hAnsi="Times New Roman" w:cs="Times New Roman"/>
          <w:b/>
          <w:sz w:val="24"/>
          <w:szCs w:val="24"/>
        </w:rPr>
        <w:t>(2-3 pages)</w:t>
      </w:r>
    </w:p>
    <w:p w:rsidR="008D0443" w:rsidRDefault="008D0443">
      <w:pPr>
        <w:pStyle w:val="CommentText"/>
        <w:ind w:left="720"/>
        <w:rPr>
          <w:rFonts w:ascii="Times New Roman" w:hAnsi="Times New Roman" w:cs="Times New Roman"/>
          <w:sz w:val="24"/>
          <w:szCs w:val="24"/>
        </w:rPr>
      </w:pPr>
    </w:p>
    <w:tbl>
      <w:tblPr>
        <w:tblStyle w:val="TableGrid"/>
        <w:tblW w:w="0" w:type="auto"/>
        <w:tblInd w:w="18" w:type="dxa"/>
        <w:tblLook w:val="04A0" w:firstRow="1" w:lastRow="0" w:firstColumn="1" w:lastColumn="0" w:noHBand="0" w:noVBand="1"/>
      </w:tblPr>
      <w:tblGrid>
        <w:gridCol w:w="9332"/>
      </w:tblGrid>
      <w:tr w:rsidR="007635DC" w:rsidTr="00E41BBD">
        <w:tc>
          <w:tcPr>
            <w:tcW w:w="9558" w:type="dxa"/>
          </w:tcPr>
          <w:p w:rsidR="00421F11" w:rsidRDefault="007635DC">
            <w:pPr>
              <w:pStyle w:val="ListParagraph"/>
              <w:numPr>
                <w:ilvl w:val="0"/>
                <w:numId w:val="20"/>
              </w:numPr>
              <w:rPr>
                <w:rFonts w:ascii="Calibri" w:eastAsia="Calibri" w:hAnsi="Calibri" w:cs="Calibri"/>
                <w:color w:val="000000"/>
                <w:sz w:val="24"/>
                <w:szCs w:val="24"/>
              </w:rPr>
            </w:pPr>
            <w:r w:rsidRPr="0008029A">
              <w:rPr>
                <w:sz w:val="24"/>
                <w:szCs w:val="24"/>
              </w:rPr>
              <w:lastRenderedPageBreak/>
              <w:t>Describe the problem in your service area that demonstrates the need for your proposed program. This must include</w:t>
            </w:r>
            <w:r w:rsidR="000C5FF9">
              <w:rPr>
                <w:sz w:val="24"/>
                <w:szCs w:val="24"/>
              </w:rPr>
              <w:t>:</w:t>
            </w:r>
          </w:p>
        </w:tc>
      </w:tr>
      <w:tr w:rsidR="007635DC" w:rsidTr="00E41BBD">
        <w:tc>
          <w:tcPr>
            <w:tcW w:w="9558" w:type="dxa"/>
          </w:tcPr>
          <w:p w:rsidR="00421F11" w:rsidRDefault="00800631">
            <w:pPr>
              <w:pStyle w:val="ListParagraph"/>
              <w:numPr>
                <w:ilvl w:val="0"/>
                <w:numId w:val="6"/>
              </w:numPr>
              <w:rPr>
                <w:rFonts w:ascii="Calibri" w:eastAsia="Calibri" w:hAnsi="Calibri" w:cs="Calibri"/>
                <w:color w:val="000000"/>
                <w:sz w:val="24"/>
                <w:szCs w:val="24"/>
              </w:rPr>
            </w:pPr>
            <w:r w:rsidRPr="0020475A">
              <w:rPr>
                <w:sz w:val="24"/>
                <w:szCs w:val="24"/>
              </w:rPr>
              <w:t>the types of crime victims your program intends to serve and the extent of victimization in your service area and victim services available</w:t>
            </w:r>
            <w:r>
              <w:rPr>
                <w:sz w:val="24"/>
                <w:szCs w:val="24"/>
              </w:rPr>
              <w:t xml:space="preserve">: </w:t>
            </w:r>
          </w:p>
        </w:tc>
      </w:tr>
      <w:tr w:rsidR="00800631" w:rsidTr="00E41BBD">
        <w:tc>
          <w:tcPr>
            <w:tcW w:w="9558" w:type="dxa"/>
          </w:tcPr>
          <w:p w:rsidR="00421F11" w:rsidRDefault="00961596">
            <w:pPr>
              <w:pStyle w:val="ListParagraph"/>
              <w:ind w:left="0"/>
              <w:rPr>
                <w:rFonts w:ascii="Calibri" w:eastAsia="Calibri" w:hAnsi="Calibri" w:cs="Calibri"/>
                <w:color w:val="000000"/>
                <w:sz w:val="24"/>
                <w:szCs w:val="24"/>
              </w:rPr>
            </w:pPr>
            <w:r w:rsidRPr="00961596">
              <w:rPr>
                <w:b/>
                <w:bCs/>
                <w:sz w:val="24"/>
                <w:szCs w:val="24"/>
              </w:rPr>
              <w:t>Response</w:t>
            </w:r>
            <w:r w:rsidR="00800631">
              <w:rPr>
                <w:sz w:val="24"/>
                <w:szCs w:val="24"/>
              </w:rPr>
              <w:t xml:space="preserve">: </w:t>
            </w:r>
          </w:p>
        </w:tc>
      </w:tr>
    </w:tbl>
    <w:p w:rsidR="00C90A9B" w:rsidRDefault="00C90A9B" w:rsidP="00807F33">
      <w:pPr>
        <w:pStyle w:val="ListParagraph"/>
        <w:widowControl/>
        <w:ind w:left="360"/>
        <w:jc w:val="left"/>
        <w:rPr>
          <w:rFonts w:ascii="Times New Roman" w:hAnsi="Times New Roman" w:cs="Times New Roman"/>
          <w:sz w:val="24"/>
          <w:szCs w:val="24"/>
        </w:rPr>
      </w:pPr>
    </w:p>
    <w:tbl>
      <w:tblPr>
        <w:tblStyle w:val="TableGrid"/>
        <w:tblW w:w="0" w:type="auto"/>
        <w:tblInd w:w="18" w:type="dxa"/>
        <w:tblLook w:val="04A0" w:firstRow="1" w:lastRow="0" w:firstColumn="1" w:lastColumn="0" w:noHBand="0" w:noVBand="1"/>
      </w:tblPr>
      <w:tblGrid>
        <w:gridCol w:w="9332"/>
      </w:tblGrid>
      <w:tr w:rsidR="00800631" w:rsidTr="00E41BBD">
        <w:tc>
          <w:tcPr>
            <w:tcW w:w="9558" w:type="dxa"/>
          </w:tcPr>
          <w:p w:rsidR="00836F78" w:rsidRPr="00E41BBD" w:rsidRDefault="00800631" w:rsidP="00E41BBD">
            <w:pPr>
              <w:pStyle w:val="ListParagraph"/>
              <w:numPr>
                <w:ilvl w:val="0"/>
                <w:numId w:val="6"/>
              </w:numPr>
              <w:rPr>
                <w:rFonts w:ascii="Calibri" w:eastAsia="Calibri" w:hAnsi="Calibri" w:cs="Calibri"/>
                <w:color w:val="000000"/>
                <w:sz w:val="24"/>
                <w:szCs w:val="24"/>
              </w:rPr>
            </w:pPr>
            <w:r w:rsidRPr="0020475A">
              <w:rPr>
                <w:sz w:val="24"/>
                <w:szCs w:val="24"/>
              </w:rPr>
              <w:t xml:space="preserve">demographic data of your service area and/or the demographics of the population that will be served. Some county-level data may be retrieved from the Authority’s Research &amp; Analysis Unit website: </w:t>
            </w:r>
            <w:hyperlink r:id="rId8" w:history="1">
              <w:r w:rsidR="00854171" w:rsidRPr="00CE2678">
                <w:rPr>
                  <w:rStyle w:val="Hyperlink"/>
                  <w:sz w:val="24"/>
                  <w:szCs w:val="24"/>
                </w:rPr>
                <w:t>https://icjia.illinois.gov/researchhub/datasets</w:t>
              </w:r>
            </w:hyperlink>
            <w:r w:rsidR="00854171">
              <w:rPr>
                <w:sz w:val="24"/>
                <w:szCs w:val="24"/>
              </w:rPr>
              <w:t xml:space="preserve"> </w:t>
            </w:r>
          </w:p>
        </w:tc>
      </w:tr>
      <w:tr w:rsidR="00800631" w:rsidTr="00E41BBD">
        <w:tc>
          <w:tcPr>
            <w:tcW w:w="9558" w:type="dxa"/>
          </w:tcPr>
          <w:p w:rsidR="00800631" w:rsidRDefault="00961596" w:rsidP="00807F33">
            <w:pPr>
              <w:pStyle w:val="ListParagraph"/>
              <w:ind w:left="0"/>
              <w:rPr>
                <w:sz w:val="24"/>
                <w:szCs w:val="24"/>
              </w:rPr>
            </w:pPr>
            <w:r w:rsidRPr="00961596">
              <w:rPr>
                <w:b/>
                <w:bCs/>
                <w:sz w:val="24"/>
                <w:szCs w:val="24"/>
              </w:rPr>
              <w:t>Response</w:t>
            </w:r>
            <w:r w:rsidR="00C349AA">
              <w:rPr>
                <w:sz w:val="24"/>
                <w:szCs w:val="24"/>
              </w:rPr>
              <w:t xml:space="preserve">: </w:t>
            </w:r>
          </w:p>
        </w:tc>
      </w:tr>
    </w:tbl>
    <w:p w:rsidR="00800631" w:rsidRDefault="00800631" w:rsidP="00807F33">
      <w:pPr>
        <w:pStyle w:val="ListParagraph"/>
        <w:widowControl/>
        <w:ind w:left="360"/>
        <w:jc w:val="left"/>
        <w:rPr>
          <w:rFonts w:ascii="Times New Roman" w:hAnsi="Times New Roman" w:cs="Times New Roman"/>
          <w:sz w:val="24"/>
          <w:szCs w:val="24"/>
        </w:rPr>
      </w:pPr>
    </w:p>
    <w:tbl>
      <w:tblPr>
        <w:tblStyle w:val="TableGrid"/>
        <w:tblW w:w="0" w:type="auto"/>
        <w:tblInd w:w="18" w:type="dxa"/>
        <w:tblLook w:val="04A0" w:firstRow="1" w:lastRow="0" w:firstColumn="1" w:lastColumn="0" w:noHBand="0" w:noVBand="1"/>
      </w:tblPr>
      <w:tblGrid>
        <w:gridCol w:w="9332"/>
      </w:tblGrid>
      <w:tr w:rsidR="00C349AA" w:rsidTr="00E41BBD">
        <w:tc>
          <w:tcPr>
            <w:tcW w:w="9558" w:type="dxa"/>
          </w:tcPr>
          <w:p w:rsidR="00C349AA" w:rsidRDefault="00C349AA" w:rsidP="00807F33">
            <w:pPr>
              <w:pStyle w:val="ListParagraph"/>
              <w:ind w:left="0"/>
              <w:rPr>
                <w:sz w:val="24"/>
                <w:szCs w:val="24"/>
              </w:rPr>
            </w:pPr>
            <w:r>
              <w:rPr>
                <w:sz w:val="24"/>
                <w:szCs w:val="24"/>
              </w:rPr>
              <w:t xml:space="preserve">(c) </w:t>
            </w:r>
            <w:r w:rsidRPr="0020475A">
              <w:rPr>
                <w:sz w:val="24"/>
                <w:szCs w:val="24"/>
              </w:rPr>
              <w:t>Include a description of the strengths and challenges of the community to be served (min</w:t>
            </w:r>
            <w:r w:rsidR="00754F1D">
              <w:rPr>
                <w:sz w:val="24"/>
                <w:szCs w:val="24"/>
              </w:rPr>
              <w:t xml:space="preserve">imum </w:t>
            </w:r>
            <w:r w:rsidRPr="0020475A">
              <w:rPr>
                <w:sz w:val="24"/>
                <w:szCs w:val="24"/>
              </w:rPr>
              <w:t>of two each).</w:t>
            </w:r>
          </w:p>
        </w:tc>
      </w:tr>
      <w:tr w:rsidR="00C349AA" w:rsidTr="00E41BBD">
        <w:tc>
          <w:tcPr>
            <w:tcW w:w="9558" w:type="dxa"/>
          </w:tcPr>
          <w:p w:rsidR="00C349AA" w:rsidRDefault="00961596" w:rsidP="00807F33">
            <w:pPr>
              <w:pStyle w:val="ListParagraph"/>
              <w:ind w:left="0"/>
              <w:rPr>
                <w:sz w:val="24"/>
                <w:szCs w:val="24"/>
              </w:rPr>
            </w:pPr>
            <w:r w:rsidRPr="00961596">
              <w:rPr>
                <w:b/>
                <w:bCs/>
                <w:sz w:val="24"/>
                <w:szCs w:val="24"/>
              </w:rPr>
              <w:t>Response</w:t>
            </w:r>
            <w:r w:rsidR="00C349AA">
              <w:rPr>
                <w:sz w:val="24"/>
                <w:szCs w:val="24"/>
              </w:rPr>
              <w:t xml:space="preserve">: </w:t>
            </w:r>
          </w:p>
        </w:tc>
      </w:tr>
    </w:tbl>
    <w:p w:rsidR="00FE68BF" w:rsidRDefault="00FE68BF" w:rsidP="00807F33">
      <w:pPr>
        <w:rPr>
          <w:rFonts w:ascii="Times New Roman" w:eastAsia="Times New Roman" w:hAnsi="Times New Roman" w:cs="Times New Roman"/>
          <w:b/>
          <w:sz w:val="24"/>
          <w:szCs w:val="24"/>
        </w:rPr>
      </w:pPr>
    </w:p>
    <w:p w:rsidR="00BD50D1" w:rsidRPr="008D0443" w:rsidRDefault="001F1B5A" w:rsidP="00807F33">
      <w:pPr>
        <w:rPr>
          <w:rFonts w:ascii="Times New Roman" w:eastAsia="Times New Roman" w:hAnsi="Times New Roman" w:cs="Times New Roman"/>
          <w:b/>
          <w:sz w:val="24"/>
          <w:szCs w:val="24"/>
        </w:rPr>
      </w:pPr>
      <w:r w:rsidRPr="001F1B5A">
        <w:rPr>
          <w:rFonts w:ascii="Times New Roman" w:eastAsia="Times New Roman" w:hAnsi="Times New Roman" w:cs="Times New Roman"/>
          <w:b/>
          <w:sz w:val="24"/>
          <w:szCs w:val="24"/>
        </w:rPr>
        <w:t>Proposed Program</w:t>
      </w:r>
      <w:r w:rsidR="007B3783">
        <w:rPr>
          <w:rFonts w:ascii="Times New Roman" w:eastAsia="Times New Roman" w:hAnsi="Times New Roman" w:cs="Times New Roman"/>
          <w:b/>
          <w:sz w:val="24"/>
          <w:szCs w:val="24"/>
        </w:rPr>
        <w:t>–</w:t>
      </w:r>
      <w:r w:rsidR="00234DD6">
        <w:rPr>
          <w:rFonts w:ascii="Times New Roman" w:eastAsia="Times New Roman" w:hAnsi="Times New Roman" w:cs="Times New Roman"/>
          <w:b/>
          <w:sz w:val="24"/>
          <w:szCs w:val="24"/>
        </w:rPr>
        <w:t>2</w:t>
      </w:r>
      <w:r w:rsidR="009E7754">
        <w:rPr>
          <w:rFonts w:ascii="Times New Roman" w:eastAsia="Times New Roman" w:hAnsi="Times New Roman" w:cs="Times New Roman"/>
          <w:b/>
          <w:sz w:val="24"/>
          <w:szCs w:val="24"/>
        </w:rPr>
        <w:t>5</w:t>
      </w:r>
      <w:r w:rsidR="00E41BBD">
        <w:rPr>
          <w:rFonts w:ascii="Times New Roman" w:eastAsia="Times New Roman" w:hAnsi="Times New Roman" w:cs="Times New Roman"/>
          <w:b/>
          <w:sz w:val="24"/>
          <w:szCs w:val="24"/>
        </w:rPr>
        <w:t xml:space="preserve"> </w:t>
      </w:r>
      <w:r w:rsidR="00234DD6">
        <w:rPr>
          <w:rFonts w:ascii="Times New Roman" w:eastAsia="Times New Roman" w:hAnsi="Times New Roman" w:cs="Times New Roman"/>
          <w:b/>
          <w:sz w:val="24"/>
          <w:szCs w:val="24"/>
        </w:rPr>
        <w:t xml:space="preserve">Points </w:t>
      </w:r>
      <w:r w:rsidR="003063F4" w:rsidRPr="003063F4">
        <w:rPr>
          <w:rFonts w:ascii="Times New Roman" w:eastAsia="Times New Roman" w:hAnsi="Times New Roman" w:cs="Times New Roman"/>
          <w:b/>
          <w:sz w:val="24"/>
          <w:szCs w:val="24"/>
        </w:rPr>
        <w:t>(5-10 pages)</w:t>
      </w:r>
    </w:p>
    <w:p w:rsidR="00336406" w:rsidRDefault="001F1B5A" w:rsidP="00807F33">
      <w:pPr>
        <w:rPr>
          <w:rFonts w:ascii="Times New Roman" w:eastAsia="Times New Roman" w:hAnsi="Times New Roman" w:cs="Times New Roman"/>
          <w:sz w:val="24"/>
          <w:szCs w:val="24"/>
        </w:rPr>
      </w:pPr>
      <w:r w:rsidRPr="001F1B5A">
        <w:rPr>
          <w:rFonts w:ascii="Times New Roman" w:eastAsia="Times New Roman" w:hAnsi="Times New Roman" w:cs="Times New Roman"/>
          <w:sz w:val="24"/>
          <w:szCs w:val="24"/>
        </w:rPr>
        <w:t xml:space="preserve">Applicants are responsible for reviewing program requirements, see </w:t>
      </w:r>
      <w:r w:rsidR="00D77750" w:rsidRPr="00D77750">
        <w:rPr>
          <w:rFonts w:ascii="Times New Roman" w:eastAsia="Times New Roman" w:hAnsi="Times New Roman" w:cs="Times New Roman"/>
          <w:sz w:val="24"/>
          <w:szCs w:val="24"/>
        </w:rPr>
        <w:t>page 11</w:t>
      </w:r>
      <w:r w:rsidR="007715CF">
        <w:rPr>
          <w:rFonts w:ascii="Times New Roman" w:eastAsia="Times New Roman" w:hAnsi="Times New Roman" w:cs="Times New Roman"/>
          <w:sz w:val="24"/>
          <w:szCs w:val="24"/>
        </w:rPr>
        <w:t xml:space="preserve"> of the NOFO</w:t>
      </w:r>
      <w:r w:rsidRPr="001F1B5A">
        <w:rPr>
          <w:rFonts w:ascii="Times New Roman" w:eastAsia="Times New Roman" w:hAnsi="Times New Roman" w:cs="Times New Roman"/>
          <w:sz w:val="24"/>
          <w:szCs w:val="24"/>
        </w:rPr>
        <w:t>.</w:t>
      </w:r>
    </w:p>
    <w:p w:rsidR="00754F1D" w:rsidRPr="008D0443" w:rsidRDefault="00754F1D" w:rsidP="00807F33">
      <w:pPr>
        <w:rPr>
          <w:rFonts w:ascii="Times New Roman" w:eastAsia="Times New Roman" w:hAnsi="Times New Roman" w:cs="Times New Roman"/>
          <w:sz w:val="24"/>
          <w:szCs w:val="24"/>
        </w:rPr>
      </w:pPr>
    </w:p>
    <w:tbl>
      <w:tblPr>
        <w:tblStyle w:val="TableGrid"/>
        <w:tblpPr w:leftFromText="180" w:rightFromText="180" w:vertAnchor="text" w:horzAnchor="margin" w:tblpY="102"/>
        <w:tblW w:w="9360" w:type="dxa"/>
        <w:tblLook w:val="04A0" w:firstRow="1" w:lastRow="0" w:firstColumn="1" w:lastColumn="0" w:noHBand="0" w:noVBand="1"/>
      </w:tblPr>
      <w:tblGrid>
        <w:gridCol w:w="9360"/>
      </w:tblGrid>
      <w:tr w:rsidR="00E4606A" w:rsidTr="00E4606A">
        <w:trPr>
          <w:trHeight w:val="1592"/>
        </w:trPr>
        <w:tc>
          <w:tcPr>
            <w:tcW w:w="9360" w:type="dxa"/>
            <w:tcBorders>
              <w:top w:val="single" w:sz="4" w:space="0" w:color="auto"/>
              <w:left w:val="single" w:sz="4" w:space="0" w:color="auto"/>
              <w:bottom w:val="single" w:sz="4" w:space="0" w:color="auto"/>
              <w:right w:val="single" w:sz="4" w:space="0" w:color="auto"/>
            </w:tcBorders>
          </w:tcPr>
          <w:p w:rsidR="00E4606A" w:rsidRDefault="00E4606A" w:rsidP="00E4606A">
            <w:pPr>
              <w:rPr>
                <w:sz w:val="24"/>
                <w:szCs w:val="24"/>
              </w:rPr>
            </w:pPr>
            <w:r>
              <w:rPr>
                <w:sz w:val="24"/>
                <w:szCs w:val="24"/>
              </w:rPr>
              <w:t>Proposed programs should seek to address the needs of victims who have experienced multiple types of crime during their lifetime. Applicants should indicate the track they are selecting for their proposed program below:</w:t>
            </w:r>
          </w:p>
          <w:p w:rsidR="00E4606A" w:rsidRPr="00EA0389" w:rsidRDefault="00E4606A" w:rsidP="00E4606A">
            <w:pPr>
              <w:pStyle w:val="ListParagraph"/>
              <w:widowControl w:val="0"/>
              <w:ind w:left="360"/>
              <w:jc w:val="both"/>
              <w:rPr>
                <w:bCs/>
                <w:i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4"/>
            </w:tblGrid>
            <w:tr w:rsidR="009A2142" w:rsidRPr="00196C93" w:rsidTr="009A2142">
              <w:tc>
                <w:tcPr>
                  <w:tcW w:w="5000" w:type="pct"/>
                </w:tcPr>
                <w:p w:rsidR="009A2142" w:rsidRDefault="001659CD" w:rsidP="00E41BBD">
                  <w:pPr>
                    <w:framePr w:hSpace="180" w:wrap="around" w:vAnchor="text" w:hAnchor="margin" w:y="102"/>
                    <w:contextualSpacing/>
                    <w:rPr>
                      <w:sz w:val="24"/>
                      <w:szCs w:val="24"/>
                    </w:rPr>
                  </w:pPr>
                  <w:sdt>
                    <w:sdtPr>
                      <w:rPr>
                        <w:bCs/>
                        <w:sz w:val="24"/>
                        <w:szCs w:val="24"/>
                      </w:rPr>
                      <w:id w:val="1205519660"/>
                    </w:sdtPr>
                    <w:sdtContent>
                      <w:r w:rsidR="009A2142" w:rsidRPr="00196C93">
                        <w:rPr>
                          <w:rFonts w:ascii="Segoe UI Symbol" w:eastAsia="MS Gothic" w:hAnsi="Segoe UI Symbol" w:cs="Segoe UI Symbol"/>
                          <w:bCs/>
                          <w:sz w:val="24"/>
                          <w:szCs w:val="24"/>
                        </w:rPr>
                        <w:t>☐</w:t>
                      </w:r>
                    </w:sdtContent>
                  </w:sdt>
                  <w:r w:rsidR="003063F4" w:rsidRPr="003063F4">
                    <w:rPr>
                      <w:b/>
                      <w:bCs/>
                      <w:color w:val="000000"/>
                      <w:sz w:val="24"/>
                      <w:szCs w:val="24"/>
                    </w:rPr>
                    <w:t>Track 1</w:t>
                  </w:r>
                  <w:r w:rsidR="009A2142" w:rsidRPr="009E69B0">
                    <w:rPr>
                      <w:sz w:val="24"/>
                      <w:szCs w:val="24"/>
                    </w:rPr>
                    <w:t>: an applicant agency must provide the mandated service itself with any requested funds outlined in its proposed budget.</w:t>
                  </w:r>
                </w:p>
                <w:p w:rsidR="009A2142" w:rsidRPr="00EA0389" w:rsidRDefault="009A2142" w:rsidP="00E41BBD">
                  <w:pPr>
                    <w:framePr w:hSpace="180" w:wrap="around" w:vAnchor="text" w:hAnchor="margin" w:y="102"/>
                    <w:widowControl w:val="0"/>
                    <w:contextualSpacing/>
                    <w:jc w:val="both"/>
                    <w:rPr>
                      <w:bCs/>
                    </w:rPr>
                  </w:pPr>
                </w:p>
              </w:tc>
            </w:tr>
            <w:tr w:rsidR="009A2142" w:rsidRPr="00196C93" w:rsidTr="009A2142">
              <w:tc>
                <w:tcPr>
                  <w:tcW w:w="5000" w:type="pct"/>
                </w:tcPr>
                <w:p w:rsidR="009A2142" w:rsidRPr="00196C93" w:rsidRDefault="001659CD" w:rsidP="00E41BBD">
                  <w:pPr>
                    <w:framePr w:hSpace="180" w:wrap="around" w:vAnchor="text" w:hAnchor="margin" w:y="102"/>
                    <w:contextualSpacing/>
                    <w:rPr>
                      <w:bCs/>
                      <w:sz w:val="24"/>
                      <w:szCs w:val="24"/>
                    </w:rPr>
                  </w:pPr>
                  <w:sdt>
                    <w:sdtPr>
                      <w:rPr>
                        <w:bCs/>
                        <w:sz w:val="24"/>
                        <w:szCs w:val="24"/>
                      </w:rPr>
                      <w:id w:val="694897083"/>
                    </w:sdtPr>
                    <w:sdtContent>
                      <w:r w:rsidR="009A2142" w:rsidRPr="00196C93">
                        <w:rPr>
                          <w:rFonts w:ascii="Segoe UI Symbol" w:eastAsia="MS Gothic" w:hAnsi="Segoe UI Symbol" w:cs="Segoe UI Symbol"/>
                          <w:bCs/>
                          <w:sz w:val="24"/>
                          <w:szCs w:val="24"/>
                        </w:rPr>
                        <w:t>☐</w:t>
                      </w:r>
                    </w:sdtContent>
                  </w:sdt>
                  <w:r w:rsidR="003063F4" w:rsidRPr="003063F4">
                    <w:rPr>
                      <w:b/>
                      <w:bCs/>
                      <w:color w:val="000000"/>
                      <w:sz w:val="24"/>
                      <w:szCs w:val="24"/>
                    </w:rPr>
                    <w:t>Track 2</w:t>
                  </w:r>
                  <w:r w:rsidR="009A2142" w:rsidRPr="009E69B0">
                    <w:rPr>
                      <w:sz w:val="24"/>
                      <w:szCs w:val="24"/>
                    </w:rPr>
                    <w:t>: an applicant agency can submit as primary and secondary partners through one application. Applicants are limited to only one secondary partner per application. Secondary partner must have experience in serving victims in victimization area not within the experience area of the primary agency. The primary agency must submit all the required materials, including the secondary partner’s role and activities.</w:t>
                  </w:r>
                </w:p>
              </w:tc>
            </w:tr>
          </w:tbl>
          <w:p w:rsidR="00E4606A" w:rsidRPr="00896965" w:rsidRDefault="00E4606A" w:rsidP="00E4606A">
            <w:pPr>
              <w:rPr>
                <w:b/>
                <w:bCs/>
                <w:sz w:val="24"/>
                <w:szCs w:val="24"/>
              </w:rPr>
            </w:pPr>
          </w:p>
        </w:tc>
      </w:tr>
    </w:tbl>
    <w:p w:rsidR="007B457E" w:rsidRPr="008D0443" w:rsidRDefault="007B457E" w:rsidP="00807F33">
      <w:pPr>
        <w:rPr>
          <w:rFonts w:ascii="Times New Roman" w:eastAsia="Times New Roman" w:hAnsi="Times New Roman" w:cs="Times New Roman"/>
          <w:b/>
          <w:sz w:val="24"/>
          <w:szCs w:val="24"/>
          <w:u w:val="single"/>
        </w:rPr>
      </w:pPr>
    </w:p>
    <w:p w:rsidR="00BD3ACC" w:rsidRPr="00807F33" w:rsidRDefault="00BD3ACC" w:rsidP="00BD3ACC">
      <w:pPr>
        <w:pStyle w:val="CommentText"/>
        <w:rPr>
          <w:rFonts w:ascii="Times New Roman" w:hAnsi="Times New Roman" w:cs="Times New Roman"/>
          <w:sz w:val="24"/>
          <w:szCs w:val="24"/>
        </w:rPr>
      </w:pPr>
      <w:r w:rsidRPr="00807F33">
        <w:rPr>
          <w:rFonts w:ascii="Times New Roman" w:hAnsi="Times New Roman" w:cs="Times New Roman"/>
          <w:sz w:val="24"/>
          <w:szCs w:val="24"/>
        </w:rPr>
        <w:t>Applicants may propose to serve both adults and</w:t>
      </w:r>
      <w:r>
        <w:rPr>
          <w:rFonts w:ascii="Times New Roman" w:hAnsi="Times New Roman" w:cs="Times New Roman"/>
          <w:sz w:val="24"/>
          <w:szCs w:val="24"/>
        </w:rPr>
        <w:t xml:space="preserve"> children and youth </w:t>
      </w:r>
      <w:r w:rsidRPr="00807F33">
        <w:rPr>
          <w:rFonts w:ascii="Times New Roman" w:hAnsi="Times New Roman" w:cs="Times New Roman"/>
          <w:sz w:val="24"/>
          <w:szCs w:val="24"/>
        </w:rPr>
        <w:t xml:space="preserve">who are victims of crime.  Applicants should clearly identify the clients they propose to serve and describe their qualifications </w:t>
      </w:r>
      <w:r>
        <w:rPr>
          <w:rFonts w:ascii="Times New Roman" w:hAnsi="Times New Roman" w:cs="Times New Roman"/>
          <w:sz w:val="24"/>
          <w:szCs w:val="24"/>
        </w:rPr>
        <w:t>for</w:t>
      </w:r>
      <w:r w:rsidRPr="00807F33">
        <w:rPr>
          <w:rFonts w:ascii="Times New Roman" w:hAnsi="Times New Roman" w:cs="Times New Roman"/>
          <w:sz w:val="24"/>
          <w:szCs w:val="24"/>
        </w:rPr>
        <w:t xml:space="preserve"> serv</w:t>
      </w:r>
      <w:r>
        <w:rPr>
          <w:rFonts w:ascii="Times New Roman" w:hAnsi="Times New Roman" w:cs="Times New Roman"/>
          <w:sz w:val="24"/>
          <w:szCs w:val="24"/>
        </w:rPr>
        <w:t xml:space="preserve">ing </w:t>
      </w:r>
      <w:r w:rsidRPr="00807F33">
        <w:rPr>
          <w:rFonts w:ascii="Times New Roman" w:hAnsi="Times New Roman" w:cs="Times New Roman"/>
          <w:sz w:val="24"/>
          <w:szCs w:val="24"/>
        </w:rPr>
        <w:t>that client population.</w:t>
      </w:r>
    </w:p>
    <w:p w:rsidR="00BD3ACC" w:rsidRDefault="00BD3ACC" w:rsidP="00BD3ACC">
      <w:pPr>
        <w:rPr>
          <w:rFonts w:ascii="Times New Roman" w:eastAsia="Times New Roman" w:hAnsi="Times New Roman" w:cs="Times New Roman"/>
          <w:sz w:val="24"/>
          <w:szCs w:val="24"/>
        </w:rPr>
      </w:pPr>
    </w:p>
    <w:p w:rsidR="00BD3ACC" w:rsidRDefault="00BD3ACC" w:rsidP="00BD3ACC">
      <w:pPr>
        <w:rPr>
          <w:rFonts w:ascii="Times New Roman" w:hAnsi="Times New Roman" w:cs="Times New Roman"/>
          <w:sz w:val="24"/>
          <w:szCs w:val="24"/>
        </w:rPr>
      </w:pPr>
      <w:r w:rsidRPr="001F1B5A">
        <w:rPr>
          <w:rFonts w:ascii="Times New Roman" w:eastAsia="Times New Roman" w:hAnsi="Times New Roman" w:cs="Times New Roman"/>
          <w:sz w:val="24"/>
          <w:szCs w:val="24"/>
        </w:rPr>
        <w:t xml:space="preserve">As noted in the NOFO, working relationships between the applicant agency and partner agencies should be </w:t>
      </w:r>
      <w:r w:rsidR="003D18D4" w:rsidRPr="00854171">
        <w:rPr>
          <w:rFonts w:ascii="Times New Roman" w:eastAsia="Times New Roman" w:hAnsi="Times New Roman" w:cs="Times New Roman"/>
          <w:bCs/>
          <w:sz w:val="24"/>
          <w:szCs w:val="24"/>
        </w:rPr>
        <w:t>described</w:t>
      </w:r>
      <w:r w:rsidR="002E5E00">
        <w:rPr>
          <w:rFonts w:ascii="Times New Roman" w:eastAsia="Times New Roman" w:hAnsi="Times New Roman" w:cs="Times New Roman"/>
          <w:b/>
          <w:i/>
          <w:iCs/>
          <w:sz w:val="24"/>
          <w:szCs w:val="24"/>
        </w:rPr>
        <w:t xml:space="preserve"> </w:t>
      </w:r>
      <w:r w:rsidR="003D18D4" w:rsidRPr="003D18D4">
        <w:rPr>
          <w:rFonts w:ascii="Times New Roman" w:eastAsia="Times New Roman" w:hAnsi="Times New Roman" w:cs="Times New Roman"/>
          <w:b/>
          <w:i/>
          <w:iCs/>
          <w:sz w:val="24"/>
          <w:szCs w:val="24"/>
          <w:u w:val="single"/>
        </w:rPr>
        <w:t>in the narrative, including the role of partner ag</w:t>
      </w:r>
      <w:r w:rsidR="003D18D4" w:rsidRPr="003D18D4">
        <w:rPr>
          <w:rFonts w:ascii="Times New Roman" w:hAnsi="Times New Roman" w:cs="Times New Roman"/>
          <w:b/>
          <w:i/>
          <w:iCs/>
          <w:sz w:val="24"/>
          <w:szCs w:val="24"/>
          <w:u w:val="single"/>
        </w:rPr>
        <w:t>ency</w:t>
      </w:r>
      <w:r w:rsidRPr="00807F33">
        <w:rPr>
          <w:rFonts w:ascii="Times New Roman" w:hAnsi="Times New Roman" w:cs="Times New Roman"/>
          <w:sz w:val="24"/>
          <w:szCs w:val="24"/>
        </w:rPr>
        <w:t xml:space="preserve"> in the proposed program. A written letter of </w:t>
      </w:r>
      <w:r w:rsidR="00E30E58">
        <w:rPr>
          <w:rFonts w:ascii="Times New Roman" w:hAnsi="Times New Roman" w:cs="Times New Roman"/>
          <w:sz w:val="24"/>
          <w:szCs w:val="24"/>
        </w:rPr>
        <w:t>partnership</w:t>
      </w:r>
      <w:r w:rsidRPr="00807F33">
        <w:rPr>
          <w:rFonts w:ascii="Times New Roman" w:hAnsi="Times New Roman" w:cs="Times New Roman"/>
          <w:sz w:val="24"/>
          <w:szCs w:val="24"/>
        </w:rPr>
        <w:t xml:space="preserve"> between these parties should be submitted with this application</w:t>
      </w:r>
      <w:r w:rsidR="00FD6E60">
        <w:rPr>
          <w:rFonts w:ascii="Times New Roman" w:hAnsi="Times New Roman" w:cs="Times New Roman"/>
          <w:sz w:val="24"/>
          <w:szCs w:val="24"/>
        </w:rPr>
        <w:t xml:space="preserve"> as a PDF</w:t>
      </w:r>
      <w:r w:rsidRPr="00807F33">
        <w:rPr>
          <w:rFonts w:ascii="Times New Roman" w:hAnsi="Times New Roman" w:cs="Times New Roman"/>
          <w:sz w:val="24"/>
          <w:szCs w:val="24"/>
        </w:rPr>
        <w:t>, specifying the nature of the relationship and the referral process where appropriate.</w:t>
      </w:r>
    </w:p>
    <w:p w:rsidR="00BD3ACC" w:rsidRDefault="00BD3ACC" w:rsidP="00BD3ACC">
      <w:pPr>
        <w:rPr>
          <w:rFonts w:ascii="Times New Roman" w:hAnsi="Times New Roman" w:cs="Times New Roman"/>
          <w:sz w:val="24"/>
          <w:szCs w:val="24"/>
        </w:rPr>
      </w:pPr>
    </w:p>
    <w:p w:rsidR="00421F11" w:rsidRDefault="00D77750">
      <w:pPr>
        <w:pStyle w:val="Heading2"/>
        <w:tabs>
          <w:tab w:val="clear" w:pos="720"/>
        </w:tabs>
        <w:ind w:left="0" w:firstLine="0"/>
        <w:rPr>
          <w:b/>
          <w:bCs/>
        </w:rPr>
      </w:pPr>
      <w:r w:rsidRPr="00D77750">
        <w:rPr>
          <w:b/>
          <w:bCs/>
        </w:rPr>
        <w:t>Core Direct Services</w:t>
      </w:r>
    </w:p>
    <w:p w:rsidR="00E65C45" w:rsidRPr="00E65C45" w:rsidRDefault="00D77750" w:rsidP="00E65C45">
      <w:pPr>
        <w:rPr>
          <w:rFonts w:ascii="Times New Roman" w:hAnsi="Times New Roman" w:cs="Times New Roman"/>
          <w:sz w:val="24"/>
          <w:szCs w:val="24"/>
        </w:rPr>
      </w:pPr>
      <w:r w:rsidRPr="00D77750">
        <w:rPr>
          <w:rFonts w:ascii="Times New Roman" w:hAnsi="Times New Roman" w:cs="Times New Roman"/>
          <w:sz w:val="24"/>
          <w:szCs w:val="24"/>
        </w:rPr>
        <w:t>The applicant agency is expected to provide the following services: crisis intervention, case management, and counseling. Applicants should describe how clients’ needs are identified and how services will be structured to meet these needs.  Throughout, applicants should highlight how these services are tailored to address the multiple victimizations experiences of their clients.</w:t>
      </w:r>
    </w:p>
    <w:p w:rsidR="00E65C45" w:rsidRPr="00E65C45" w:rsidRDefault="00E65C45" w:rsidP="00BD3AC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EA0389" w:rsidTr="00E65C45">
        <w:tc>
          <w:tcPr>
            <w:tcW w:w="9350" w:type="dxa"/>
          </w:tcPr>
          <w:p w:rsidR="00421F11" w:rsidRDefault="007E4D48">
            <w:pPr>
              <w:pStyle w:val="ListParagraph"/>
              <w:numPr>
                <w:ilvl w:val="4"/>
                <w:numId w:val="2"/>
              </w:numPr>
              <w:ind w:left="270" w:hanging="270"/>
              <w:rPr>
                <w:rFonts w:ascii="Calibri" w:eastAsia="Calibri" w:hAnsi="Calibri" w:cs="Calibri"/>
                <w:color w:val="000000"/>
                <w:sz w:val="24"/>
                <w:szCs w:val="24"/>
              </w:rPr>
            </w:pPr>
            <w:r>
              <w:rPr>
                <w:sz w:val="24"/>
                <w:szCs w:val="24"/>
              </w:rPr>
              <w:lastRenderedPageBreak/>
              <w:t xml:space="preserve">Describe the processes by which clients (and their families) are identified in the proposed program. Include any screening tools (if used). </w:t>
            </w:r>
          </w:p>
        </w:tc>
      </w:tr>
      <w:tr w:rsidR="007E4D48" w:rsidTr="00E65C45">
        <w:tc>
          <w:tcPr>
            <w:tcW w:w="9350" w:type="dxa"/>
          </w:tcPr>
          <w:p w:rsidR="00421F11" w:rsidRDefault="00D77750">
            <w:pPr>
              <w:rPr>
                <w:sz w:val="24"/>
                <w:szCs w:val="24"/>
              </w:rPr>
            </w:pPr>
            <w:r w:rsidRPr="00854171">
              <w:rPr>
                <w:b/>
                <w:bCs/>
                <w:sz w:val="24"/>
                <w:szCs w:val="24"/>
              </w:rPr>
              <w:t>Response</w:t>
            </w:r>
            <w:r w:rsidRPr="00D77750">
              <w:rPr>
                <w:sz w:val="24"/>
                <w:szCs w:val="24"/>
              </w:rPr>
              <w:t xml:space="preserve">: </w:t>
            </w:r>
          </w:p>
        </w:tc>
      </w:tr>
    </w:tbl>
    <w:p w:rsidR="00421F11" w:rsidRDefault="00421F11">
      <w:pPr>
        <w:pStyle w:val="CommentTex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FD2534" w:rsidTr="00FD2534">
        <w:tc>
          <w:tcPr>
            <w:tcW w:w="9355" w:type="dxa"/>
          </w:tcPr>
          <w:p w:rsidR="00421F11" w:rsidRDefault="00FD2534">
            <w:pPr>
              <w:pStyle w:val="ListParagraph"/>
              <w:numPr>
                <w:ilvl w:val="4"/>
                <w:numId w:val="2"/>
              </w:numPr>
              <w:ind w:left="270" w:hanging="270"/>
              <w:rPr>
                <w:rFonts w:ascii="Calibri" w:eastAsia="Calibri" w:hAnsi="Calibri" w:cs="Calibri"/>
                <w:color w:val="000000"/>
                <w:sz w:val="24"/>
                <w:szCs w:val="24"/>
              </w:rPr>
            </w:pPr>
            <w:r>
              <w:rPr>
                <w:sz w:val="24"/>
                <w:szCs w:val="24"/>
              </w:rPr>
              <w:t xml:space="preserve">Describe the proposed crisis intervention services. Including but not limited to when and where these services are available. </w:t>
            </w:r>
            <w:r w:rsidRPr="009B1A1F">
              <w:rPr>
                <w:sz w:val="24"/>
                <w:szCs w:val="24"/>
              </w:rPr>
              <w:t>Be sure to address all aspects of the Direct Services Program Design outlined on page 16 of the NOFO</w:t>
            </w:r>
            <w:r w:rsidR="00854171">
              <w:rPr>
                <w:sz w:val="24"/>
                <w:szCs w:val="24"/>
              </w:rPr>
              <w:t xml:space="preserve"> </w:t>
            </w:r>
            <w:r w:rsidR="00854171">
              <w:t>Instructions</w:t>
            </w:r>
            <w:r>
              <w:rPr>
                <w:sz w:val="24"/>
                <w:szCs w:val="24"/>
              </w:rPr>
              <w:t>.</w:t>
            </w:r>
          </w:p>
        </w:tc>
      </w:tr>
      <w:tr w:rsidR="00FD2534" w:rsidTr="00FD2534">
        <w:tc>
          <w:tcPr>
            <w:tcW w:w="9355" w:type="dxa"/>
          </w:tcPr>
          <w:p w:rsidR="00FD2534" w:rsidRDefault="00FD2534" w:rsidP="007E4D48">
            <w:pPr>
              <w:pStyle w:val="ListParagraph"/>
              <w:ind w:left="0"/>
              <w:rPr>
                <w:sz w:val="24"/>
                <w:szCs w:val="24"/>
              </w:rPr>
            </w:pPr>
            <w:r w:rsidRPr="00854171">
              <w:rPr>
                <w:b/>
                <w:bCs/>
                <w:sz w:val="24"/>
                <w:szCs w:val="24"/>
              </w:rPr>
              <w:t>Response</w:t>
            </w:r>
            <w:r>
              <w:rPr>
                <w:sz w:val="24"/>
                <w:szCs w:val="24"/>
              </w:rPr>
              <w:t>:</w:t>
            </w:r>
          </w:p>
        </w:tc>
      </w:tr>
    </w:tbl>
    <w:p w:rsidR="00421F11" w:rsidRDefault="00421F11">
      <w:pPr>
        <w:pStyle w:val="ListParagraph"/>
        <w:ind w:left="27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BB21E2" w:rsidTr="00BB21E2">
        <w:tc>
          <w:tcPr>
            <w:tcW w:w="9350" w:type="dxa"/>
          </w:tcPr>
          <w:p w:rsidR="00421F11" w:rsidRDefault="00BB21E2">
            <w:pPr>
              <w:pStyle w:val="ListParagraph"/>
              <w:numPr>
                <w:ilvl w:val="4"/>
                <w:numId w:val="2"/>
              </w:numPr>
              <w:ind w:left="270" w:hanging="270"/>
              <w:rPr>
                <w:rFonts w:ascii="Calibri" w:eastAsia="Calibri" w:hAnsi="Calibri" w:cs="Calibri"/>
                <w:color w:val="000000"/>
                <w:sz w:val="24"/>
                <w:szCs w:val="24"/>
              </w:rPr>
            </w:pPr>
            <w:r w:rsidRPr="009B1A1F">
              <w:rPr>
                <w:sz w:val="24"/>
                <w:szCs w:val="24"/>
              </w:rPr>
              <w:t xml:space="preserve">Describe the proposed case management services. Including but not limited to the </w:t>
            </w:r>
            <w:r>
              <w:rPr>
                <w:sz w:val="24"/>
                <w:szCs w:val="24"/>
              </w:rPr>
              <w:t xml:space="preserve">intake and </w:t>
            </w:r>
            <w:r w:rsidRPr="009B1A1F">
              <w:rPr>
                <w:sz w:val="24"/>
                <w:szCs w:val="24"/>
              </w:rPr>
              <w:t>assessment process used, types of advocacy and other needs expected and how these will be addressed. Be sure to address all aspects of the Direct Services Program Design outlined on page 16 of the NOFO</w:t>
            </w:r>
            <w:r w:rsidR="00854171">
              <w:rPr>
                <w:sz w:val="24"/>
                <w:szCs w:val="24"/>
              </w:rPr>
              <w:t xml:space="preserve"> </w:t>
            </w:r>
            <w:r w:rsidR="00854171">
              <w:t>Instructions</w:t>
            </w:r>
            <w:r w:rsidRPr="009B1A1F">
              <w:rPr>
                <w:sz w:val="24"/>
                <w:szCs w:val="24"/>
              </w:rPr>
              <w:t>.</w:t>
            </w:r>
          </w:p>
        </w:tc>
      </w:tr>
      <w:tr w:rsidR="00BB21E2" w:rsidTr="00BB21E2">
        <w:tc>
          <w:tcPr>
            <w:tcW w:w="9350" w:type="dxa"/>
          </w:tcPr>
          <w:p w:rsidR="00BB21E2" w:rsidRDefault="00BB21E2" w:rsidP="00BB21E2">
            <w:pPr>
              <w:rPr>
                <w:sz w:val="24"/>
                <w:szCs w:val="24"/>
              </w:rPr>
            </w:pPr>
            <w:r w:rsidRPr="00854171">
              <w:rPr>
                <w:b/>
                <w:bCs/>
                <w:sz w:val="24"/>
                <w:szCs w:val="24"/>
              </w:rPr>
              <w:t>Response</w:t>
            </w:r>
            <w:r>
              <w:rPr>
                <w:sz w:val="24"/>
                <w:szCs w:val="24"/>
              </w:rPr>
              <w:t xml:space="preserve">: </w:t>
            </w:r>
          </w:p>
        </w:tc>
      </w:tr>
    </w:tbl>
    <w:p w:rsidR="00BD3ACC" w:rsidRPr="00BF705B" w:rsidRDefault="00BD3AC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BB21E2" w:rsidTr="00BB21E2">
        <w:tc>
          <w:tcPr>
            <w:tcW w:w="9350" w:type="dxa"/>
          </w:tcPr>
          <w:p w:rsidR="00421F11" w:rsidRDefault="00D77750">
            <w:pPr>
              <w:pStyle w:val="ListParagraph"/>
              <w:numPr>
                <w:ilvl w:val="0"/>
                <w:numId w:val="17"/>
              </w:numPr>
              <w:rPr>
                <w:rFonts w:ascii="Calibri" w:eastAsia="Calibri" w:hAnsi="Calibri" w:cs="Calibri"/>
                <w:color w:val="000000"/>
                <w:sz w:val="24"/>
                <w:szCs w:val="24"/>
              </w:rPr>
            </w:pPr>
            <w:r w:rsidRPr="00D77750">
              <w:rPr>
                <w:sz w:val="24"/>
                <w:szCs w:val="24"/>
              </w:rPr>
              <w:t xml:space="preserve">For programs proposing to service minor victims of community violence, describe the evidence informed therapeutic services provided to clients. </w:t>
            </w:r>
          </w:p>
        </w:tc>
      </w:tr>
      <w:tr w:rsidR="00BB21E2" w:rsidTr="00BB21E2">
        <w:tc>
          <w:tcPr>
            <w:tcW w:w="9350" w:type="dxa"/>
          </w:tcPr>
          <w:p w:rsidR="00BB21E2" w:rsidRDefault="00D1721E" w:rsidP="007E4D48">
            <w:pPr>
              <w:rPr>
                <w:sz w:val="24"/>
                <w:szCs w:val="24"/>
              </w:rPr>
            </w:pPr>
            <w:r w:rsidRPr="00854171">
              <w:rPr>
                <w:b/>
                <w:bCs/>
                <w:sz w:val="24"/>
                <w:szCs w:val="24"/>
              </w:rPr>
              <w:t>Response</w:t>
            </w:r>
            <w:r>
              <w:rPr>
                <w:sz w:val="24"/>
                <w:szCs w:val="24"/>
              </w:rPr>
              <w:t xml:space="preserve">: </w:t>
            </w:r>
          </w:p>
        </w:tc>
      </w:tr>
    </w:tbl>
    <w:p w:rsidR="00A00B8B" w:rsidRDefault="00A00B8B" w:rsidP="00A00B8B">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A00B8B" w:rsidTr="00A00B8B">
        <w:tc>
          <w:tcPr>
            <w:tcW w:w="9350" w:type="dxa"/>
          </w:tcPr>
          <w:p w:rsidR="00421F11" w:rsidRDefault="00A00B8B">
            <w:pPr>
              <w:pStyle w:val="Heading2"/>
              <w:numPr>
                <w:ilvl w:val="0"/>
                <w:numId w:val="18"/>
              </w:numPr>
              <w:tabs>
                <w:tab w:val="clear" w:pos="720"/>
              </w:tabs>
              <w:outlineLvl w:val="1"/>
              <w:rPr>
                <w:rFonts w:ascii="Calibri" w:eastAsia="Calibri" w:hAnsi="Calibri" w:cs="Calibri"/>
                <w:color w:val="000000"/>
                <w:sz w:val="22"/>
                <w:szCs w:val="22"/>
              </w:rPr>
            </w:pPr>
            <w:r>
              <w:t xml:space="preserve">Describe lessons learned during service provision and how these lessons impacted program design. Include at least one example and implication for program design. </w:t>
            </w:r>
          </w:p>
        </w:tc>
      </w:tr>
      <w:tr w:rsidR="00A00B8B" w:rsidTr="00A00B8B">
        <w:tc>
          <w:tcPr>
            <w:tcW w:w="9350" w:type="dxa"/>
          </w:tcPr>
          <w:p w:rsidR="00A00B8B" w:rsidRDefault="00A00B8B" w:rsidP="00A00B8B">
            <w:pPr>
              <w:rPr>
                <w:sz w:val="24"/>
                <w:szCs w:val="24"/>
              </w:rPr>
            </w:pPr>
            <w:r w:rsidRPr="00854171">
              <w:rPr>
                <w:b/>
                <w:bCs/>
                <w:sz w:val="24"/>
                <w:szCs w:val="24"/>
              </w:rPr>
              <w:t>Response</w:t>
            </w:r>
            <w:r>
              <w:rPr>
                <w:sz w:val="24"/>
                <w:szCs w:val="24"/>
              </w:rPr>
              <w:t xml:space="preserve">: </w:t>
            </w:r>
          </w:p>
        </w:tc>
      </w:tr>
    </w:tbl>
    <w:p w:rsidR="00A00B8B" w:rsidRDefault="00A00B8B" w:rsidP="00A00B8B">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A00B8B" w:rsidTr="00A00B8B">
        <w:tc>
          <w:tcPr>
            <w:tcW w:w="9350" w:type="dxa"/>
          </w:tcPr>
          <w:p w:rsidR="00421F11" w:rsidRDefault="00A00B8B">
            <w:pPr>
              <w:pStyle w:val="ListParagraph"/>
              <w:numPr>
                <w:ilvl w:val="0"/>
                <w:numId w:val="18"/>
              </w:numPr>
              <w:ind w:left="289"/>
              <w:rPr>
                <w:rFonts w:ascii="Calibri" w:eastAsia="Calibri" w:hAnsi="Calibri" w:cs="Calibri"/>
                <w:color w:val="000000"/>
                <w:sz w:val="24"/>
                <w:szCs w:val="24"/>
              </w:rPr>
            </w:pPr>
            <w:r w:rsidRPr="005F349A">
              <w:rPr>
                <w:sz w:val="24"/>
                <w:szCs w:val="24"/>
              </w:rPr>
              <w:t xml:space="preserve">If addressing an underserved group, describe how </w:t>
            </w:r>
            <w:r>
              <w:rPr>
                <w:sz w:val="24"/>
                <w:szCs w:val="24"/>
              </w:rPr>
              <w:t xml:space="preserve">the client identification and direct services are adapted to </w:t>
            </w:r>
            <w:r w:rsidRPr="005F349A">
              <w:rPr>
                <w:sz w:val="24"/>
                <w:szCs w:val="24"/>
              </w:rPr>
              <w:t>serve the underserved group(s).</w:t>
            </w:r>
          </w:p>
        </w:tc>
      </w:tr>
      <w:tr w:rsidR="00A00B8B" w:rsidTr="00A00B8B">
        <w:tc>
          <w:tcPr>
            <w:tcW w:w="9350" w:type="dxa"/>
          </w:tcPr>
          <w:p w:rsidR="00A00B8B" w:rsidRDefault="00A00B8B" w:rsidP="00A00B8B">
            <w:pPr>
              <w:rPr>
                <w:sz w:val="24"/>
                <w:szCs w:val="24"/>
              </w:rPr>
            </w:pPr>
            <w:r w:rsidRPr="00854171">
              <w:rPr>
                <w:b/>
                <w:bCs/>
                <w:sz w:val="24"/>
                <w:szCs w:val="24"/>
              </w:rPr>
              <w:t>Response</w:t>
            </w:r>
            <w:r>
              <w:rPr>
                <w:sz w:val="24"/>
                <w:szCs w:val="24"/>
              </w:rPr>
              <w:t xml:space="preserve">: </w:t>
            </w:r>
          </w:p>
        </w:tc>
      </w:tr>
    </w:tbl>
    <w:p w:rsidR="00A00B8B" w:rsidRDefault="00A00B8B" w:rsidP="00A00B8B">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A00B8B" w:rsidTr="00A00B8B">
        <w:tc>
          <w:tcPr>
            <w:tcW w:w="9350" w:type="dxa"/>
          </w:tcPr>
          <w:p w:rsidR="00A00B8B" w:rsidRDefault="00A00B8B" w:rsidP="00A00B8B">
            <w:pPr>
              <w:pStyle w:val="ListParagraph"/>
              <w:numPr>
                <w:ilvl w:val="0"/>
                <w:numId w:val="18"/>
              </w:numPr>
              <w:ind w:left="289"/>
              <w:rPr>
                <w:sz w:val="24"/>
                <w:szCs w:val="24"/>
              </w:rPr>
            </w:pPr>
            <w:r w:rsidRPr="00035787">
              <w:rPr>
                <w:sz w:val="24"/>
                <w:szCs w:val="24"/>
              </w:rPr>
              <w:t xml:space="preserve">Check the additional direct service(s) proposed for adult victims. Applicants must select at least one. </w:t>
            </w:r>
          </w:p>
          <w:p w:rsidR="00421F11" w:rsidRDefault="00421F11">
            <w:pPr>
              <w:pStyle w:val="ListParagraph"/>
              <w:ind w:left="289"/>
              <w:rPr>
                <w:sz w:val="16"/>
                <w:szCs w:val="16"/>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4"/>
            </w:tblGrid>
            <w:tr w:rsidR="0043354E" w:rsidRPr="00196C93" w:rsidTr="0043354E">
              <w:tc>
                <w:tcPr>
                  <w:tcW w:w="5000" w:type="pct"/>
                </w:tcPr>
                <w:p w:rsidR="0043354E" w:rsidRDefault="001659CD" w:rsidP="00B1529B">
                  <w:pPr>
                    <w:contextualSpacing/>
                    <w:rPr>
                      <w:rFonts w:ascii="Calibri" w:eastAsia="Calibri" w:hAnsi="Calibri" w:cs="Calibri"/>
                      <w:bCs/>
                      <w:color w:val="000000"/>
                      <w:sz w:val="24"/>
                      <w:szCs w:val="24"/>
                    </w:rPr>
                  </w:pPr>
                  <w:sdt>
                    <w:sdtPr>
                      <w:rPr>
                        <w:bCs/>
                        <w:sz w:val="24"/>
                        <w:szCs w:val="24"/>
                      </w:rPr>
                      <w:id w:val="-1831902607"/>
                    </w:sdtPr>
                    <w:sdtContent>
                      <w:r w:rsidR="0043354E" w:rsidRPr="00196C93">
                        <w:rPr>
                          <w:rFonts w:ascii="Segoe UI Symbol" w:eastAsia="MS Gothic" w:hAnsi="Segoe UI Symbol" w:cs="Segoe UI Symbol"/>
                          <w:bCs/>
                          <w:sz w:val="24"/>
                          <w:szCs w:val="24"/>
                        </w:rPr>
                        <w:t>☐</w:t>
                      </w:r>
                    </w:sdtContent>
                  </w:sdt>
                  <w:r w:rsidR="0043354E">
                    <w:rPr>
                      <w:bCs/>
                      <w:sz w:val="24"/>
                      <w:szCs w:val="24"/>
                    </w:rPr>
                    <w:t>Therapy/Mental Health</w:t>
                  </w:r>
                </w:p>
              </w:tc>
            </w:tr>
            <w:tr w:rsidR="0043354E" w:rsidRPr="00196C93" w:rsidTr="0043354E">
              <w:tc>
                <w:tcPr>
                  <w:tcW w:w="5000" w:type="pct"/>
                </w:tcPr>
                <w:p w:rsidR="0043354E" w:rsidRDefault="001659CD" w:rsidP="00B1529B">
                  <w:pPr>
                    <w:contextualSpacing/>
                    <w:rPr>
                      <w:rFonts w:ascii="Calibri" w:eastAsia="Calibri" w:hAnsi="Calibri" w:cs="Calibri"/>
                      <w:bCs/>
                      <w:color w:val="000000"/>
                      <w:sz w:val="24"/>
                      <w:szCs w:val="24"/>
                    </w:rPr>
                  </w:pPr>
                  <w:sdt>
                    <w:sdtPr>
                      <w:rPr>
                        <w:bCs/>
                        <w:sz w:val="24"/>
                        <w:szCs w:val="24"/>
                      </w:rPr>
                      <w:id w:val="749313165"/>
                    </w:sdtPr>
                    <w:sdtContent>
                      <w:r w:rsidR="0043354E" w:rsidRPr="00196C93">
                        <w:rPr>
                          <w:rFonts w:ascii="Segoe UI Symbol" w:eastAsia="MS Gothic" w:hAnsi="Segoe UI Symbol" w:cs="Segoe UI Symbol"/>
                          <w:bCs/>
                          <w:sz w:val="24"/>
                          <w:szCs w:val="24"/>
                        </w:rPr>
                        <w:t>☐</w:t>
                      </w:r>
                    </w:sdtContent>
                  </w:sdt>
                  <w:r w:rsidR="0043354E">
                    <w:rPr>
                      <w:bCs/>
                      <w:sz w:val="24"/>
                      <w:szCs w:val="24"/>
                    </w:rPr>
                    <w:t>Substance Use Disorder Counseling Group Support</w:t>
                  </w:r>
                </w:p>
              </w:tc>
            </w:tr>
          </w:tbl>
          <w:p w:rsidR="00421F11" w:rsidRDefault="00421F11">
            <w:pPr>
              <w:ind w:left="270" w:hanging="270"/>
              <w:rPr>
                <w:rFonts w:ascii="Calibri" w:eastAsia="Calibri" w:hAnsi="Calibri" w:cs="Calibri"/>
                <w:color w:val="000000"/>
                <w:sz w:val="24"/>
                <w:szCs w:val="24"/>
              </w:rPr>
            </w:pPr>
          </w:p>
        </w:tc>
      </w:tr>
    </w:tbl>
    <w:p w:rsidR="00421F11" w:rsidRDefault="00421F1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86C8B" w:rsidTr="00186C8B">
        <w:tc>
          <w:tcPr>
            <w:tcW w:w="9350" w:type="dxa"/>
          </w:tcPr>
          <w:p w:rsidR="00421F11" w:rsidRDefault="00186C8B">
            <w:pPr>
              <w:pStyle w:val="ListParagraph"/>
              <w:numPr>
                <w:ilvl w:val="0"/>
                <w:numId w:val="18"/>
              </w:numPr>
              <w:ind w:left="289"/>
              <w:rPr>
                <w:rFonts w:ascii="Calibri" w:eastAsia="Calibri" w:hAnsi="Calibri" w:cs="Calibri"/>
                <w:color w:val="000000"/>
                <w:sz w:val="24"/>
                <w:szCs w:val="24"/>
              </w:rPr>
            </w:pPr>
            <w:r w:rsidRPr="00BC5EDD">
              <w:rPr>
                <w:sz w:val="24"/>
                <w:szCs w:val="24"/>
              </w:rPr>
              <w:t xml:space="preserve">For each additional direct service selected, describe how the service will be provided. Including, but not limited to, how it will be determined that clients’ need proposed additional services; when and where services will be provided. Include what agency will provide proposed services. If this is not the applicant agency, describe if services will be provided and how services will be coordinated and managed. </w:t>
            </w:r>
            <w:r w:rsidRPr="005D0CAC">
              <w:rPr>
                <w:sz w:val="24"/>
                <w:szCs w:val="24"/>
              </w:rPr>
              <w:t xml:space="preserve">If these services will </w:t>
            </w:r>
            <w:r w:rsidRPr="00850C00">
              <w:rPr>
                <w:sz w:val="24"/>
                <w:szCs w:val="24"/>
              </w:rPr>
              <w:t>address an underserved group, describe how program services will serve the underserved group(s).</w:t>
            </w:r>
          </w:p>
        </w:tc>
      </w:tr>
      <w:tr w:rsidR="00186C8B" w:rsidTr="00186C8B">
        <w:tc>
          <w:tcPr>
            <w:tcW w:w="9350" w:type="dxa"/>
          </w:tcPr>
          <w:p w:rsidR="00186C8B" w:rsidRDefault="00186C8B" w:rsidP="007E4D48">
            <w:pPr>
              <w:rPr>
                <w:sz w:val="24"/>
                <w:szCs w:val="24"/>
              </w:rPr>
            </w:pPr>
            <w:r w:rsidRPr="00854171">
              <w:rPr>
                <w:b/>
                <w:bCs/>
                <w:sz w:val="24"/>
                <w:szCs w:val="24"/>
              </w:rPr>
              <w:t>Response</w:t>
            </w:r>
            <w:r>
              <w:rPr>
                <w:sz w:val="24"/>
                <w:szCs w:val="24"/>
              </w:rPr>
              <w:t xml:space="preserve">: </w:t>
            </w:r>
          </w:p>
        </w:tc>
      </w:tr>
    </w:tbl>
    <w:p w:rsidR="00BD3ACC" w:rsidRDefault="00BD3ACC" w:rsidP="007E4D4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F1154C" w:rsidTr="00F1154C">
        <w:tc>
          <w:tcPr>
            <w:tcW w:w="9350" w:type="dxa"/>
          </w:tcPr>
          <w:p w:rsidR="00421F11" w:rsidRDefault="00F1154C">
            <w:pPr>
              <w:pStyle w:val="Heading2"/>
              <w:numPr>
                <w:ilvl w:val="0"/>
                <w:numId w:val="18"/>
              </w:numPr>
              <w:tabs>
                <w:tab w:val="clear" w:pos="720"/>
              </w:tabs>
              <w:outlineLvl w:val="1"/>
              <w:rPr>
                <w:rFonts w:ascii="Calibri" w:eastAsia="Calibri" w:hAnsi="Calibri" w:cs="Calibri"/>
                <w:color w:val="000000"/>
                <w:sz w:val="22"/>
                <w:szCs w:val="22"/>
              </w:rPr>
            </w:pPr>
            <w:r w:rsidRPr="00426AFA">
              <w:t xml:space="preserve">Describe the agency’s experience providing </w:t>
            </w:r>
            <w:r w:rsidRPr="00C71106">
              <w:rPr>
                <w:u w:val="single"/>
              </w:rPr>
              <w:t>each</w:t>
            </w:r>
            <w:r w:rsidRPr="00426AFA">
              <w:t xml:space="preserve"> of proposed service(s). If the agency does not have experience, explain how capacity to provide each of the services will be built. The explanation should include at least one capacity building example and demonstrate a strong understanding of the service(s) being proposed. </w:t>
            </w:r>
          </w:p>
        </w:tc>
      </w:tr>
      <w:tr w:rsidR="00F1154C" w:rsidTr="00F1154C">
        <w:tc>
          <w:tcPr>
            <w:tcW w:w="9350" w:type="dxa"/>
          </w:tcPr>
          <w:p w:rsidR="00F1154C" w:rsidRDefault="00F1154C" w:rsidP="007E4D48">
            <w:pPr>
              <w:rPr>
                <w:sz w:val="24"/>
                <w:szCs w:val="24"/>
              </w:rPr>
            </w:pPr>
            <w:r w:rsidRPr="00854171">
              <w:rPr>
                <w:b/>
                <w:bCs/>
                <w:sz w:val="24"/>
                <w:szCs w:val="24"/>
              </w:rPr>
              <w:t>Response</w:t>
            </w:r>
            <w:r>
              <w:rPr>
                <w:sz w:val="24"/>
                <w:szCs w:val="24"/>
              </w:rPr>
              <w:t xml:space="preserve">: </w:t>
            </w:r>
          </w:p>
        </w:tc>
      </w:tr>
    </w:tbl>
    <w:p w:rsidR="00F1154C" w:rsidRDefault="00F1154C" w:rsidP="007E4D4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F1154C" w:rsidTr="00F1154C">
        <w:tc>
          <w:tcPr>
            <w:tcW w:w="9350" w:type="dxa"/>
          </w:tcPr>
          <w:p w:rsidR="00421F11" w:rsidRDefault="00F1154C">
            <w:pPr>
              <w:pStyle w:val="Heading2"/>
              <w:numPr>
                <w:ilvl w:val="0"/>
                <w:numId w:val="18"/>
              </w:numPr>
              <w:tabs>
                <w:tab w:val="clear" w:pos="720"/>
              </w:tabs>
              <w:ind w:left="289"/>
              <w:outlineLvl w:val="1"/>
              <w:rPr>
                <w:rFonts w:ascii="Calibri" w:eastAsia="Calibri" w:hAnsi="Calibri" w:cs="Calibri"/>
                <w:color w:val="000000"/>
                <w:sz w:val="22"/>
                <w:szCs w:val="22"/>
              </w:rPr>
            </w:pPr>
            <w:r>
              <w:lastRenderedPageBreak/>
              <w:t>Project the number of clients to be served during the grant period. Explain and justify this projection.</w:t>
            </w:r>
          </w:p>
        </w:tc>
      </w:tr>
      <w:tr w:rsidR="00F1154C" w:rsidTr="00F1154C">
        <w:tc>
          <w:tcPr>
            <w:tcW w:w="9350" w:type="dxa"/>
          </w:tcPr>
          <w:p w:rsidR="00F1154C" w:rsidRDefault="00F1154C" w:rsidP="007E4D48">
            <w:pPr>
              <w:rPr>
                <w:sz w:val="24"/>
                <w:szCs w:val="24"/>
              </w:rPr>
            </w:pPr>
            <w:r w:rsidRPr="00854171">
              <w:rPr>
                <w:b/>
                <w:bCs/>
                <w:sz w:val="24"/>
                <w:szCs w:val="24"/>
              </w:rPr>
              <w:t>Response</w:t>
            </w:r>
            <w:r>
              <w:rPr>
                <w:sz w:val="24"/>
                <w:szCs w:val="24"/>
              </w:rPr>
              <w:t xml:space="preserve">: </w:t>
            </w:r>
          </w:p>
        </w:tc>
      </w:tr>
    </w:tbl>
    <w:p w:rsidR="00BD3ACC" w:rsidRPr="00145613" w:rsidRDefault="00BD3ACC">
      <w:pPr>
        <w:rPr>
          <w:sz w:val="24"/>
          <w:szCs w:val="24"/>
        </w:rPr>
      </w:pPr>
    </w:p>
    <w:tbl>
      <w:tblPr>
        <w:tblStyle w:val="TableGrid"/>
        <w:tblW w:w="0" w:type="auto"/>
        <w:tblLook w:val="04A0" w:firstRow="1" w:lastRow="0" w:firstColumn="1" w:lastColumn="0" w:noHBand="0" w:noVBand="1"/>
      </w:tblPr>
      <w:tblGrid>
        <w:gridCol w:w="9350"/>
      </w:tblGrid>
      <w:tr w:rsidR="00E65C45" w:rsidRPr="00395270" w:rsidTr="00E65C45">
        <w:tc>
          <w:tcPr>
            <w:tcW w:w="9350" w:type="dxa"/>
          </w:tcPr>
          <w:p w:rsidR="00421F11" w:rsidRDefault="00395270">
            <w:pPr>
              <w:pStyle w:val="ListParagraph"/>
              <w:numPr>
                <w:ilvl w:val="0"/>
                <w:numId w:val="18"/>
              </w:numPr>
              <w:ind w:left="289"/>
              <w:rPr>
                <w:sz w:val="24"/>
                <w:szCs w:val="24"/>
              </w:rPr>
            </w:pPr>
            <w:r w:rsidRPr="00395270">
              <w:rPr>
                <w:sz w:val="24"/>
                <w:szCs w:val="24"/>
              </w:rPr>
              <w:t>Describe how the program design will incorporate Trauma-Informed Care.</w:t>
            </w:r>
          </w:p>
        </w:tc>
      </w:tr>
      <w:tr w:rsidR="00E65C45" w:rsidRPr="00395270" w:rsidTr="00E65C45">
        <w:tc>
          <w:tcPr>
            <w:tcW w:w="9350" w:type="dxa"/>
          </w:tcPr>
          <w:p w:rsidR="00E65C45" w:rsidRPr="00395270" w:rsidRDefault="00D77750" w:rsidP="007E4D48">
            <w:pPr>
              <w:widowControl w:val="0"/>
              <w:jc w:val="both"/>
              <w:rPr>
                <w:sz w:val="24"/>
                <w:szCs w:val="24"/>
              </w:rPr>
            </w:pPr>
            <w:r w:rsidRPr="00854171">
              <w:rPr>
                <w:b/>
                <w:bCs/>
                <w:sz w:val="24"/>
                <w:szCs w:val="24"/>
              </w:rPr>
              <w:t>Response</w:t>
            </w:r>
            <w:r w:rsidRPr="00D77750">
              <w:rPr>
                <w:sz w:val="24"/>
                <w:szCs w:val="24"/>
              </w:rPr>
              <w:t xml:space="preserve">: </w:t>
            </w:r>
          </w:p>
        </w:tc>
      </w:tr>
    </w:tbl>
    <w:p w:rsidR="00BD3ACC" w:rsidRDefault="00BD3ACC" w:rsidP="007E4D4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5270" w:rsidTr="00395270">
        <w:tc>
          <w:tcPr>
            <w:tcW w:w="9350" w:type="dxa"/>
          </w:tcPr>
          <w:p w:rsidR="00421F11" w:rsidRDefault="00395270">
            <w:pPr>
              <w:pStyle w:val="Heading2"/>
              <w:numPr>
                <w:ilvl w:val="0"/>
                <w:numId w:val="18"/>
              </w:numPr>
              <w:tabs>
                <w:tab w:val="clear" w:pos="720"/>
              </w:tabs>
              <w:ind w:left="289"/>
              <w:outlineLvl w:val="1"/>
              <w:rPr>
                <w:rFonts w:ascii="Calibri" w:eastAsia="Calibri" w:hAnsi="Calibri" w:cs="Calibri"/>
                <w:color w:val="000000"/>
                <w:sz w:val="22"/>
                <w:szCs w:val="22"/>
              </w:rPr>
            </w:pPr>
            <w:r w:rsidRPr="002A3175">
              <w:t xml:space="preserve">Describe collaborative partners, any history of collaboration, and each partner’s role in your proposed program. </w:t>
            </w:r>
          </w:p>
        </w:tc>
      </w:tr>
      <w:tr w:rsidR="00395270" w:rsidTr="00395270">
        <w:tc>
          <w:tcPr>
            <w:tcW w:w="9350" w:type="dxa"/>
          </w:tcPr>
          <w:p w:rsidR="00395270" w:rsidRDefault="00395270" w:rsidP="007E4D48">
            <w:pPr>
              <w:rPr>
                <w:sz w:val="24"/>
                <w:szCs w:val="24"/>
              </w:rPr>
            </w:pPr>
            <w:r w:rsidRPr="00854171">
              <w:rPr>
                <w:b/>
                <w:bCs/>
                <w:sz w:val="24"/>
                <w:szCs w:val="24"/>
              </w:rPr>
              <w:t>Response</w:t>
            </w:r>
            <w:r>
              <w:rPr>
                <w:sz w:val="24"/>
                <w:szCs w:val="24"/>
              </w:rPr>
              <w:t xml:space="preserve">: </w:t>
            </w:r>
          </w:p>
        </w:tc>
      </w:tr>
    </w:tbl>
    <w:p w:rsidR="00395270" w:rsidRDefault="00395270" w:rsidP="007E4D4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5270" w:rsidTr="00395270">
        <w:tc>
          <w:tcPr>
            <w:tcW w:w="9350" w:type="dxa"/>
          </w:tcPr>
          <w:p w:rsidR="00421F11" w:rsidRDefault="00395270">
            <w:pPr>
              <w:pStyle w:val="ListParagraph"/>
              <w:numPr>
                <w:ilvl w:val="0"/>
                <w:numId w:val="18"/>
              </w:numPr>
              <w:ind w:left="289"/>
              <w:rPr>
                <w:rFonts w:ascii="Calibri" w:eastAsia="Calibri" w:hAnsi="Calibri" w:cs="Calibri"/>
                <w:color w:val="000000"/>
                <w:sz w:val="24"/>
                <w:szCs w:val="24"/>
              </w:rPr>
            </w:pPr>
            <w:r w:rsidRPr="00D34711">
              <w:rPr>
                <w:sz w:val="24"/>
                <w:szCs w:val="24"/>
              </w:rPr>
              <w:t xml:space="preserve">Public Awareness: Describe activities that will promote and direct potential clients to the proposed services. At minimum, include method, language(s), venues and past experience in this activity. If addressing an underserved group, describe activities focused on reaching underserved groups. </w:t>
            </w:r>
          </w:p>
        </w:tc>
      </w:tr>
      <w:tr w:rsidR="00395270" w:rsidTr="00395270">
        <w:tc>
          <w:tcPr>
            <w:tcW w:w="9350" w:type="dxa"/>
          </w:tcPr>
          <w:p w:rsidR="00395270" w:rsidRDefault="00395270" w:rsidP="007E4D48">
            <w:pPr>
              <w:rPr>
                <w:sz w:val="24"/>
                <w:szCs w:val="24"/>
              </w:rPr>
            </w:pPr>
            <w:r w:rsidRPr="00854171">
              <w:rPr>
                <w:b/>
                <w:bCs/>
                <w:sz w:val="24"/>
                <w:szCs w:val="24"/>
              </w:rPr>
              <w:t>Response</w:t>
            </w:r>
            <w:r>
              <w:rPr>
                <w:sz w:val="24"/>
                <w:szCs w:val="24"/>
              </w:rPr>
              <w:t xml:space="preserve">: </w:t>
            </w:r>
          </w:p>
        </w:tc>
      </w:tr>
    </w:tbl>
    <w:p w:rsidR="00395270" w:rsidRDefault="00395270" w:rsidP="007E4D4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5270" w:rsidTr="00395270">
        <w:tc>
          <w:tcPr>
            <w:tcW w:w="9350" w:type="dxa"/>
          </w:tcPr>
          <w:p w:rsidR="00397E04" w:rsidRDefault="00397E04" w:rsidP="009D3E27">
            <w:pPr>
              <w:pStyle w:val="CommentText"/>
              <w:numPr>
                <w:ilvl w:val="0"/>
                <w:numId w:val="18"/>
              </w:numPr>
              <w:rPr>
                <w:sz w:val="24"/>
                <w:szCs w:val="24"/>
              </w:rPr>
            </w:pPr>
            <w:r w:rsidRPr="00AC7D8A">
              <w:rPr>
                <w:sz w:val="24"/>
                <w:szCs w:val="24"/>
              </w:rPr>
              <w:t>Outreach and engagement.Explain how your program will conduct outreach activities and provide services to adult and/or minor victims identified above. In your response, highlight how these activities will facilitate client engagement in services (e.g., assistance with transportation, childcare, and services provided at a location convenient to them).</w:t>
            </w:r>
          </w:p>
          <w:p w:rsidR="00397E04" w:rsidRDefault="00397E04" w:rsidP="000C239E">
            <w:pPr>
              <w:pStyle w:val="CommentText"/>
              <w:rPr>
                <w:sz w:val="24"/>
                <w:szCs w:val="24"/>
              </w:rPr>
            </w:pPr>
          </w:p>
          <w:p w:rsidR="00397E04" w:rsidRDefault="00397E04" w:rsidP="00397E04">
            <w:pPr>
              <w:pStyle w:val="CommentText"/>
              <w:rPr>
                <w:sz w:val="24"/>
                <w:szCs w:val="24"/>
              </w:rPr>
            </w:pPr>
            <w:r w:rsidRPr="00AC7D8A">
              <w:rPr>
                <w:sz w:val="24"/>
                <w:szCs w:val="24"/>
              </w:rPr>
              <w:t>This includes:</w:t>
            </w:r>
          </w:p>
          <w:p w:rsidR="00397E04" w:rsidRPr="00D54EFE" w:rsidRDefault="00397E04" w:rsidP="00397E04">
            <w:pPr>
              <w:pStyle w:val="CommentText"/>
              <w:numPr>
                <w:ilvl w:val="0"/>
                <w:numId w:val="23"/>
              </w:numPr>
              <w:rPr>
                <w:sz w:val="24"/>
                <w:szCs w:val="24"/>
              </w:rPr>
            </w:pPr>
            <w:r w:rsidRPr="004D1828">
              <w:rPr>
                <w:sz w:val="24"/>
                <w:szCs w:val="24"/>
              </w:rPr>
              <w:t>The recruitment strategy that will be used by your program to identify potential clients, including method, language(s), and anticipated referral sources.</w:t>
            </w:r>
          </w:p>
          <w:p w:rsidR="00397E04" w:rsidRPr="00D54EFE" w:rsidRDefault="00397E04" w:rsidP="00397E04">
            <w:pPr>
              <w:pStyle w:val="CommentText"/>
              <w:numPr>
                <w:ilvl w:val="0"/>
                <w:numId w:val="23"/>
              </w:numPr>
              <w:rPr>
                <w:sz w:val="24"/>
                <w:szCs w:val="24"/>
              </w:rPr>
            </w:pPr>
            <w:r w:rsidRPr="004D1828">
              <w:rPr>
                <w:sz w:val="24"/>
                <w:szCs w:val="24"/>
              </w:rPr>
              <w:t>The client eligibility screening, intake, and/or assessment processes.</w:t>
            </w:r>
          </w:p>
          <w:p w:rsidR="00397E04" w:rsidRPr="00D54EFE" w:rsidRDefault="00397E04" w:rsidP="00397E04">
            <w:pPr>
              <w:pStyle w:val="CommentText"/>
              <w:numPr>
                <w:ilvl w:val="0"/>
                <w:numId w:val="23"/>
              </w:numPr>
              <w:rPr>
                <w:sz w:val="24"/>
                <w:szCs w:val="24"/>
              </w:rPr>
            </w:pPr>
            <w:r w:rsidRPr="004D1828">
              <w:rPr>
                <w:sz w:val="24"/>
                <w:szCs w:val="24"/>
              </w:rPr>
              <w:t>The victim compensation information and assistance to be provided.</w:t>
            </w:r>
          </w:p>
          <w:p w:rsidR="00397E04" w:rsidRPr="00D54EFE" w:rsidRDefault="00397E04" w:rsidP="00397E04">
            <w:pPr>
              <w:pStyle w:val="CommentText"/>
              <w:numPr>
                <w:ilvl w:val="0"/>
                <w:numId w:val="23"/>
              </w:numPr>
              <w:rPr>
                <w:sz w:val="24"/>
                <w:szCs w:val="24"/>
              </w:rPr>
            </w:pPr>
            <w:r w:rsidRPr="004D1828">
              <w:rPr>
                <w:sz w:val="24"/>
                <w:szCs w:val="24"/>
              </w:rPr>
              <w:t>The specific efforts that will be made to ensure clients who represent underserved or marginalized populations are engaged.</w:t>
            </w:r>
          </w:p>
          <w:p w:rsidR="00421F11" w:rsidRDefault="00421F11">
            <w:pPr>
              <w:pStyle w:val="CommentText"/>
              <w:rPr>
                <w:rFonts w:ascii="Calibri" w:eastAsia="Calibri" w:hAnsi="Calibri" w:cs="Calibri"/>
                <w:color w:val="000000"/>
                <w:sz w:val="24"/>
                <w:szCs w:val="24"/>
              </w:rPr>
            </w:pPr>
          </w:p>
        </w:tc>
      </w:tr>
      <w:tr w:rsidR="00395270" w:rsidTr="00395270">
        <w:tc>
          <w:tcPr>
            <w:tcW w:w="9350" w:type="dxa"/>
          </w:tcPr>
          <w:p w:rsidR="00395270" w:rsidRDefault="00397E04" w:rsidP="007E4D48">
            <w:pPr>
              <w:rPr>
                <w:sz w:val="24"/>
                <w:szCs w:val="24"/>
              </w:rPr>
            </w:pPr>
            <w:r w:rsidRPr="00854171">
              <w:rPr>
                <w:b/>
                <w:bCs/>
                <w:sz w:val="24"/>
                <w:szCs w:val="24"/>
              </w:rPr>
              <w:t>Response</w:t>
            </w:r>
            <w:r>
              <w:rPr>
                <w:sz w:val="24"/>
                <w:szCs w:val="24"/>
              </w:rPr>
              <w:t xml:space="preserve">: </w:t>
            </w:r>
          </w:p>
        </w:tc>
      </w:tr>
    </w:tbl>
    <w:p w:rsidR="00421F11" w:rsidRDefault="00421F11">
      <w:pPr>
        <w:pStyle w:val="CommentText"/>
        <w:tabs>
          <w:tab w:val="left" w:pos="1800"/>
        </w:tabs>
        <w:rPr>
          <w:rFonts w:ascii="Times New Roman" w:hAnsi="Times New Roman" w:cs="Times New Roman"/>
          <w:sz w:val="24"/>
          <w:szCs w:val="24"/>
        </w:rPr>
      </w:pPr>
    </w:p>
    <w:p w:rsidR="00E56CBB" w:rsidRPr="00807F33" w:rsidRDefault="00E56CBB" w:rsidP="00807F33">
      <w:pPr>
        <w:widowControl/>
        <w:jc w:val="left"/>
        <w:rPr>
          <w:rFonts w:ascii="Times New Roman" w:eastAsia="Times New Roman" w:hAnsi="Times New Roman" w:cs="Times New Roman"/>
          <w:b/>
          <w:color w:val="auto"/>
          <w:sz w:val="24"/>
          <w:szCs w:val="24"/>
        </w:rPr>
      </w:pPr>
      <w:r w:rsidRPr="00807F33">
        <w:rPr>
          <w:rFonts w:ascii="Times New Roman" w:eastAsia="Times New Roman" w:hAnsi="Times New Roman" w:cs="Times New Roman"/>
          <w:b/>
          <w:color w:val="auto"/>
          <w:sz w:val="24"/>
          <w:szCs w:val="24"/>
        </w:rPr>
        <w:t xml:space="preserve">Implementation </w:t>
      </w:r>
      <w:r w:rsidR="00E25B12">
        <w:rPr>
          <w:rFonts w:ascii="Times New Roman" w:eastAsia="Times New Roman" w:hAnsi="Times New Roman" w:cs="Times New Roman"/>
          <w:b/>
          <w:color w:val="auto"/>
          <w:sz w:val="24"/>
          <w:szCs w:val="24"/>
        </w:rPr>
        <w:t>Table</w:t>
      </w:r>
    </w:p>
    <w:p w:rsidR="00E56CBB" w:rsidRPr="00807F33" w:rsidRDefault="00E56CBB" w:rsidP="003D3F64">
      <w:pPr>
        <w:widowControl/>
        <w:ind w:hanging="360"/>
        <w:jc w:val="left"/>
        <w:rPr>
          <w:rFonts w:ascii="Times New Roman" w:eastAsia="Times New Roman" w:hAnsi="Times New Roman" w:cs="Times New Roman"/>
          <w:b/>
          <w:color w:val="auto"/>
          <w:sz w:val="24"/>
          <w:szCs w:val="24"/>
        </w:rPr>
      </w:pPr>
    </w:p>
    <w:p w:rsidR="009018E4" w:rsidRDefault="003063F4">
      <w:pPr>
        <w:widowControl/>
        <w:jc w:val="left"/>
        <w:rPr>
          <w:rFonts w:ascii="Times New Roman" w:eastAsia="Times New Roman" w:hAnsi="Times New Roman" w:cs="Times New Roman"/>
          <w:iCs/>
          <w:color w:val="auto"/>
          <w:sz w:val="24"/>
          <w:szCs w:val="24"/>
        </w:rPr>
      </w:pPr>
      <w:r w:rsidRPr="003063F4">
        <w:rPr>
          <w:rFonts w:ascii="Times New Roman" w:eastAsia="Times New Roman" w:hAnsi="Times New Roman" w:cs="Times New Roman"/>
          <w:iCs/>
          <w:color w:val="auto"/>
          <w:sz w:val="24"/>
          <w:szCs w:val="24"/>
        </w:rPr>
        <w:t>Complete the table below, defining each step in the implementation and operation of the proposedprogram and detailing the staff position responsible for each task and a target date for completion. Do not use staff names. Please add additional lines as necessary.</w:t>
      </w:r>
    </w:p>
    <w:p w:rsidR="00E56CBB" w:rsidRPr="00807F33" w:rsidRDefault="00E56CBB" w:rsidP="003658BA">
      <w:pPr>
        <w:widowControl/>
        <w:ind w:left="720" w:hanging="90"/>
        <w:contextualSpacing/>
        <w:jc w:val="left"/>
        <w:rPr>
          <w:rFonts w:ascii="Times New Roman" w:eastAsia="Times New Roman" w:hAnsi="Times New Roman" w:cs="Times New Roman"/>
          <w:color w:val="auto"/>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E56CBB" w:rsidRPr="00807F33" w:rsidTr="00AE6277">
        <w:tc>
          <w:tcPr>
            <w:tcW w:w="4500" w:type="dxa"/>
            <w:shd w:val="clear" w:color="auto" w:fill="D9D9D9" w:themeFill="background1" w:themeFillShade="D9"/>
          </w:tcPr>
          <w:p w:rsidR="00E56CBB" w:rsidRPr="00807F33" w:rsidRDefault="00E56CBB" w:rsidP="003D3F64">
            <w:pPr>
              <w:rPr>
                <w:b/>
                <w:sz w:val="24"/>
                <w:szCs w:val="24"/>
              </w:rPr>
            </w:pPr>
            <w:r w:rsidRPr="00807F33">
              <w:rPr>
                <w:b/>
                <w:sz w:val="24"/>
                <w:szCs w:val="24"/>
              </w:rPr>
              <w:t xml:space="preserve">Task </w:t>
            </w:r>
          </w:p>
        </w:tc>
        <w:tc>
          <w:tcPr>
            <w:tcW w:w="3690" w:type="dxa"/>
            <w:shd w:val="clear" w:color="auto" w:fill="D9D9D9" w:themeFill="background1" w:themeFillShade="D9"/>
          </w:tcPr>
          <w:p w:rsidR="00E56CBB" w:rsidRPr="00807F33" w:rsidRDefault="00E56CBB" w:rsidP="003D3F64">
            <w:pPr>
              <w:rPr>
                <w:b/>
                <w:sz w:val="24"/>
                <w:szCs w:val="24"/>
              </w:rPr>
            </w:pPr>
            <w:r w:rsidRPr="00807F33">
              <w:rPr>
                <w:b/>
                <w:sz w:val="24"/>
                <w:szCs w:val="24"/>
              </w:rPr>
              <w:t>Staff Position Responsible</w:t>
            </w:r>
          </w:p>
        </w:tc>
        <w:tc>
          <w:tcPr>
            <w:tcW w:w="1800" w:type="dxa"/>
            <w:shd w:val="clear" w:color="auto" w:fill="D9D9D9" w:themeFill="background1" w:themeFillShade="D9"/>
          </w:tcPr>
          <w:p w:rsidR="00E56CBB" w:rsidRPr="00807F33" w:rsidRDefault="00E56CBB" w:rsidP="003D3F64">
            <w:pPr>
              <w:rPr>
                <w:b/>
                <w:sz w:val="24"/>
                <w:szCs w:val="24"/>
              </w:rPr>
            </w:pPr>
            <w:r w:rsidRPr="00807F33">
              <w:rPr>
                <w:b/>
                <w:sz w:val="24"/>
                <w:szCs w:val="24"/>
              </w:rPr>
              <w:t>Date Due</w:t>
            </w: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304408" w:rsidP="003D3F64">
            <w:pPr>
              <w:rPr>
                <w:sz w:val="24"/>
                <w:szCs w:val="24"/>
              </w:rPr>
            </w:pPr>
            <w:r>
              <w:rPr>
                <w:sz w:val="24"/>
                <w:szCs w:val="24"/>
              </w:rPr>
              <w:lastRenderedPageBreak/>
              <w:t>S</w:t>
            </w:r>
            <w:r w:rsidR="001B01EB" w:rsidRPr="00807F33">
              <w:rPr>
                <w:sz w:val="24"/>
                <w:szCs w:val="24"/>
              </w:rPr>
              <w:t xml:space="preserve">ubmit subcontract to </w:t>
            </w:r>
            <w:r w:rsidR="00664BBA">
              <w:rPr>
                <w:sz w:val="24"/>
                <w:szCs w:val="24"/>
              </w:rPr>
              <w:t xml:space="preserve">ICJIA </w:t>
            </w:r>
            <w:r w:rsidR="001B01EB" w:rsidRPr="00807F33">
              <w:rPr>
                <w:sz w:val="24"/>
                <w:szCs w:val="24"/>
              </w:rPr>
              <w:t>for review and approval</w:t>
            </w:r>
            <w:r>
              <w:rPr>
                <w:sz w:val="24"/>
                <w:szCs w:val="24"/>
              </w:rPr>
              <w:t xml:space="preserve"> (if applicable)</w:t>
            </w:r>
          </w:p>
        </w:tc>
        <w:tc>
          <w:tcPr>
            <w:tcW w:w="3690" w:type="dxa"/>
          </w:tcPr>
          <w:p w:rsidR="00E56CBB" w:rsidRPr="00807F33" w:rsidRDefault="00E56CBB" w:rsidP="003D3F64">
            <w:pPr>
              <w:rPr>
                <w:sz w:val="24"/>
                <w:szCs w:val="24"/>
              </w:rPr>
            </w:pPr>
          </w:p>
        </w:tc>
        <w:tc>
          <w:tcPr>
            <w:tcW w:w="1800" w:type="dxa"/>
          </w:tcPr>
          <w:p w:rsidR="00E56CBB" w:rsidRPr="00807F33" w:rsidRDefault="00E56CBB" w:rsidP="003D3F64">
            <w:pPr>
              <w:rPr>
                <w:sz w:val="24"/>
                <w:szCs w:val="24"/>
              </w:rPr>
            </w:pPr>
          </w:p>
        </w:tc>
      </w:tr>
      <w:tr w:rsidR="00E56CBB" w:rsidRPr="00807F33" w:rsidTr="00AE6277">
        <w:tc>
          <w:tcPr>
            <w:tcW w:w="4500" w:type="dxa"/>
          </w:tcPr>
          <w:p w:rsidR="00E56CBB" w:rsidRPr="00807F33" w:rsidRDefault="00E56CBB" w:rsidP="003D3F64">
            <w:pPr>
              <w:rPr>
                <w:sz w:val="24"/>
                <w:szCs w:val="24"/>
              </w:rPr>
            </w:pPr>
            <w:r w:rsidRPr="00807F33">
              <w:rPr>
                <w:sz w:val="24"/>
                <w:szCs w:val="24"/>
              </w:rPr>
              <w:t xml:space="preserve">Submit quarterly </w:t>
            </w:r>
            <w:r w:rsidR="00664BBA">
              <w:rPr>
                <w:sz w:val="24"/>
                <w:szCs w:val="24"/>
              </w:rPr>
              <w:t xml:space="preserve">progress </w:t>
            </w:r>
            <w:r w:rsidRPr="00807F33">
              <w:rPr>
                <w:sz w:val="24"/>
                <w:szCs w:val="24"/>
              </w:rPr>
              <w:t xml:space="preserve">report </w:t>
            </w:r>
          </w:p>
        </w:tc>
        <w:tc>
          <w:tcPr>
            <w:tcW w:w="3690" w:type="dxa"/>
          </w:tcPr>
          <w:p w:rsidR="00E56CBB" w:rsidRPr="00807F33" w:rsidRDefault="00E56CBB" w:rsidP="003D3F64">
            <w:pPr>
              <w:rPr>
                <w:sz w:val="24"/>
                <w:szCs w:val="24"/>
              </w:rPr>
            </w:pPr>
          </w:p>
        </w:tc>
        <w:tc>
          <w:tcPr>
            <w:tcW w:w="1800" w:type="dxa"/>
          </w:tcPr>
          <w:p w:rsidR="00E56CBB" w:rsidRPr="00807F33" w:rsidRDefault="00C45BFA" w:rsidP="003D3F64">
            <w:pPr>
              <w:rPr>
                <w:sz w:val="24"/>
                <w:szCs w:val="24"/>
              </w:rPr>
            </w:pPr>
            <w:r w:rsidRPr="00807F33">
              <w:rPr>
                <w:sz w:val="24"/>
                <w:szCs w:val="24"/>
              </w:rPr>
              <w:t>15</w:t>
            </w:r>
            <w:r w:rsidRPr="00807F33">
              <w:rPr>
                <w:sz w:val="24"/>
                <w:szCs w:val="24"/>
                <w:vertAlign w:val="superscript"/>
              </w:rPr>
              <w:t>th</w:t>
            </w:r>
            <w:r w:rsidRPr="00807F33">
              <w:rPr>
                <w:sz w:val="24"/>
                <w:szCs w:val="24"/>
              </w:rPr>
              <w:t xml:space="preserve"> of every quarter</w:t>
            </w:r>
          </w:p>
        </w:tc>
      </w:tr>
      <w:tr w:rsidR="00E56CBB" w:rsidRPr="00807F33" w:rsidTr="00AE6277">
        <w:tc>
          <w:tcPr>
            <w:tcW w:w="4500" w:type="dxa"/>
          </w:tcPr>
          <w:p w:rsidR="00E56CBB" w:rsidRPr="00807F33" w:rsidRDefault="00E56CBB" w:rsidP="003D3F64">
            <w:pPr>
              <w:rPr>
                <w:sz w:val="24"/>
                <w:szCs w:val="24"/>
              </w:rPr>
            </w:pPr>
            <w:r w:rsidRPr="00807F33">
              <w:rPr>
                <w:sz w:val="24"/>
                <w:szCs w:val="24"/>
              </w:rPr>
              <w:t xml:space="preserve">Submit quarterly </w:t>
            </w:r>
            <w:r w:rsidR="00664BBA">
              <w:rPr>
                <w:sz w:val="24"/>
                <w:szCs w:val="24"/>
              </w:rPr>
              <w:t xml:space="preserve">financial performance report </w:t>
            </w:r>
          </w:p>
        </w:tc>
        <w:tc>
          <w:tcPr>
            <w:tcW w:w="3690" w:type="dxa"/>
          </w:tcPr>
          <w:p w:rsidR="00E56CBB" w:rsidRPr="00807F33" w:rsidRDefault="00E56CBB" w:rsidP="003D3F64">
            <w:pPr>
              <w:rPr>
                <w:sz w:val="24"/>
                <w:szCs w:val="24"/>
              </w:rPr>
            </w:pPr>
          </w:p>
        </w:tc>
        <w:tc>
          <w:tcPr>
            <w:tcW w:w="1800" w:type="dxa"/>
          </w:tcPr>
          <w:p w:rsidR="00E56CBB" w:rsidRPr="00807F33" w:rsidRDefault="00C45BFA" w:rsidP="003D3F64">
            <w:pPr>
              <w:rPr>
                <w:sz w:val="24"/>
                <w:szCs w:val="24"/>
              </w:rPr>
            </w:pPr>
            <w:r w:rsidRPr="00807F33">
              <w:rPr>
                <w:sz w:val="24"/>
                <w:szCs w:val="24"/>
              </w:rPr>
              <w:t>15</w:t>
            </w:r>
            <w:r w:rsidRPr="00807F33">
              <w:rPr>
                <w:sz w:val="24"/>
                <w:szCs w:val="24"/>
                <w:vertAlign w:val="superscript"/>
              </w:rPr>
              <w:t>th</w:t>
            </w:r>
            <w:r w:rsidRPr="00807F33">
              <w:rPr>
                <w:sz w:val="24"/>
                <w:szCs w:val="24"/>
              </w:rPr>
              <w:t xml:space="preserve"> of every quarter</w:t>
            </w:r>
          </w:p>
        </w:tc>
      </w:tr>
    </w:tbl>
    <w:p w:rsidR="00862B5F" w:rsidRDefault="00862B5F" w:rsidP="003D3F64">
      <w:pPr>
        <w:widowControl/>
        <w:jc w:val="left"/>
        <w:rPr>
          <w:rFonts w:ascii="Times New Roman" w:eastAsiaTheme="minorHAnsi" w:hAnsi="Times New Roman" w:cs="Times New Roman"/>
          <w:color w:val="auto"/>
          <w:sz w:val="24"/>
          <w:szCs w:val="24"/>
        </w:rPr>
      </w:pPr>
    </w:p>
    <w:p w:rsidR="00862B5F" w:rsidRDefault="00862B5F" w:rsidP="00862B5F">
      <w:pPr>
        <w:pStyle w:val="Heading2"/>
        <w:tabs>
          <w:tab w:val="clear" w:pos="720"/>
        </w:tabs>
        <w:ind w:left="630" w:hanging="450"/>
        <w:jc w:val="left"/>
        <w:rPr>
          <w:b/>
        </w:rPr>
      </w:pPr>
      <w:r w:rsidRPr="00807F33">
        <w:rPr>
          <w:b/>
        </w:rPr>
        <w:t xml:space="preserve">Staffing </w:t>
      </w:r>
      <w:r w:rsidR="00BB6363">
        <w:rPr>
          <w:b/>
        </w:rPr>
        <w:t>– 1</w:t>
      </w:r>
      <w:r w:rsidR="00BF4734">
        <w:rPr>
          <w:b/>
        </w:rPr>
        <w:t>5</w:t>
      </w:r>
      <w:r w:rsidR="00BB6363">
        <w:rPr>
          <w:b/>
        </w:rPr>
        <w:t xml:space="preserve"> Points </w:t>
      </w:r>
      <w:r w:rsidR="003063F4" w:rsidRPr="003063F4">
        <w:rPr>
          <w:b/>
        </w:rPr>
        <w:t>(2-4 pages)</w:t>
      </w:r>
    </w:p>
    <w:p w:rsidR="000F59B7" w:rsidRDefault="000F59B7" w:rsidP="000F59B7"/>
    <w:tbl>
      <w:tblPr>
        <w:tblStyle w:val="TableGrid"/>
        <w:tblW w:w="0" w:type="auto"/>
        <w:tblLook w:val="04A0" w:firstRow="1" w:lastRow="0" w:firstColumn="1" w:lastColumn="0" w:noHBand="0" w:noVBand="1"/>
      </w:tblPr>
      <w:tblGrid>
        <w:gridCol w:w="9350"/>
      </w:tblGrid>
      <w:tr w:rsidR="000F59B7" w:rsidRPr="00574425" w:rsidTr="000F59B7">
        <w:tc>
          <w:tcPr>
            <w:tcW w:w="9350" w:type="dxa"/>
          </w:tcPr>
          <w:p w:rsidR="00421F11" w:rsidRDefault="000F59B7">
            <w:pPr>
              <w:pStyle w:val="Heading2"/>
              <w:numPr>
                <w:ilvl w:val="0"/>
                <w:numId w:val="5"/>
              </w:numPr>
              <w:outlineLvl w:val="1"/>
            </w:pPr>
            <w:r w:rsidRPr="00574425">
              <w:t>List and describe all staff positions assigned to the proposed program. Include at minimum: name of position; roles and responsibilities; reporting and supervision structure; time budgeted, and funding source. If application is Track II, identify appropriate agency</w:t>
            </w:r>
            <w:r w:rsidR="00574425" w:rsidRPr="00574425">
              <w:t>.</w:t>
            </w:r>
          </w:p>
        </w:tc>
      </w:tr>
      <w:tr w:rsidR="000F59B7" w:rsidRPr="00574425" w:rsidTr="000F59B7">
        <w:tc>
          <w:tcPr>
            <w:tcW w:w="9350" w:type="dxa"/>
          </w:tcPr>
          <w:p w:rsidR="000F59B7" w:rsidRPr="00574425" w:rsidRDefault="00D77750" w:rsidP="000F59B7">
            <w:pPr>
              <w:widowControl w:val="0"/>
              <w:jc w:val="both"/>
              <w:rPr>
                <w:sz w:val="24"/>
                <w:szCs w:val="24"/>
              </w:rPr>
            </w:pPr>
            <w:r w:rsidRPr="00854171">
              <w:rPr>
                <w:b/>
                <w:bCs/>
                <w:sz w:val="24"/>
                <w:szCs w:val="24"/>
              </w:rPr>
              <w:t>Response</w:t>
            </w:r>
            <w:r w:rsidRPr="00D77750">
              <w:rPr>
                <w:sz w:val="24"/>
                <w:szCs w:val="24"/>
              </w:rPr>
              <w:t xml:space="preserve">: </w:t>
            </w:r>
          </w:p>
        </w:tc>
      </w:tr>
    </w:tbl>
    <w:p w:rsidR="000F59B7" w:rsidRDefault="000F59B7" w:rsidP="000F59B7"/>
    <w:tbl>
      <w:tblPr>
        <w:tblStyle w:val="TableGrid"/>
        <w:tblW w:w="0" w:type="auto"/>
        <w:tblLook w:val="04A0" w:firstRow="1" w:lastRow="0" w:firstColumn="1" w:lastColumn="0" w:noHBand="0" w:noVBand="1"/>
      </w:tblPr>
      <w:tblGrid>
        <w:gridCol w:w="9350"/>
      </w:tblGrid>
      <w:tr w:rsidR="000F59B7" w:rsidRPr="00960C8B" w:rsidTr="000F59B7">
        <w:tc>
          <w:tcPr>
            <w:tcW w:w="9350" w:type="dxa"/>
          </w:tcPr>
          <w:p w:rsidR="00421F11" w:rsidRDefault="000F59B7">
            <w:pPr>
              <w:pStyle w:val="ListParagraph"/>
              <w:numPr>
                <w:ilvl w:val="0"/>
                <w:numId w:val="5"/>
              </w:numPr>
              <w:rPr>
                <w:sz w:val="24"/>
                <w:szCs w:val="24"/>
              </w:rPr>
            </w:pPr>
            <w:r w:rsidRPr="00960C8B">
              <w:rPr>
                <w:sz w:val="24"/>
                <w:szCs w:val="24"/>
              </w:rPr>
              <w:t>Describe how cases are coordinated and supervised both within the agency, and if Track II across agencies.</w:t>
            </w:r>
          </w:p>
        </w:tc>
      </w:tr>
      <w:tr w:rsidR="000F59B7" w:rsidRPr="00960C8B" w:rsidTr="000F59B7">
        <w:tc>
          <w:tcPr>
            <w:tcW w:w="9350" w:type="dxa"/>
          </w:tcPr>
          <w:p w:rsidR="000F59B7" w:rsidRPr="00960C8B" w:rsidRDefault="00D77750" w:rsidP="000F59B7">
            <w:pPr>
              <w:widowControl w:val="0"/>
              <w:jc w:val="both"/>
              <w:rPr>
                <w:sz w:val="24"/>
                <w:szCs w:val="24"/>
              </w:rPr>
            </w:pPr>
            <w:r w:rsidRPr="00854171">
              <w:rPr>
                <w:b/>
                <w:bCs/>
                <w:sz w:val="24"/>
                <w:szCs w:val="24"/>
              </w:rPr>
              <w:t>Response</w:t>
            </w:r>
            <w:r w:rsidRPr="00D77750">
              <w:rPr>
                <w:sz w:val="24"/>
                <w:szCs w:val="24"/>
              </w:rPr>
              <w:t xml:space="preserve">: </w:t>
            </w:r>
          </w:p>
        </w:tc>
      </w:tr>
    </w:tbl>
    <w:p w:rsidR="000F59B7" w:rsidRPr="000F59B7" w:rsidRDefault="000F59B7" w:rsidP="000F59B7">
      <w:r>
        <w:br/>
      </w:r>
    </w:p>
    <w:tbl>
      <w:tblPr>
        <w:tblStyle w:val="TableGrid"/>
        <w:tblW w:w="0" w:type="auto"/>
        <w:tblLook w:val="04A0" w:firstRow="1" w:lastRow="0" w:firstColumn="1" w:lastColumn="0" w:noHBand="0" w:noVBand="1"/>
      </w:tblPr>
      <w:tblGrid>
        <w:gridCol w:w="9350"/>
      </w:tblGrid>
      <w:tr w:rsidR="000F59B7" w:rsidRPr="00960C8B" w:rsidTr="000F59B7">
        <w:tc>
          <w:tcPr>
            <w:tcW w:w="9350" w:type="dxa"/>
          </w:tcPr>
          <w:p w:rsidR="00421F11" w:rsidRDefault="000F59B7">
            <w:pPr>
              <w:pStyle w:val="ListParagraph"/>
              <w:numPr>
                <w:ilvl w:val="0"/>
                <w:numId w:val="5"/>
              </w:numPr>
              <w:rPr>
                <w:sz w:val="24"/>
                <w:szCs w:val="24"/>
              </w:rPr>
            </w:pPr>
            <w:r w:rsidRPr="00960C8B">
              <w:rPr>
                <w:sz w:val="24"/>
                <w:szCs w:val="24"/>
              </w:rPr>
              <w:t>If applying to serve underserved groups, describe how the agency will ensure that all staff working with these groups receive additional training to address the groups’ unique issues and needs.</w:t>
            </w:r>
          </w:p>
        </w:tc>
      </w:tr>
      <w:tr w:rsidR="000F59B7" w:rsidRPr="00960C8B" w:rsidTr="000F59B7">
        <w:tc>
          <w:tcPr>
            <w:tcW w:w="9350" w:type="dxa"/>
          </w:tcPr>
          <w:p w:rsidR="000F59B7" w:rsidRPr="00960C8B" w:rsidRDefault="00D77750" w:rsidP="000F59B7">
            <w:pPr>
              <w:widowControl w:val="0"/>
              <w:jc w:val="both"/>
              <w:rPr>
                <w:sz w:val="24"/>
                <w:szCs w:val="24"/>
              </w:rPr>
            </w:pPr>
            <w:r w:rsidRPr="00854171">
              <w:rPr>
                <w:b/>
                <w:bCs/>
                <w:sz w:val="24"/>
                <w:szCs w:val="24"/>
              </w:rPr>
              <w:t>Response</w:t>
            </w:r>
            <w:r w:rsidRPr="00D77750">
              <w:rPr>
                <w:sz w:val="24"/>
                <w:szCs w:val="24"/>
              </w:rPr>
              <w:t xml:space="preserve">: </w:t>
            </w:r>
          </w:p>
        </w:tc>
      </w:tr>
    </w:tbl>
    <w:p w:rsidR="000F59B7" w:rsidRDefault="000F59B7" w:rsidP="000F59B7"/>
    <w:tbl>
      <w:tblPr>
        <w:tblStyle w:val="TableGrid"/>
        <w:tblW w:w="0" w:type="auto"/>
        <w:tblLook w:val="04A0" w:firstRow="1" w:lastRow="0" w:firstColumn="1" w:lastColumn="0" w:noHBand="0" w:noVBand="1"/>
      </w:tblPr>
      <w:tblGrid>
        <w:gridCol w:w="9350"/>
      </w:tblGrid>
      <w:tr w:rsidR="000F59B7" w:rsidRPr="00960C8B" w:rsidTr="000F59B7">
        <w:tc>
          <w:tcPr>
            <w:tcW w:w="9350" w:type="dxa"/>
          </w:tcPr>
          <w:p w:rsidR="00421F11" w:rsidRDefault="000F59B7">
            <w:pPr>
              <w:pStyle w:val="ListParagraph"/>
              <w:numPr>
                <w:ilvl w:val="0"/>
                <w:numId w:val="5"/>
              </w:numPr>
              <w:rPr>
                <w:sz w:val="24"/>
                <w:szCs w:val="24"/>
              </w:rPr>
            </w:pPr>
            <w:r w:rsidRPr="00960C8B">
              <w:rPr>
                <w:sz w:val="24"/>
                <w:szCs w:val="24"/>
              </w:rPr>
              <w:t>Describe how the applicant utilizes volunteers, and how the proposed program will utilize volunteers. Describe how many FTE volunteer staff are used by your agency as a whole. Describe any trainings for program volunteers when direct services will be provided primarily by volunteers.</w:t>
            </w:r>
          </w:p>
        </w:tc>
      </w:tr>
      <w:tr w:rsidR="000F59B7" w:rsidRPr="00960C8B" w:rsidTr="000F59B7">
        <w:tc>
          <w:tcPr>
            <w:tcW w:w="9350" w:type="dxa"/>
          </w:tcPr>
          <w:p w:rsidR="000F59B7" w:rsidRPr="00960C8B" w:rsidRDefault="00D77750" w:rsidP="000F59B7">
            <w:pPr>
              <w:widowControl w:val="0"/>
              <w:jc w:val="both"/>
              <w:rPr>
                <w:sz w:val="24"/>
                <w:szCs w:val="24"/>
              </w:rPr>
            </w:pPr>
            <w:r w:rsidRPr="00854171">
              <w:rPr>
                <w:b/>
                <w:bCs/>
                <w:sz w:val="24"/>
                <w:szCs w:val="24"/>
              </w:rPr>
              <w:t>Response</w:t>
            </w:r>
            <w:r w:rsidRPr="00D77750">
              <w:rPr>
                <w:sz w:val="24"/>
                <w:szCs w:val="24"/>
              </w:rPr>
              <w:t xml:space="preserve">: </w:t>
            </w:r>
          </w:p>
        </w:tc>
      </w:tr>
    </w:tbl>
    <w:p w:rsidR="000F59B7" w:rsidRDefault="000F59B7" w:rsidP="000F59B7"/>
    <w:p w:rsidR="00421F11" w:rsidRDefault="00862B5F">
      <w:pPr>
        <w:pStyle w:val="ListParagraph"/>
        <w:numPr>
          <w:ilvl w:val="0"/>
          <w:numId w:val="5"/>
        </w:numPr>
        <w:rPr>
          <w:rFonts w:ascii="Times New Roman" w:hAnsi="Times New Roman" w:cs="Times New Roman"/>
          <w:sz w:val="24"/>
          <w:szCs w:val="24"/>
        </w:rPr>
      </w:pPr>
      <w:r w:rsidRPr="008C6755">
        <w:rPr>
          <w:rFonts w:ascii="Times New Roman" w:hAnsi="Times New Roman" w:cs="Times New Roman"/>
          <w:sz w:val="24"/>
          <w:szCs w:val="24"/>
        </w:rPr>
        <w:t>Complete chart below by reporting staff by the function(s) performed, not by title or location.</w:t>
      </w:r>
    </w:p>
    <w:p w:rsidR="00862B5F" w:rsidRPr="00807F33" w:rsidRDefault="00862B5F" w:rsidP="00862B5F">
      <w:pPr>
        <w:pStyle w:val="ListParagraph"/>
        <w:rPr>
          <w:rFonts w:ascii="Times New Roman" w:hAnsi="Times New Roman" w:cs="Times New Roman"/>
          <w:sz w:val="24"/>
          <w:szCs w:val="24"/>
        </w:rPr>
      </w:pPr>
    </w:p>
    <w:p w:rsidR="00862B5F" w:rsidRPr="00807F33" w:rsidRDefault="00862B5F" w:rsidP="00112083">
      <w:pPr>
        <w:pStyle w:val="Heading2"/>
        <w:ind w:left="360" w:firstLine="0"/>
        <w:jc w:val="left"/>
      </w:pPr>
      <w:r w:rsidRPr="00807F33">
        <w:t>Also report employees who are part-time and/or only partially funded with these funds and any consultants/contractors. Include employees and consultants who are funded with any required grant match.</w:t>
      </w:r>
    </w:p>
    <w:p w:rsidR="00862B5F" w:rsidRPr="00807F33" w:rsidRDefault="00862B5F" w:rsidP="00862B5F">
      <w:pPr>
        <w:ind w:left="1080"/>
        <w:jc w:val="left"/>
        <w:rPr>
          <w:rFonts w:ascii="Times New Roman" w:hAnsi="Times New Roman" w:cs="Times New Roman"/>
          <w:sz w:val="24"/>
          <w:szCs w:val="24"/>
        </w:rPr>
      </w:pPr>
    </w:p>
    <w:p w:rsidR="00421F11" w:rsidRDefault="00862B5F">
      <w:pPr>
        <w:pStyle w:val="Heading2"/>
        <w:tabs>
          <w:tab w:val="clear" w:pos="720"/>
        </w:tabs>
        <w:ind w:left="360" w:firstLine="0"/>
        <w:jc w:val="left"/>
        <w:rPr>
          <w:b/>
          <w:u w:val="single"/>
        </w:rPr>
      </w:pPr>
      <w:r w:rsidRPr="00807F33">
        <w:rPr>
          <w:b/>
          <w:u w:val="single"/>
        </w:rPr>
        <w:t xml:space="preserve">All activities provided by the following staff must be fully explained in the budget narrative. </w:t>
      </w:r>
    </w:p>
    <w:p w:rsidR="009018E4" w:rsidRDefault="009018E4"/>
    <w:p w:rsidR="00862B5F" w:rsidRPr="000E54A1" w:rsidRDefault="003063F4" w:rsidP="00862B5F">
      <w:pPr>
        <w:pStyle w:val="Heading2"/>
        <w:tabs>
          <w:tab w:val="clear" w:pos="720"/>
        </w:tabs>
        <w:ind w:left="720" w:hanging="360"/>
        <w:jc w:val="left"/>
        <w:rPr>
          <w:b/>
          <w:bCs/>
        </w:rPr>
      </w:pPr>
      <w:r w:rsidRPr="003063F4">
        <w:rPr>
          <w:b/>
          <w:bCs/>
        </w:rPr>
        <w:t>FTE Table</w:t>
      </w:r>
      <w:r w:rsidR="00757C9F">
        <w:rPr>
          <w:b/>
          <w:bCs/>
        </w:rPr>
        <w:t>–</w:t>
      </w:r>
    </w:p>
    <w:p w:rsidR="009018E4" w:rsidRDefault="009018E4"/>
    <w:tbl>
      <w:tblPr>
        <w:tblStyle w:val="a1"/>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35"/>
        <w:gridCol w:w="1235"/>
        <w:gridCol w:w="990"/>
      </w:tblGrid>
      <w:tr w:rsidR="00862B5F" w:rsidRPr="00807F33" w:rsidTr="00283730">
        <w:tc>
          <w:tcPr>
            <w:tcW w:w="7135" w:type="dxa"/>
            <w:shd w:val="clear" w:color="auto" w:fill="D9D9D9"/>
            <w:vAlign w:val="center"/>
          </w:tcPr>
          <w:p w:rsidR="00862B5F" w:rsidRPr="00807F33" w:rsidRDefault="00862B5F" w:rsidP="00587AB1">
            <w:pPr>
              <w:tabs>
                <w:tab w:val="left" w:pos="-1440"/>
              </w:tabs>
              <w:contextualSpacing w:val="0"/>
              <w:jc w:val="left"/>
              <w:rPr>
                <w:sz w:val="24"/>
                <w:szCs w:val="24"/>
              </w:rPr>
            </w:pPr>
            <w:r w:rsidRPr="00807F33">
              <w:rPr>
                <w:sz w:val="24"/>
                <w:szCs w:val="24"/>
              </w:rPr>
              <w:t>PROGRAM-FUNDED STAFF</w:t>
            </w:r>
          </w:p>
        </w:tc>
        <w:tc>
          <w:tcPr>
            <w:tcW w:w="1235" w:type="dxa"/>
            <w:shd w:val="clear" w:color="auto" w:fill="D9D9D9"/>
            <w:vAlign w:val="center"/>
          </w:tcPr>
          <w:p w:rsidR="00862B5F" w:rsidRPr="00807F33" w:rsidRDefault="00862B5F" w:rsidP="00587AB1">
            <w:pPr>
              <w:tabs>
                <w:tab w:val="left" w:pos="-1440"/>
              </w:tabs>
              <w:contextualSpacing w:val="0"/>
              <w:jc w:val="left"/>
              <w:rPr>
                <w:sz w:val="24"/>
                <w:szCs w:val="24"/>
              </w:rPr>
            </w:pPr>
            <w:r w:rsidRPr="00807F33">
              <w:rPr>
                <w:sz w:val="24"/>
                <w:szCs w:val="24"/>
              </w:rPr>
              <w:t># of positions</w:t>
            </w:r>
          </w:p>
        </w:tc>
        <w:tc>
          <w:tcPr>
            <w:tcW w:w="990" w:type="dxa"/>
            <w:shd w:val="clear" w:color="auto" w:fill="D9D9D9"/>
            <w:vAlign w:val="center"/>
          </w:tcPr>
          <w:p w:rsidR="00862B5F" w:rsidRPr="00807F33" w:rsidRDefault="00862B5F" w:rsidP="00587AB1">
            <w:pPr>
              <w:tabs>
                <w:tab w:val="left" w:pos="-1440"/>
              </w:tabs>
              <w:contextualSpacing w:val="0"/>
              <w:jc w:val="left"/>
              <w:rPr>
                <w:sz w:val="24"/>
                <w:szCs w:val="24"/>
              </w:rPr>
            </w:pPr>
            <w:r w:rsidRPr="00807F33">
              <w:rPr>
                <w:sz w:val="24"/>
                <w:szCs w:val="24"/>
              </w:rPr>
              <w:t>Total FTE</w:t>
            </w:r>
          </w:p>
        </w:tc>
      </w:tr>
      <w:tr w:rsidR="00862B5F" w:rsidRPr="00807F33" w:rsidTr="00283730">
        <w:trPr>
          <w:trHeight w:val="350"/>
        </w:trPr>
        <w:tc>
          <w:tcPr>
            <w:tcW w:w="7135" w:type="dxa"/>
            <w:shd w:val="clear" w:color="auto" w:fill="FFFFFF"/>
            <w:vAlign w:val="center"/>
          </w:tcPr>
          <w:p w:rsidR="00862B5F" w:rsidRPr="00807F33" w:rsidRDefault="00862B5F">
            <w:pPr>
              <w:tabs>
                <w:tab w:val="left" w:pos="-1440"/>
              </w:tabs>
              <w:contextualSpacing w:val="0"/>
              <w:jc w:val="left"/>
              <w:rPr>
                <w:sz w:val="24"/>
                <w:szCs w:val="24"/>
              </w:rPr>
            </w:pPr>
            <w:r w:rsidRPr="00807F33">
              <w:rPr>
                <w:i/>
                <w:sz w:val="24"/>
                <w:szCs w:val="24"/>
              </w:rPr>
              <w:t>Ex</w:t>
            </w:r>
            <w:r w:rsidR="00953349">
              <w:rPr>
                <w:i/>
                <w:sz w:val="24"/>
                <w:szCs w:val="24"/>
              </w:rPr>
              <w:t>ample</w:t>
            </w:r>
            <w:r w:rsidRPr="00807F33">
              <w:rPr>
                <w:sz w:val="24"/>
                <w:szCs w:val="24"/>
              </w:rPr>
              <w:t xml:space="preserve">: </w:t>
            </w:r>
            <w:r w:rsidR="00D77750" w:rsidRPr="00D77750">
              <w:rPr>
                <w:rFonts w:ascii="Calibri" w:eastAsia="Calibri" w:hAnsi="Calibri" w:cs="Calibri"/>
                <w:i/>
                <w:iCs/>
                <w:sz w:val="24"/>
                <w:szCs w:val="24"/>
              </w:rPr>
              <w:t>Program Coordinator</w:t>
            </w:r>
          </w:p>
        </w:tc>
        <w:tc>
          <w:tcPr>
            <w:tcW w:w="1235" w:type="dxa"/>
            <w:shd w:val="clear" w:color="auto" w:fill="FFFFFF"/>
            <w:vAlign w:val="center"/>
          </w:tcPr>
          <w:p w:rsidR="00421F11" w:rsidRDefault="00D77750">
            <w:pPr>
              <w:tabs>
                <w:tab w:val="left" w:pos="-1440"/>
              </w:tabs>
              <w:contextualSpacing w:val="0"/>
              <w:jc w:val="center"/>
              <w:rPr>
                <w:i/>
                <w:iCs/>
                <w:sz w:val="24"/>
                <w:szCs w:val="24"/>
              </w:rPr>
            </w:pPr>
            <w:r w:rsidRPr="00D77750">
              <w:rPr>
                <w:i/>
                <w:iCs/>
                <w:sz w:val="24"/>
                <w:szCs w:val="24"/>
              </w:rPr>
              <w:t>2</w:t>
            </w:r>
          </w:p>
        </w:tc>
        <w:tc>
          <w:tcPr>
            <w:tcW w:w="990" w:type="dxa"/>
            <w:shd w:val="clear" w:color="auto" w:fill="FFFFFF"/>
            <w:vAlign w:val="center"/>
          </w:tcPr>
          <w:p w:rsidR="00421F11" w:rsidRDefault="00D77750">
            <w:pPr>
              <w:tabs>
                <w:tab w:val="left" w:pos="-1440"/>
              </w:tabs>
              <w:contextualSpacing w:val="0"/>
              <w:jc w:val="center"/>
              <w:rPr>
                <w:i/>
                <w:iCs/>
                <w:sz w:val="24"/>
                <w:szCs w:val="24"/>
              </w:rPr>
            </w:pPr>
            <w:r w:rsidRPr="00D77750">
              <w:rPr>
                <w:i/>
                <w:iCs/>
                <w:sz w:val="24"/>
                <w:szCs w:val="24"/>
              </w:rPr>
              <w:t>1.5</w:t>
            </w:r>
          </w:p>
        </w:tc>
      </w:tr>
      <w:tr w:rsidR="00862B5F" w:rsidRPr="00807F33" w:rsidTr="00283730">
        <w:tc>
          <w:tcPr>
            <w:tcW w:w="7135" w:type="dxa"/>
          </w:tcPr>
          <w:p w:rsidR="00862B5F" w:rsidRPr="00807F33" w:rsidRDefault="00862B5F" w:rsidP="00587AB1">
            <w:pPr>
              <w:tabs>
                <w:tab w:val="left" w:pos="-1440"/>
              </w:tabs>
              <w:contextualSpacing w:val="0"/>
              <w:jc w:val="left"/>
              <w:rPr>
                <w:sz w:val="24"/>
                <w:szCs w:val="24"/>
              </w:rPr>
            </w:pPr>
          </w:p>
        </w:tc>
        <w:tc>
          <w:tcPr>
            <w:tcW w:w="1235" w:type="dxa"/>
          </w:tcPr>
          <w:p w:rsidR="00862B5F" w:rsidRPr="00807F33" w:rsidRDefault="00862B5F" w:rsidP="00587AB1">
            <w:pPr>
              <w:tabs>
                <w:tab w:val="left" w:pos="-1440"/>
              </w:tabs>
              <w:contextualSpacing w:val="0"/>
              <w:jc w:val="left"/>
              <w:rPr>
                <w:sz w:val="24"/>
                <w:szCs w:val="24"/>
              </w:rPr>
            </w:pPr>
            <w:r w:rsidRPr="00807F33">
              <w:rPr>
                <w:sz w:val="24"/>
                <w:szCs w:val="24"/>
              </w:rPr>
              <w:t>     </w:t>
            </w:r>
          </w:p>
        </w:tc>
        <w:tc>
          <w:tcPr>
            <w:tcW w:w="990" w:type="dxa"/>
            <w:vAlign w:val="center"/>
          </w:tcPr>
          <w:p w:rsidR="00862B5F" w:rsidRPr="00807F33" w:rsidRDefault="00862B5F" w:rsidP="00587AB1">
            <w:pPr>
              <w:tabs>
                <w:tab w:val="left" w:pos="-1440"/>
              </w:tabs>
              <w:contextualSpacing w:val="0"/>
              <w:jc w:val="left"/>
              <w:rPr>
                <w:sz w:val="24"/>
                <w:szCs w:val="24"/>
              </w:rPr>
            </w:pPr>
            <w:r w:rsidRPr="00807F33">
              <w:rPr>
                <w:sz w:val="24"/>
                <w:szCs w:val="24"/>
              </w:rPr>
              <w:t>     </w:t>
            </w:r>
          </w:p>
        </w:tc>
      </w:tr>
      <w:tr w:rsidR="00862B5F" w:rsidRPr="00807F33" w:rsidTr="00283730">
        <w:tc>
          <w:tcPr>
            <w:tcW w:w="7135" w:type="dxa"/>
          </w:tcPr>
          <w:p w:rsidR="00862B5F" w:rsidRPr="00807F33" w:rsidDel="001C5D62" w:rsidRDefault="00862B5F" w:rsidP="00587AB1">
            <w:pPr>
              <w:tabs>
                <w:tab w:val="left" w:pos="-1440"/>
              </w:tabs>
              <w:jc w:val="left"/>
              <w:rPr>
                <w:i/>
                <w:sz w:val="24"/>
                <w:szCs w:val="24"/>
              </w:rPr>
            </w:pPr>
          </w:p>
        </w:tc>
        <w:tc>
          <w:tcPr>
            <w:tcW w:w="1235" w:type="dxa"/>
          </w:tcPr>
          <w:p w:rsidR="00862B5F" w:rsidRPr="00807F33" w:rsidRDefault="00862B5F" w:rsidP="00587AB1">
            <w:pPr>
              <w:tabs>
                <w:tab w:val="left" w:pos="-1440"/>
              </w:tabs>
              <w:jc w:val="left"/>
              <w:rPr>
                <w:sz w:val="24"/>
                <w:szCs w:val="24"/>
              </w:rPr>
            </w:pPr>
          </w:p>
        </w:tc>
        <w:tc>
          <w:tcPr>
            <w:tcW w:w="990" w:type="dxa"/>
          </w:tcPr>
          <w:p w:rsidR="00862B5F" w:rsidRPr="00807F33" w:rsidRDefault="00862B5F" w:rsidP="00587AB1">
            <w:pPr>
              <w:tabs>
                <w:tab w:val="left" w:pos="-1440"/>
              </w:tabs>
              <w:jc w:val="left"/>
              <w:rPr>
                <w:sz w:val="24"/>
                <w:szCs w:val="24"/>
              </w:rPr>
            </w:pPr>
          </w:p>
        </w:tc>
      </w:tr>
      <w:tr w:rsidR="00862B5F" w:rsidRPr="00807F33" w:rsidTr="00283730">
        <w:tc>
          <w:tcPr>
            <w:tcW w:w="7135" w:type="dxa"/>
          </w:tcPr>
          <w:p w:rsidR="00862B5F" w:rsidRPr="00807F33" w:rsidDel="001C5D62" w:rsidRDefault="00862B5F" w:rsidP="00587AB1">
            <w:pPr>
              <w:tabs>
                <w:tab w:val="left" w:pos="-1440"/>
              </w:tabs>
              <w:jc w:val="left"/>
              <w:rPr>
                <w:i/>
                <w:sz w:val="24"/>
                <w:szCs w:val="24"/>
              </w:rPr>
            </w:pPr>
          </w:p>
        </w:tc>
        <w:tc>
          <w:tcPr>
            <w:tcW w:w="1235" w:type="dxa"/>
          </w:tcPr>
          <w:p w:rsidR="00862B5F" w:rsidRPr="00807F33" w:rsidRDefault="00862B5F" w:rsidP="00587AB1">
            <w:pPr>
              <w:tabs>
                <w:tab w:val="left" w:pos="-1440"/>
              </w:tabs>
              <w:jc w:val="left"/>
              <w:rPr>
                <w:sz w:val="24"/>
                <w:szCs w:val="24"/>
              </w:rPr>
            </w:pPr>
          </w:p>
        </w:tc>
        <w:tc>
          <w:tcPr>
            <w:tcW w:w="990" w:type="dxa"/>
          </w:tcPr>
          <w:p w:rsidR="00862B5F" w:rsidRPr="00807F33" w:rsidRDefault="00862B5F" w:rsidP="00587AB1">
            <w:pPr>
              <w:tabs>
                <w:tab w:val="left" w:pos="-1440"/>
              </w:tabs>
              <w:jc w:val="left"/>
              <w:rPr>
                <w:sz w:val="24"/>
                <w:szCs w:val="24"/>
              </w:rPr>
            </w:pPr>
          </w:p>
        </w:tc>
      </w:tr>
      <w:tr w:rsidR="00862B5F" w:rsidRPr="00807F33" w:rsidTr="00283730">
        <w:tc>
          <w:tcPr>
            <w:tcW w:w="7135" w:type="dxa"/>
          </w:tcPr>
          <w:p w:rsidR="00862B5F" w:rsidRPr="00807F33" w:rsidRDefault="00862B5F" w:rsidP="00587AB1">
            <w:pPr>
              <w:tabs>
                <w:tab w:val="left" w:pos="-1440"/>
              </w:tabs>
              <w:contextualSpacing w:val="0"/>
              <w:jc w:val="left"/>
              <w:rPr>
                <w:sz w:val="24"/>
                <w:szCs w:val="24"/>
              </w:rPr>
            </w:pPr>
          </w:p>
        </w:tc>
        <w:tc>
          <w:tcPr>
            <w:tcW w:w="1235" w:type="dxa"/>
          </w:tcPr>
          <w:p w:rsidR="00862B5F" w:rsidRPr="00807F33" w:rsidRDefault="00862B5F" w:rsidP="00587AB1">
            <w:pPr>
              <w:tabs>
                <w:tab w:val="left" w:pos="-1440"/>
              </w:tabs>
              <w:contextualSpacing w:val="0"/>
              <w:jc w:val="left"/>
              <w:rPr>
                <w:sz w:val="24"/>
                <w:szCs w:val="24"/>
              </w:rPr>
            </w:pPr>
            <w:r w:rsidRPr="00807F33">
              <w:rPr>
                <w:sz w:val="24"/>
                <w:szCs w:val="24"/>
              </w:rPr>
              <w:t>     </w:t>
            </w:r>
          </w:p>
        </w:tc>
        <w:tc>
          <w:tcPr>
            <w:tcW w:w="990" w:type="dxa"/>
          </w:tcPr>
          <w:p w:rsidR="00862B5F" w:rsidRPr="00807F33" w:rsidRDefault="00862B5F" w:rsidP="00587AB1">
            <w:pPr>
              <w:tabs>
                <w:tab w:val="left" w:pos="-1440"/>
              </w:tabs>
              <w:contextualSpacing w:val="0"/>
              <w:jc w:val="left"/>
              <w:rPr>
                <w:sz w:val="24"/>
                <w:szCs w:val="24"/>
              </w:rPr>
            </w:pPr>
            <w:r w:rsidRPr="00807F33">
              <w:rPr>
                <w:sz w:val="24"/>
                <w:szCs w:val="24"/>
              </w:rPr>
              <w:t>     </w:t>
            </w:r>
          </w:p>
        </w:tc>
      </w:tr>
      <w:tr w:rsidR="00862B5F" w:rsidRPr="00807F33" w:rsidTr="00283730">
        <w:tc>
          <w:tcPr>
            <w:tcW w:w="7135" w:type="dxa"/>
          </w:tcPr>
          <w:p w:rsidR="00862B5F" w:rsidRPr="00807F33" w:rsidRDefault="00862B5F" w:rsidP="00587AB1">
            <w:pPr>
              <w:tabs>
                <w:tab w:val="left" w:pos="-1440"/>
              </w:tabs>
              <w:contextualSpacing w:val="0"/>
              <w:jc w:val="left"/>
              <w:rPr>
                <w:sz w:val="24"/>
                <w:szCs w:val="24"/>
              </w:rPr>
            </w:pPr>
          </w:p>
        </w:tc>
        <w:tc>
          <w:tcPr>
            <w:tcW w:w="1235" w:type="dxa"/>
          </w:tcPr>
          <w:p w:rsidR="00862B5F" w:rsidRPr="00807F33" w:rsidRDefault="00862B5F" w:rsidP="00587AB1">
            <w:pPr>
              <w:tabs>
                <w:tab w:val="left" w:pos="-1440"/>
              </w:tabs>
              <w:contextualSpacing w:val="0"/>
              <w:jc w:val="left"/>
              <w:rPr>
                <w:sz w:val="24"/>
                <w:szCs w:val="24"/>
              </w:rPr>
            </w:pPr>
          </w:p>
        </w:tc>
        <w:tc>
          <w:tcPr>
            <w:tcW w:w="990" w:type="dxa"/>
          </w:tcPr>
          <w:p w:rsidR="00862B5F" w:rsidRPr="00807F33" w:rsidRDefault="00862B5F" w:rsidP="00587AB1">
            <w:pPr>
              <w:tabs>
                <w:tab w:val="left" w:pos="-1440"/>
              </w:tabs>
              <w:contextualSpacing w:val="0"/>
              <w:jc w:val="left"/>
              <w:rPr>
                <w:sz w:val="24"/>
                <w:szCs w:val="24"/>
              </w:rPr>
            </w:pPr>
          </w:p>
        </w:tc>
      </w:tr>
      <w:tr w:rsidR="00862B5F" w:rsidRPr="00807F33" w:rsidTr="00283730">
        <w:tc>
          <w:tcPr>
            <w:tcW w:w="7135" w:type="dxa"/>
          </w:tcPr>
          <w:p w:rsidR="00862B5F" w:rsidRPr="00807F33" w:rsidRDefault="00862B5F" w:rsidP="00587AB1">
            <w:pPr>
              <w:tabs>
                <w:tab w:val="left" w:pos="-1440"/>
              </w:tabs>
              <w:contextualSpacing w:val="0"/>
              <w:jc w:val="left"/>
              <w:rPr>
                <w:sz w:val="24"/>
                <w:szCs w:val="24"/>
              </w:rPr>
            </w:pPr>
          </w:p>
        </w:tc>
        <w:tc>
          <w:tcPr>
            <w:tcW w:w="1235" w:type="dxa"/>
          </w:tcPr>
          <w:p w:rsidR="00862B5F" w:rsidRPr="00807F33" w:rsidRDefault="00862B5F" w:rsidP="00587AB1">
            <w:pPr>
              <w:tabs>
                <w:tab w:val="left" w:pos="-1440"/>
              </w:tabs>
              <w:contextualSpacing w:val="0"/>
              <w:jc w:val="left"/>
              <w:rPr>
                <w:sz w:val="24"/>
                <w:szCs w:val="24"/>
              </w:rPr>
            </w:pPr>
            <w:r w:rsidRPr="00807F33">
              <w:rPr>
                <w:sz w:val="24"/>
                <w:szCs w:val="24"/>
              </w:rPr>
              <w:t>     </w:t>
            </w:r>
          </w:p>
        </w:tc>
        <w:tc>
          <w:tcPr>
            <w:tcW w:w="990" w:type="dxa"/>
          </w:tcPr>
          <w:p w:rsidR="00862B5F" w:rsidRPr="00807F33" w:rsidRDefault="00862B5F" w:rsidP="00587AB1">
            <w:pPr>
              <w:tabs>
                <w:tab w:val="left" w:pos="-1440"/>
              </w:tabs>
              <w:contextualSpacing w:val="0"/>
              <w:jc w:val="left"/>
              <w:rPr>
                <w:sz w:val="24"/>
                <w:szCs w:val="24"/>
              </w:rPr>
            </w:pPr>
            <w:r w:rsidRPr="00807F33">
              <w:rPr>
                <w:sz w:val="24"/>
                <w:szCs w:val="24"/>
              </w:rPr>
              <w:t>     </w:t>
            </w:r>
          </w:p>
        </w:tc>
      </w:tr>
      <w:tr w:rsidR="00862B5F" w:rsidRPr="00807F33" w:rsidTr="00283730">
        <w:tc>
          <w:tcPr>
            <w:tcW w:w="7135" w:type="dxa"/>
          </w:tcPr>
          <w:p w:rsidR="00862B5F" w:rsidRPr="00807F33" w:rsidRDefault="00862B5F" w:rsidP="00F82D13">
            <w:pPr>
              <w:tabs>
                <w:tab w:val="left" w:pos="-1440"/>
              </w:tabs>
              <w:contextualSpacing w:val="0"/>
              <w:jc w:val="right"/>
              <w:rPr>
                <w:sz w:val="24"/>
                <w:szCs w:val="24"/>
              </w:rPr>
            </w:pPr>
            <w:r w:rsidRPr="00807F33">
              <w:rPr>
                <w:sz w:val="24"/>
                <w:szCs w:val="24"/>
              </w:rPr>
              <w:t>TOTAL</w:t>
            </w:r>
          </w:p>
        </w:tc>
        <w:tc>
          <w:tcPr>
            <w:tcW w:w="1235" w:type="dxa"/>
          </w:tcPr>
          <w:p w:rsidR="00862B5F" w:rsidRPr="00807F33" w:rsidRDefault="00862B5F" w:rsidP="00587AB1">
            <w:pPr>
              <w:tabs>
                <w:tab w:val="left" w:pos="-1440"/>
              </w:tabs>
              <w:contextualSpacing w:val="0"/>
              <w:jc w:val="left"/>
              <w:rPr>
                <w:sz w:val="24"/>
                <w:szCs w:val="24"/>
              </w:rPr>
            </w:pPr>
            <w:r w:rsidRPr="00807F33">
              <w:rPr>
                <w:sz w:val="24"/>
                <w:szCs w:val="24"/>
              </w:rPr>
              <w:t>     </w:t>
            </w:r>
          </w:p>
        </w:tc>
        <w:tc>
          <w:tcPr>
            <w:tcW w:w="990" w:type="dxa"/>
          </w:tcPr>
          <w:p w:rsidR="00862B5F" w:rsidRPr="00807F33" w:rsidRDefault="00862B5F" w:rsidP="00587AB1">
            <w:pPr>
              <w:tabs>
                <w:tab w:val="left" w:pos="-1440"/>
              </w:tabs>
              <w:contextualSpacing w:val="0"/>
              <w:jc w:val="left"/>
              <w:rPr>
                <w:sz w:val="24"/>
                <w:szCs w:val="24"/>
              </w:rPr>
            </w:pPr>
            <w:r w:rsidRPr="00807F33">
              <w:rPr>
                <w:sz w:val="24"/>
                <w:szCs w:val="24"/>
              </w:rPr>
              <w:t>     </w:t>
            </w:r>
          </w:p>
        </w:tc>
      </w:tr>
    </w:tbl>
    <w:p w:rsidR="00862B5F" w:rsidRPr="00807F33" w:rsidRDefault="00862B5F" w:rsidP="003D3F64">
      <w:pPr>
        <w:widowControl/>
        <w:jc w:val="left"/>
        <w:rPr>
          <w:rFonts w:ascii="Times New Roman" w:eastAsiaTheme="minorHAnsi" w:hAnsi="Times New Roman" w:cs="Times New Roman"/>
          <w:color w:val="auto"/>
          <w:sz w:val="24"/>
          <w:szCs w:val="24"/>
        </w:rPr>
      </w:pPr>
    </w:p>
    <w:p w:rsidR="00BC7305" w:rsidRPr="00807F33" w:rsidRDefault="00BC7305" w:rsidP="00807F33">
      <w:pPr>
        <w:pStyle w:val="Heading2"/>
        <w:tabs>
          <w:tab w:val="clear" w:pos="720"/>
        </w:tabs>
        <w:ind w:left="0" w:firstLine="0"/>
        <w:jc w:val="left"/>
        <w:rPr>
          <w:b/>
        </w:rPr>
      </w:pPr>
      <w:r w:rsidRPr="00807F33">
        <w:rPr>
          <w:b/>
        </w:rPr>
        <w:t xml:space="preserve">Agency Capacity and Experience </w:t>
      </w:r>
      <w:r w:rsidR="00757C9F">
        <w:rPr>
          <w:b/>
        </w:rPr>
        <w:t xml:space="preserve">– </w:t>
      </w:r>
      <w:r w:rsidR="00BF4734">
        <w:rPr>
          <w:b/>
        </w:rPr>
        <w:t>15</w:t>
      </w:r>
      <w:r w:rsidR="00757C9F">
        <w:rPr>
          <w:b/>
        </w:rPr>
        <w:t xml:space="preserve"> Points </w:t>
      </w:r>
      <w:r w:rsidR="003063F4" w:rsidRPr="003063F4">
        <w:rPr>
          <w:b/>
          <w:iCs/>
        </w:rPr>
        <w:t>(</w:t>
      </w:r>
      <w:r w:rsidR="009E7754">
        <w:rPr>
          <w:b/>
          <w:iCs/>
        </w:rPr>
        <w:t>3</w:t>
      </w:r>
      <w:r w:rsidR="003063F4" w:rsidRPr="003063F4">
        <w:rPr>
          <w:b/>
          <w:iCs/>
        </w:rPr>
        <w:t>-</w:t>
      </w:r>
      <w:r w:rsidR="009E7754">
        <w:rPr>
          <w:b/>
          <w:iCs/>
        </w:rPr>
        <w:t>5</w:t>
      </w:r>
      <w:r w:rsidR="003063F4" w:rsidRPr="003063F4">
        <w:rPr>
          <w:b/>
          <w:iCs/>
        </w:rPr>
        <w:t xml:space="preserve"> pages)</w:t>
      </w:r>
    </w:p>
    <w:p w:rsidR="00BC7305" w:rsidRDefault="00BC7305" w:rsidP="00BC7305">
      <w:pPr>
        <w:jc w:val="lef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16A34" w:rsidTr="00116A34">
        <w:tc>
          <w:tcPr>
            <w:tcW w:w="9350" w:type="dxa"/>
          </w:tcPr>
          <w:p w:rsidR="00116A34" w:rsidRPr="00807F33" w:rsidRDefault="00116A34" w:rsidP="00854171">
            <w:pPr>
              <w:pStyle w:val="ListParagraph"/>
              <w:numPr>
                <w:ilvl w:val="0"/>
                <w:numId w:val="24"/>
              </w:numPr>
              <w:rPr>
                <w:sz w:val="24"/>
                <w:szCs w:val="24"/>
              </w:rPr>
            </w:pPr>
            <w:r w:rsidRPr="00807F33">
              <w:rPr>
                <w:sz w:val="24"/>
                <w:szCs w:val="24"/>
              </w:rPr>
              <w:t xml:space="preserve">Describe history of providing services for victims of crime. Include quantitative (e.g. years of service; number of clients served last year) and qualitative (e.g. description of services provided; client case summaries) descriptions. </w:t>
            </w:r>
            <w:r w:rsidRPr="00807F33">
              <w:rPr>
                <w:i/>
                <w:sz w:val="24"/>
                <w:szCs w:val="24"/>
              </w:rPr>
              <w:t>If agency is new, state whether a minimum of 25 percent of its financial support comes from sources other than the Crime Victims Fund.</w:t>
            </w:r>
          </w:p>
          <w:p w:rsidR="00116A34" w:rsidRDefault="00116A34" w:rsidP="00116A34">
            <w:pPr>
              <w:ind w:left="360"/>
              <w:rPr>
                <w:b/>
                <w:sz w:val="24"/>
                <w:szCs w:val="24"/>
              </w:rPr>
            </w:pPr>
          </w:p>
          <w:p w:rsidR="00421F11" w:rsidRDefault="00116A34">
            <w:pPr>
              <w:ind w:left="360"/>
              <w:rPr>
                <w:rFonts w:ascii="Calibri" w:eastAsia="Calibri" w:hAnsi="Calibri" w:cs="Calibri"/>
                <w:color w:val="000000"/>
                <w:sz w:val="24"/>
                <w:szCs w:val="24"/>
              </w:rPr>
            </w:pPr>
            <w:r w:rsidRPr="002166C7">
              <w:rPr>
                <w:b/>
                <w:sz w:val="22"/>
                <w:szCs w:val="22"/>
              </w:rPr>
              <w:t>If applicant does not have a history of providing services for this specific focus area</w:t>
            </w:r>
            <w:r w:rsidRPr="002166C7">
              <w:rPr>
                <w:sz w:val="22"/>
                <w:szCs w:val="22"/>
              </w:rPr>
              <w:t>, please explain how the applicant will build capacity to provide them. This explanation should include at least one capacity building example and demonstrate a strong understanding of such services.</w:t>
            </w:r>
          </w:p>
        </w:tc>
      </w:tr>
      <w:tr w:rsidR="00116A34" w:rsidTr="00116A34">
        <w:tc>
          <w:tcPr>
            <w:tcW w:w="9350" w:type="dxa"/>
          </w:tcPr>
          <w:p w:rsidR="00116A34" w:rsidRDefault="00116A34" w:rsidP="00BC7305">
            <w:pPr>
              <w:rPr>
                <w:sz w:val="24"/>
                <w:szCs w:val="24"/>
              </w:rPr>
            </w:pPr>
            <w:r w:rsidRPr="00854171">
              <w:rPr>
                <w:b/>
                <w:bCs/>
                <w:sz w:val="24"/>
                <w:szCs w:val="24"/>
              </w:rPr>
              <w:t>Response</w:t>
            </w:r>
            <w:r>
              <w:rPr>
                <w:sz w:val="24"/>
                <w:szCs w:val="24"/>
              </w:rPr>
              <w:t xml:space="preserve">: </w:t>
            </w:r>
          </w:p>
        </w:tc>
      </w:tr>
    </w:tbl>
    <w:p w:rsidR="00116A34" w:rsidRDefault="00116A34" w:rsidP="00BC7305">
      <w:pPr>
        <w:jc w:val="lef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1705" w:rsidTr="00DE1705">
        <w:tc>
          <w:tcPr>
            <w:tcW w:w="9350" w:type="dxa"/>
          </w:tcPr>
          <w:p w:rsidR="00421F11" w:rsidRDefault="00DE1705" w:rsidP="00854171">
            <w:pPr>
              <w:pStyle w:val="ListParagraph"/>
              <w:numPr>
                <w:ilvl w:val="0"/>
                <w:numId w:val="24"/>
              </w:numPr>
              <w:rPr>
                <w:rFonts w:ascii="Calibri" w:eastAsia="Calibri" w:hAnsi="Calibri" w:cs="Calibri"/>
                <w:color w:val="000000"/>
                <w:sz w:val="24"/>
                <w:szCs w:val="24"/>
              </w:rPr>
            </w:pPr>
            <w:r w:rsidRPr="00807F33">
              <w:rPr>
                <w:sz w:val="24"/>
                <w:szCs w:val="24"/>
              </w:rPr>
              <w:t xml:space="preserve">If applicant currently receives VOCA funding, discuss how the proposed program compliments and does not duplicate existing funding. </w:t>
            </w:r>
          </w:p>
        </w:tc>
      </w:tr>
      <w:tr w:rsidR="00DE1705" w:rsidTr="00DE1705">
        <w:tc>
          <w:tcPr>
            <w:tcW w:w="9350" w:type="dxa"/>
          </w:tcPr>
          <w:p w:rsidR="00DE1705" w:rsidRDefault="00DE1705" w:rsidP="00BC7305">
            <w:pPr>
              <w:rPr>
                <w:sz w:val="24"/>
                <w:szCs w:val="24"/>
              </w:rPr>
            </w:pPr>
            <w:r w:rsidRPr="00854171">
              <w:rPr>
                <w:b/>
                <w:bCs/>
                <w:sz w:val="24"/>
                <w:szCs w:val="24"/>
              </w:rPr>
              <w:t>Response</w:t>
            </w:r>
            <w:r>
              <w:rPr>
                <w:sz w:val="24"/>
                <w:szCs w:val="24"/>
              </w:rPr>
              <w:t xml:space="preserve">: </w:t>
            </w:r>
          </w:p>
        </w:tc>
      </w:tr>
    </w:tbl>
    <w:p w:rsidR="00DE1705" w:rsidRDefault="00DE1705" w:rsidP="00BC7305">
      <w:pPr>
        <w:jc w:val="lef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1705" w:rsidTr="00DE1705">
        <w:tc>
          <w:tcPr>
            <w:tcW w:w="9350" w:type="dxa"/>
          </w:tcPr>
          <w:p w:rsidR="00421F11" w:rsidRDefault="00DE1705" w:rsidP="00854171">
            <w:pPr>
              <w:pStyle w:val="ListParagraph"/>
              <w:numPr>
                <w:ilvl w:val="0"/>
                <w:numId w:val="24"/>
              </w:numPr>
              <w:rPr>
                <w:rFonts w:ascii="Calibri" w:eastAsia="Calibri" w:hAnsi="Calibri" w:cs="Calibri"/>
                <w:color w:val="000000"/>
                <w:sz w:val="24"/>
                <w:szCs w:val="24"/>
              </w:rPr>
            </w:pPr>
            <w:r w:rsidRPr="00A9456E">
              <w:rPr>
                <w:sz w:val="24"/>
                <w:szCs w:val="24"/>
              </w:rPr>
              <w:t xml:space="preserve">If applicable, describe history of providing services to the selected underserved groups listed on page 1. </w:t>
            </w:r>
            <w:r>
              <w:t>I</w:t>
            </w:r>
            <w:r w:rsidRPr="00A9456E">
              <w:rPr>
                <w:sz w:val="24"/>
                <w:szCs w:val="24"/>
              </w:rPr>
              <w:t>nclude quantitative (e.g. years of service; number of clients served last year) and qualitative (e.g. description of services provided; client case summaries) descriptions.</w:t>
            </w:r>
          </w:p>
        </w:tc>
      </w:tr>
      <w:tr w:rsidR="00DE1705" w:rsidTr="00DE1705">
        <w:tc>
          <w:tcPr>
            <w:tcW w:w="9350" w:type="dxa"/>
          </w:tcPr>
          <w:p w:rsidR="00DE1705" w:rsidRDefault="00DE1705" w:rsidP="00BC7305">
            <w:pPr>
              <w:rPr>
                <w:sz w:val="24"/>
                <w:szCs w:val="24"/>
              </w:rPr>
            </w:pPr>
            <w:r w:rsidRPr="00854171">
              <w:rPr>
                <w:b/>
                <w:bCs/>
                <w:sz w:val="24"/>
                <w:szCs w:val="24"/>
              </w:rPr>
              <w:t>Response</w:t>
            </w:r>
            <w:r>
              <w:rPr>
                <w:sz w:val="24"/>
                <w:szCs w:val="24"/>
              </w:rPr>
              <w:t xml:space="preserve">: </w:t>
            </w:r>
          </w:p>
        </w:tc>
      </w:tr>
    </w:tbl>
    <w:p w:rsidR="00DE1705" w:rsidRDefault="00DE1705" w:rsidP="00BC7305">
      <w:pPr>
        <w:jc w:val="lef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1705" w:rsidTr="00DE1705">
        <w:tc>
          <w:tcPr>
            <w:tcW w:w="9350" w:type="dxa"/>
          </w:tcPr>
          <w:p w:rsidR="00DE1705" w:rsidRDefault="00DE1705" w:rsidP="00854171">
            <w:pPr>
              <w:pStyle w:val="ListParagraph"/>
              <w:numPr>
                <w:ilvl w:val="0"/>
                <w:numId w:val="24"/>
              </w:numPr>
              <w:rPr>
                <w:sz w:val="24"/>
                <w:szCs w:val="24"/>
              </w:rPr>
            </w:pPr>
            <w:r w:rsidRPr="00BD50D1">
              <w:rPr>
                <w:sz w:val="24"/>
                <w:szCs w:val="24"/>
              </w:rPr>
              <w:t>Describe how the applicant agency will sustain the funded program at the end of the three-year funding period.</w:t>
            </w:r>
          </w:p>
          <w:p w:rsidR="00DE1705" w:rsidRDefault="00DE1705" w:rsidP="00BC7305">
            <w:pPr>
              <w:rPr>
                <w:sz w:val="24"/>
                <w:szCs w:val="24"/>
              </w:rPr>
            </w:pPr>
          </w:p>
        </w:tc>
      </w:tr>
      <w:tr w:rsidR="00DE1705" w:rsidTr="00DE1705">
        <w:tc>
          <w:tcPr>
            <w:tcW w:w="9350" w:type="dxa"/>
          </w:tcPr>
          <w:p w:rsidR="00DE1705" w:rsidRDefault="00DE1705" w:rsidP="00BC7305">
            <w:pPr>
              <w:rPr>
                <w:sz w:val="24"/>
                <w:szCs w:val="24"/>
              </w:rPr>
            </w:pPr>
            <w:r w:rsidRPr="00854171">
              <w:rPr>
                <w:b/>
                <w:bCs/>
                <w:sz w:val="24"/>
                <w:szCs w:val="24"/>
              </w:rPr>
              <w:t>Response</w:t>
            </w:r>
            <w:r>
              <w:rPr>
                <w:sz w:val="24"/>
                <w:szCs w:val="24"/>
              </w:rPr>
              <w:t xml:space="preserve">: </w:t>
            </w:r>
          </w:p>
        </w:tc>
      </w:tr>
    </w:tbl>
    <w:p w:rsidR="00DE1705" w:rsidRDefault="00DE1705" w:rsidP="00BC7305">
      <w:pPr>
        <w:jc w:val="lef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1705" w:rsidTr="00DE1705">
        <w:tc>
          <w:tcPr>
            <w:tcW w:w="9350" w:type="dxa"/>
          </w:tcPr>
          <w:p w:rsidR="00421F11" w:rsidRDefault="00DE1705" w:rsidP="00854171">
            <w:pPr>
              <w:pStyle w:val="ListParagraph"/>
              <w:numPr>
                <w:ilvl w:val="0"/>
                <w:numId w:val="24"/>
              </w:numPr>
              <w:rPr>
                <w:rFonts w:ascii="Calibri" w:eastAsia="Calibri" w:hAnsi="Calibri" w:cs="Calibri"/>
                <w:color w:val="000000"/>
                <w:sz w:val="24"/>
                <w:szCs w:val="24"/>
              </w:rPr>
            </w:pPr>
            <w:r w:rsidRPr="00A22C1B">
              <w:rPr>
                <w:sz w:val="24"/>
                <w:szCs w:val="24"/>
              </w:rPr>
              <w:t>Describe fiscal experience and capacity to manage grants. Include all funding sources that support victim service programming. Include quantitative (e.g. size of budget and number of grants) and qualitative (e.g. process and procedure; summary of previous management) descriptions.</w:t>
            </w:r>
          </w:p>
        </w:tc>
      </w:tr>
      <w:tr w:rsidR="00DE1705" w:rsidTr="00DE1705">
        <w:tc>
          <w:tcPr>
            <w:tcW w:w="9350" w:type="dxa"/>
          </w:tcPr>
          <w:p w:rsidR="00DE1705" w:rsidRDefault="00DE1705" w:rsidP="00BC7305">
            <w:pPr>
              <w:rPr>
                <w:sz w:val="24"/>
                <w:szCs w:val="24"/>
              </w:rPr>
            </w:pPr>
            <w:r w:rsidRPr="00854171">
              <w:rPr>
                <w:b/>
                <w:bCs/>
                <w:sz w:val="24"/>
                <w:szCs w:val="24"/>
              </w:rPr>
              <w:t>Response</w:t>
            </w:r>
            <w:r w:rsidR="00120B0F">
              <w:rPr>
                <w:sz w:val="24"/>
                <w:szCs w:val="24"/>
              </w:rPr>
              <w:t>:</w:t>
            </w:r>
          </w:p>
        </w:tc>
      </w:tr>
    </w:tbl>
    <w:p w:rsidR="00421F11" w:rsidRDefault="00421F11"/>
    <w:p w:rsidR="00EE492C" w:rsidRPr="00807F33" w:rsidRDefault="00CC643C" w:rsidP="00807F33">
      <w:pPr>
        <w:jc w:val="left"/>
        <w:rPr>
          <w:b/>
        </w:rPr>
      </w:pPr>
      <w:r w:rsidRPr="00807F33">
        <w:rPr>
          <w:rFonts w:ascii="Times New Roman" w:eastAsia="Times New Roman" w:hAnsi="Times New Roman" w:cs="Times New Roman"/>
          <w:b/>
          <w:sz w:val="24"/>
          <w:szCs w:val="24"/>
        </w:rPr>
        <w:t>Goals, Objectives and Performance Metrics</w:t>
      </w:r>
      <w:r w:rsidR="00757C9F">
        <w:rPr>
          <w:rFonts w:ascii="Times New Roman" w:eastAsia="Times New Roman" w:hAnsi="Times New Roman" w:cs="Times New Roman"/>
          <w:b/>
          <w:sz w:val="24"/>
          <w:szCs w:val="24"/>
        </w:rPr>
        <w:t xml:space="preserve"> – 5 Points </w:t>
      </w:r>
    </w:p>
    <w:p w:rsidR="00421F11" w:rsidRDefault="00421F11">
      <w:pPr>
        <w:jc w:val="left"/>
      </w:pPr>
    </w:p>
    <w:p w:rsidR="006315DE" w:rsidRDefault="006315DE" w:rsidP="006315DE">
      <w:pPr>
        <w:widowControl/>
        <w:spacing w:after="160"/>
        <w:jc w:val="lef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The following table depicts objectives linked to performance indicators that show progress toward the proposed program goal. Complete the table by entering ambitious yet realistic numbers for each objective based on your proposed program. Applicants may list additional support service objectives for the program. Selected programs will be required to submit quarterly reports on the following objectives and must identify the number of clients they aim to serve during the performance period. Objectives should estimate the number of clients that will receive each of the listed services in order to produce meaningful, tangible changes in clients' lives.</w:t>
      </w:r>
    </w:p>
    <w:tbl>
      <w:tblPr>
        <w:tblStyle w:val="TableGrid11"/>
        <w:tblW w:w="5275" w:type="pct"/>
        <w:tblInd w:w="-455" w:type="dxa"/>
        <w:tblLook w:val="04A0" w:firstRow="1" w:lastRow="0" w:firstColumn="1" w:lastColumn="0" w:noHBand="0" w:noVBand="1"/>
      </w:tblPr>
      <w:tblGrid>
        <w:gridCol w:w="5132"/>
        <w:gridCol w:w="43"/>
        <w:gridCol w:w="4689"/>
      </w:tblGrid>
      <w:tr w:rsidR="006315DE" w:rsidRPr="001579C0" w:rsidTr="00F82D13">
        <w:trPr>
          <w:trHeight w:val="773"/>
        </w:trPr>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05B16" w:rsidRDefault="00961596">
            <w:pPr>
              <w:rPr>
                <w:rFonts w:ascii="Times New Roman" w:eastAsia="Calibri" w:hAnsi="Times New Roman" w:cs="Times New Roman"/>
                <w:b/>
                <w:bCs/>
                <w:color w:val="000000"/>
                <w:sz w:val="24"/>
                <w:szCs w:val="24"/>
              </w:rPr>
            </w:pPr>
            <w:r w:rsidRPr="00961596">
              <w:rPr>
                <w:rFonts w:ascii="Times New Roman" w:hAnsi="Times New Roman" w:cs="Times New Roman"/>
                <w:b/>
                <w:bCs/>
                <w:sz w:val="24"/>
                <w:szCs w:val="24"/>
              </w:rPr>
              <w:lastRenderedPageBreak/>
              <w:t xml:space="preserve">Goal:  To provide core direct services tovictims who have experienced multiple types of crime. </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B32079" w:rsidRPr="001579C0" w:rsidRDefault="00961596">
            <w:pPr>
              <w:widowControl w:val="0"/>
              <w:jc w:val="center"/>
              <w:rPr>
                <w:rFonts w:ascii="Times New Roman" w:hAnsi="Times New Roman" w:cs="Times New Roman"/>
                <w:b/>
                <w:sz w:val="24"/>
                <w:szCs w:val="24"/>
              </w:rPr>
            </w:pPr>
            <w:r>
              <w:rPr>
                <w:rFonts w:ascii="Times New Roman" w:hAnsi="Times New Roman" w:cs="Times New Roman"/>
                <w:b/>
                <w:sz w:val="24"/>
                <w:szCs w:val="24"/>
              </w:rPr>
              <w:t xml:space="preserve">Objectives for each direct service being provided by the primary agency ONLY. </w:t>
            </w:r>
          </w:p>
          <w:p w:rsidR="006315DE" w:rsidRPr="001579C0" w:rsidRDefault="00961596">
            <w:pPr>
              <w:widowControl w:val="0"/>
              <w:jc w:val="center"/>
              <w:rPr>
                <w:rFonts w:ascii="Times New Roman" w:eastAsia="Calibri" w:hAnsi="Times New Roman" w:cs="Times New Roman"/>
                <w:b/>
                <w:color w:val="000000"/>
                <w:sz w:val="24"/>
                <w:szCs w:val="24"/>
              </w:rPr>
            </w:pPr>
            <w:r>
              <w:rPr>
                <w:rFonts w:ascii="Times New Roman" w:hAnsi="Times New Roman" w:cs="Times New Roman"/>
                <w:b/>
                <w:sz w:val="24"/>
                <w:szCs w:val="24"/>
              </w:rPr>
              <w:t xml:space="preserve">These totals SHOULD NOT include services provided by a partner organization. </w:t>
            </w:r>
          </w:p>
        </w:tc>
      </w:tr>
      <w:tr w:rsidR="00765D6A" w:rsidRPr="001579C0" w:rsidTr="00F82D13">
        <w:trPr>
          <w:trHeight w:val="530"/>
        </w:trPr>
        <w:tc>
          <w:tcPr>
            <w:tcW w:w="2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5D6A" w:rsidRPr="001579C0" w:rsidRDefault="00765D6A" w:rsidP="00765D6A">
            <w:pPr>
              <w:widowControl w:val="0"/>
              <w:tabs>
                <w:tab w:val="right" w:pos="5274"/>
              </w:tabs>
              <w:jc w:val="center"/>
              <w:rPr>
                <w:rFonts w:ascii="Times New Roman" w:hAnsi="Times New Roman" w:cs="Times New Roman"/>
                <w:b/>
                <w:bCs/>
                <w:iCs/>
                <w:sz w:val="24"/>
                <w:szCs w:val="24"/>
              </w:rPr>
            </w:pPr>
            <w:r w:rsidRPr="008D6EC3">
              <w:rPr>
                <w:rFonts w:ascii="Times New Roman" w:hAnsi="Times New Roman" w:cs="Times New Roman"/>
                <w:b/>
                <w:sz w:val="24"/>
                <w:szCs w:val="24"/>
              </w:rPr>
              <w:t>Objective</w:t>
            </w:r>
          </w:p>
        </w:tc>
        <w:tc>
          <w:tcPr>
            <w:tcW w:w="239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5D6A" w:rsidRPr="001579C0" w:rsidRDefault="00765D6A" w:rsidP="00765D6A">
            <w:pPr>
              <w:widowControl w:val="0"/>
              <w:tabs>
                <w:tab w:val="right" w:pos="5274"/>
              </w:tabs>
              <w:jc w:val="center"/>
              <w:rPr>
                <w:rFonts w:ascii="Times New Roman" w:hAnsi="Times New Roman" w:cs="Times New Roman"/>
                <w:b/>
                <w:bCs/>
                <w:iCs/>
                <w:sz w:val="24"/>
                <w:szCs w:val="24"/>
              </w:rPr>
            </w:pPr>
            <w:r w:rsidRPr="008D6EC3">
              <w:rPr>
                <w:rFonts w:ascii="Times New Roman" w:hAnsi="Times New Roman" w:cs="Times New Roman"/>
                <w:b/>
                <w:sz w:val="24"/>
                <w:szCs w:val="24"/>
              </w:rPr>
              <w:t>Performance Measure</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tabs>
                <w:tab w:val="right" w:pos="5274"/>
              </w:tabs>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INFORMATION &amp; REFERRAL</w:t>
            </w:r>
          </w:p>
        </w:tc>
      </w:tr>
      <w:tr w:rsidR="006315DE" w:rsidRPr="001579C0" w:rsidTr="00F82D13">
        <w:trPr>
          <w:trHeight w:val="593"/>
        </w:trPr>
        <w:tc>
          <w:tcPr>
            <w:tcW w:w="2623" w:type="pct"/>
            <w:gridSpan w:val="2"/>
            <w:tcBorders>
              <w:top w:val="single" w:sz="4" w:space="0" w:color="auto"/>
              <w:left w:val="single" w:sz="4" w:space="0" w:color="auto"/>
              <w:bottom w:val="single" w:sz="4" w:space="0" w:color="auto"/>
              <w:right w:val="single" w:sz="4" w:space="0" w:color="auto"/>
            </w:tcBorders>
            <w:hideMark/>
          </w:tcPr>
          <w:p w:rsidR="006315DE" w:rsidRPr="001579C0" w:rsidRDefault="00961596" w:rsidP="00F82D13">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3C2655" w:rsidRPr="00EB2E41">
              <w:fldChar w:fldCharType="begin">
                <w:ffData>
                  <w:name w:val="Text4"/>
                  <w:enabled/>
                  <w:calcOnExit w:val="0"/>
                  <w:textInput/>
                </w:ffData>
              </w:fldChar>
            </w:r>
            <w:r w:rsidR="003C2655" w:rsidRPr="00EB2E41">
              <w:instrText xml:space="preserve"> FORMTEXT </w:instrText>
            </w:r>
            <w:r w:rsidR="003C2655" w:rsidRPr="00EB2E41">
              <w:fldChar w:fldCharType="separate"/>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fldChar w:fldCharType="end"/>
            </w:r>
            <w:r w:rsidR="003C2655">
              <w:t xml:space="preserve"> </w:t>
            </w:r>
            <w:r>
              <w:rPr>
                <w:rFonts w:ascii="Times New Roman" w:hAnsi="Times New Roman" w:cs="Times New Roman"/>
                <w:sz w:val="24"/>
                <w:szCs w:val="24"/>
              </w:rPr>
              <w:t>clients will receive referrals to other victim service providers.</w:t>
            </w:r>
          </w:p>
        </w:tc>
        <w:tc>
          <w:tcPr>
            <w:tcW w:w="2377" w:type="pct"/>
            <w:tcBorders>
              <w:top w:val="single" w:sz="4" w:space="0" w:color="auto"/>
              <w:left w:val="single" w:sz="4" w:space="0" w:color="auto"/>
              <w:bottom w:val="single" w:sz="4" w:space="0" w:color="auto"/>
              <w:right w:val="single" w:sz="4" w:space="0" w:color="auto"/>
            </w:tcBorders>
            <w:hideMark/>
          </w:tcPr>
          <w:p w:rsidR="00F05B16"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 of clients provided with referrals to other victim service providers.</w:t>
            </w:r>
          </w:p>
        </w:tc>
      </w:tr>
      <w:tr w:rsidR="006315DE" w:rsidRPr="001579C0" w:rsidTr="00F82D13">
        <w:trPr>
          <w:trHeight w:val="620"/>
        </w:trPr>
        <w:tc>
          <w:tcPr>
            <w:tcW w:w="2623" w:type="pct"/>
            <w:gridSpan w:val="2"/>
            <w:tcBorders>
              <w:top w:val="single" w:sz="4" w:space="0" w:color="auto"/>
              <w:left w:val="single" w:sz="4" w:space="0" w:color="auto"/>
              <w:bottom w:val="single" w:sz="4" w:space="0" w:color="auto"/>
              <w:right w:val="single" w:sz="4" w:space="0" w:color="auto"/>
            </w:tcBorders>
            <w:hideMark/>
          </w:tcPr>
          <w:p w:rsidR="006315DE" w:rsidRPr="001579C0" w:rsidRDefault="00961596" w:rsidP="00F82D13">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3C2655" w:rsidRPr="00EB2E41">
              <w:fldChar w:fldCharType="begin">
                <w:ffData>
                  <w:name w:val="Text4"/>
                  <w:enabled/>
                  <w:calcOnExit w:val="0"/>
                  <w:textInput/>
                </w:ffData>
              </w:fldChar>
            </w:r>
            <w:r w:rsidR="003C2655" w:rsidRPr="00EB2E41">
              <w:instrText xml:space="preserve"> FORMTEXT </w:instrText>
            </w:r>
            <w:r w:rsidR="003C2655" w:rsidRPr="00EB2E41">
              <w:fldChar w:fldCharType="separate"/>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fldChar w:fldCharType="end"/>
            </w:r>
            <w:r w:rsidR="003C2655">
              <w:t xml:space="preserve"> </w:t>
            </w:r>
            <w:r>
              <w:rPr>
                <w:rFonts w:ascii="Times New Roman" w:hAnsi="Times New Roman" w:cs="Times New Roman"/>
                <w:sz w:val="24"/>
                <w:szCs w:val="24"/>
              </w:rPr>
              <w:t xml:space="preserve">clients will receive referrals to other services, supports, and resources. </w:t>
            </w:r>
          </w:p>
        </w:tc>
        <w:tc>
          <w:tcPr>
            <w:tcW w:w="2377" w:type="pct"/>
            <w:tcBorders>
              <w:top w:val="single" w:sz="4" w:space="0" w:color="auto"/>
              <w:left w:val="single" w:sz="4" w:space="0" w:color="auto"/>
              <w:bottom w:val="single" w:sz="4" w:space="0" w:color="auto"/>
              <w:right w:val="single" w:sz="4" w:space="0" w:color="auto"/>
            </w:tcBorders>
            <w:hideMark/>
          </w:tcPr>
          <w:p w:rsidR="00F05B16"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referrals to other services, supports, and resources.</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PERSONAL ADVOCACY/ACCOMPANIMENT</w:t>
            </w:r>
          </w:p>
        </w:tc>
      </w:tr>
      <w:tr w:rsidR="006315DE" w:rsidRPr="001579C0" w:rsidTr="00F82D13">
        <w:trPr>
          <w:trHeight w:val="872"/>
        </w:trPr>
        <w:tc>
          <w:tcPr>
            <w:tcW w:w="2623" w:type="pct"/>
            <w:gridSpan w:val="2"/>
            <w:tcBorders>
              <w:top w:val="single" w:sz="4" w:space="0" w:color="auto"/>
              <w:left w:val="single" w:sz="4" w:space="0" w:color="auto"/>
              <w:bottom w:val="single" w:sz="4" w:space="0" w:color="auto"/>
              <w:right w:val="single" w:sz="4" w:space="0" w:color="auto"/>
            </w:tcBorders>
            <w:hideMark/>
          </w:tcPr>
          <w:p w:rsidR="006315DE" w:rsidRPr="001579C0" w:rsidRDefault="00961596" w:rsidP="00F82D13">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3C2655">
              <w:rPr>
                <w:rFonts w:ascii="Times New Roman" w:hAnsi="Times New Roman" w:cs="Times New Roman"/>
                <w:sz w:val="24"/>
                <w:szCs w:val="24"/>
              </w:rPr>
              <w:t xml:space="preserve"> </w:t>
            </w:r>
            <w:r w:rsidR="003C2655" w:rsidRPr="00EB2E41">
              <w:fldChar w:fldCharType="begin">
                <w:ffData>
                  <w:name w:val="Text4"/>
                  <w:enabled/>
                  <w:calcOnExit w:val="0"/>
                  <w:textInput/>
                </w:ffData>
              </w:fldChar>
            </w:r>
            <w:r w:rsidR="003C2655" w:rsidRPr="00EB2E41">
              <w:instrText xml:space="preserve"> FORMTEXT </w:instrText>
            </w:r>
            <w:r w:rsidR="003C2655" w:rsidRPr="00EB2E41">
              <w:fldChar w:fldCharType="separate"/>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fldChar w:fldCharType="end"/>
            </w:r>
            <w:r w:rsidR="003C2655">
              <w:t xml:space="preserve"> </w:t>
            </w:r>
            <w:r>
              <w:rPr>
                <w:rFonts w:ascii="Times New Roman" w:hAnsi="Times New Roman" w:cs="Times New Roman"/>
                <w:sz w:val="24"/>
                <w:szCs w:val="24"/>
              </w:rPr>
              <w:t>clients will receive advocacy/accompaniment to emergency medical care.</w:t>
            </w:r>
          </w:p>
        </w:tc>
        <w:tc>
          <w:tcPr>
            <w:tcW w:w="2377" w:type="pct"/>
            <w:tcBorders>
              <w:top w:val="single" w:sz="4" w:space="0" w:color="auto"/>
              <w:left w:val="single" w:sz="4" w:space="0" w:color="auto"/>
              <w:bottom w:val="single" w:sz="4" w:space="0" w:color="auto"/>
              <w:right w:val="single" w:sz="4" w:space="0" w:color="auto"/>
            </w:tcBorders>
            <w:hideMark/>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advocacy/accompaniment to emergency medical care.</w:t>
            </w:r>
          </w:p>
        </w:tc>
      </w:tr>
      <w:tr w:rsidR="006315DE" w:rsidRPr="001579C0" w:rsidTr="00F82D13">
        <w:trPr>
          <w:trHeight w:val="134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3C2655">
            <w:pPr>
              <w:rPr>
                <w:rFonts w:ascii="Times New Roman" w:eastAsia="Calibri" w:hAnsi="Times New Roman" w:cs="Times New Roman"/>
                <w:color w:val="000000"/>
                <w:sz w:val="24"/>
                <w:szCs w:val="24"/>
              </w:rPr>
            </w:pPr>
            <w:r>
              <w:rPr>
                <w:rFonts w:ascii="Times New Roman" w:hAnsi="Times New Roman" w:cs="Times New Roman"/>
                <w:sz w:val="24"/>
                <w:szCs w:val="24"/>
              </w:rPr>
              <w:t>#</w:t>
            </w:r>
            <w:r w:rsidR="003C2655">
              <w:rPr>
                <w:rFonts w:ascii="Times New Roman" w:hAnsi="Times New Roman" w:cs="Times New Roman"/>
                <w:sz w:val="24"/>
                <w:szCs w:val="24"/>
              </w:rPr>
              <w:t xml:space="preserve"> </w:t>
            </w:r>
            <w:r w:rsidR="003C2655" w:rsidRPr="00EB2E41">
              <w:fldChar w:fldCharType="begin">
                <w:ffData>
                  <w:name w:val="Text4"/>
                  <w:enabled/>
                  <w:calcOnExit w:val="0"/>
                  <w:textInput/>
                </w:ffData>
              </w:fldChar>
            </w:r>
            <w:r w:rsidR="003C2655" w:rsidRPr="00EB2E41">
              <w:instrText xml:space="preserve"> FORMTEXT </w:instrText>
            </w:r>
            <w:r w:rsidR="003C2655" w:rsidRPr="00EB2E41">
              <w:fldChar w:fldCharType="separate"/>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fldChar w:fldCharType="end"/>
            </w:r>
            <w:r>
              <w:rPr>
                <w:rFonts w:ascii="Times New Roman" w:hAnsi="Times New Roman" w:cs="Times New Roman"/>
                <w:sz w:val="24"/>
                <w:szCs w:val="24"/>
              </w:rPr>
              <w:t>clients will receive individual advocacy (e.g., assistance applying for public benefits).</w:t>
            </w:r>
          </w:p>
        </w:tc>
        <w:tc>
          <w:tcPr>
            <w:tcW w:w="2377" w:type="pct"/>
            <w:tcBorders>
              <w:top w:val="single" w:sz="4" w:space="0" w:color="auto"/>
              <w:left w:val="single" w:sz="4" w:space="0" w:color="auto"/>
              <w:bottom w:val="single" w:sz="4" w:space="0" w:color="auto"/>
              <w:right w:val="single" w:sz="4" w:space="0" w:color="auto"/>
            </w:tcBorders>
          </w:tcPr>
          <w:p w:rsidR="00F05B16" w:rsidRDefault="00961596" w:rsidP="00DE6166">
            <w:pPr>
              <w:rPr>
                <w:rFonts w:ascii="Times New Roman" w:eastAsia="Calibri" w:hAnsi="Times New Roman" w:cs="Times New Roman"/>
                <w:color w:val="000000"/>
                <w:sz w:val="24"/>
                <w:szCs w:val="24"/>
              </w:rPr>
            </w:pPr>
            <w:r>
              <w:rPr>
                <w:rFonts w:ascii="Times New Roman" w:hAnsi="Times New Roman" w:cs="Times New Roman"/>
                <w:sz w:val="24"/>
                <w:szCs w:val="24"/>
              </w:rPr>
              <w:t># of clients provided individual advocacy (e.g., assistance applying for public benefits).</w:t>
            </w:r>
          </w:p>
          <w:p w:rsidR="00F05B16" w:rsidRDefault="00F05B16" w:rsidP="00DE6166">
            <w:pPr>
              <w:rPr>
                <w:rFonts w:ascii="Times New Roman" w:hAnsi="Times New Roman" w:cs="Times New Roman"/>
                <w:sz w:val="24"/>
                <w:szCs w:val="24"/>
              </w:rPr>
            </w:pPr>
          </w:p>
          <w:p w:rsidR="00F05B16"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individual advocacy (e.g., assistance applying for public benefits).</w:t>
            </w:r>
          </w:p>
        </w:tc>
      </w:tr>
      <w:tr w:rsidR="006315DE" w:rsidRPr="001579C0" w:rsidTr="00F82D13">
        <w:trPr>
          <w:trHeight w:val="188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F82D13">
            <w:pPr>
              <w:rPr>
                <w:rFonts w:ascii="Times New Roman" w:eastAsia="Calibri" w:hAnsi="Times New Roman" w:cs="Times New Roman"/>
                <w:color w:val="000000"/>
                <w:sz w:val="24"/>
                <w:szCs w:val="24"/>
              </w:rPr>
            </w:pPr>
            <w:r>
              <w:rPr>
                <w:rFonts w:ascii="Times New Roman" w:hAnsi="Times New Roman" w:cs="Times New Roman"/>
                <w:sz w:val="24"/>
                <w:szCs w:val="24"/>
              </w:rPr>
              <w:t>#</w:t>
            </w:r>
            <w:r w:rsidR="003C2655">
              <w:rPr>
                <w:rFonts w:ascii="Times New Roman" w:hAnsi="Times New Roman" w:cs="Times New Roman"/>
                <w:sz w:val="24"/>
                <w:szCs w:val="24"/>
              </w:rPr>
              <w:t xml:space="preserve"> </w:t>
            </w:r>
            <w:r w:rsidR="003C2655" w:rsidRPr="00EB2E41">
              <w:fldChar w:fldCharType="begin">
                <w:ffData>
                  <w:name w:val="Text4"/>
                  <w:enabled/>
                  <w:calcOnExit w:val="0"/>
                  <w:textInput/>
                </w:ffData>
              </w:fldChar>
            </w:r>
            <w:r w:rsidR="003C2655" w:rsidRPr="00EB2E41">
              <w:instrText xml:space="preserve"> FORMTEXT </w:instrText>
            </w:r>
            <w:r w:rsidR="003C2655" w:rsidRPr="00EB2E41">
              <w:fldChar w:fldCharType="separate"/>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rPr>
                <w:noProof/>
              </w:rPr>
              <w:t> </w:t>
            </w:r>
            <w:r w:rsidR="003C2655" w:rsidRPr="00EB2E41">
              <w:fldChar w:fldCharType="end"/>
            </w:r>
            <w:r w:rsidR="003C2655">
              <w:t xml:space="preserve"> </w:t>
            </w:r>
            <w:r>
              <w:rPr>
                <w:rFonts w:ascii="Times New Roman" w:hAnsi="Times New Roman" w:cs="Times New Roman"/>
                <w:sz w:val="24"/>
                <w:szCs w:val="24"/>
              </w:rPr>
              <w:t>clients will receive assistance intervening with an employer, creditor, landlord, or academic institution.</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assistance intervening with an employer, creditor, landlord, or academic institution.</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assistance intervening with an employer, creditor, landlord, or academic institution.</w:t>
            </w:r>
          </w:p>
        </w:tc>
      </w:tr>
      <w:tr w:rsidR="006315DE" w:rsidRPr="001579C0" w:rsidTr="00F82D13">
        <w:trPr>
          <w:trHeight w:val="134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6315DE" w:rsidRPr="001579C0" w:rsidRDefault="00961596" w:rsidP="001659CD">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1659CD">
              <w:rPr>
                <w:rFonts w:ascii="Times New Roman" w:hAnsi="Times New Roman" w:cs="Times New Roman"/>
                <w:sz w:val="24"/>
                <w:szCs w:val="24"/>
              </w:rPr>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sidR="001659CD">
              <w:t xml:space="preserve"> </w:t>
            </w:r>
            <w:r>
              <w:rPr>
                <w:rFonts w:ascii="Times New Roman" w:hAnsi="Times New Roman" w:cs="Times New Roman"/>
                <w:sz w:val="24"/>
                <w:szCs w:val="24"/>
              </w:rPr>
              <w:t>clients will receive child or dependent care assistance.</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child or dependent care assistance.</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child or dependent care assistance.</w:t>
            </w:r>
          </w:p>
        </w:tc>
      </w:tr>
      <w:tr w:rsidR="006315DE" w:rsidRPr="001579C0" w:rsidTr="00F82D13">
        <w:trPr>
          <w:trHeight w:val="35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w:t>
            </w:r>
            <w:r w:rsidR="001659CD">
              <w:rPr>
                <w:rFonts w:ascii="Times New Roman" w:hAnsi="Times New Roman" w:cs="Times New Roman"/>
                <w:sz w:val="24"/>
                <w:szCs w:val="24"/>
              </w:rPr>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sidR="001659CD">
              <w:t xml:space="preserve"> </w:t>
            </w:r>
            <w:r>
              <w:rPr>
                <w:rFonts w:ascii="Times New Roman" w:hAnsi="Times New Roman" w:cs="Times New Roman"/>
                <w:sz w:val="24"/>
                <w:szCs w:val="24"/>
              </w:rPr>
              <w:t>clients will receive transportation assistance.</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transportation assistance.</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transportation assistance.</w:t>
            </w:r>
          </w:p>
        </w:tc>
      </w:tr>
      <w:tr w:rsidR="006315DE" w:rsidRPr="001579C0" w:rsidTr="00F82D13">
        <w:trPr>
          <w:trHeight w:val="80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sidR="001659CD">
              <w:t xml:space="preserve"> </w:t>
            </w:r>
            <w:r>
              <w:rPr>
                <w:rFonts w:ascii="Times New Roman" w:hAnsi="Times New Roman" w:cs="Times New Roman"/>
                <w:sz w:val="24"/>
                <w:szCs w:val="24"/>
              </w:rPr>
              <w:t>clients will receive interpreter services.</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interpreter services.</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interpreter services.</w:t>
            </w:r>
          </w:p>
        </w:tc>
      </w:tr>
      <w:tr w:rsidR="006315DE" w:rsidRPr="001579C0" w:rsidTr="00F82D13">
        <w:trPr>
          <w:trHeight w:val="188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6315DE" w:rsidRPr="001579C0" w:rsidRDefault="00961596">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sidRPr="00961596">
              <w:rPr>
                <w:rFonts w:ascii="Times New Roman" w:hAnsi="Times New Roman" w:cs="Times New Roman"/>
                <w:sz w:val="24"/>
                <w:szCs w:val="24"/>
              </w:rPr>
              <w:t> </w:t>
            </w:r>
            <w:r>
              <w:rPr>
                <w:rFonts w:ascii="Times New Roman" w:hAnsi="Times New Roman" w:cs="Times New Roman"/>
                <w:sz w:val="24"/>
                <w:szCs w:val="24"/>
              </w:rPr>
              <w:t>clients will receive employment assistance (e.g., help creating a resume or completing a job application).</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employment assistance (e.g., help creating a resume or completing a job application).</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employment assistance (e.g., help creating a resume or completing a job application).</w:t>
            </w:r>
          </w:p>
        </w:tc>
      </w:tr>
      <w:tr w:rsidR="006315DE" w:rsidRPr="001579C0" w:rsidTr="00F82D13">
        <w:trPr>
          <w:trHeight w:val="1628"/>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lastRenderedPageBreak/>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Pr>
                <w:rFonts w:ascii="Times New Roman" w:hAnsi="Times New Roman" w:cs="Times New Roman"/>
                <w:sz w:val="24"/>
                <w:szCs w:val="24"/>
              </w:rPr>
              <w:t xml:space="preserve"> clients will receive education assistance (e.g., help completing a GED or college application).</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clients provided with education assistance (e.g., help completing a GED or college application).</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education assistance (e.g., help completing a GED or college application).</w:t>
            </w:r>
          </w:p>
        </w:tc>
      </w:tr>
      <w:tr w:rsidR="006315DE" w:rsidRPr="001579C0" w:rsidTr="00F82D13">
        <w:trPr>
          <w:trHeight w:val="1898"/>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Pr>
                <w:rFonts w:ascii="Times New Roman" w:hAnsi="Times New Roman" w:cs="Times New Roman"/>
                <w:sz w:val="24"/>
                <w:szCs w:val="24"/>
              </w:rPr>
              <w:t xml:space="preserve"> clients will receive economic assistance (e.g., help creating a budget, repairing credit, providing financial education).</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economic assistance (e.g., help creating a budget, repairing credit, providing financial education).</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economic assistance (e.g., help creating a budget, repairing credit, providing financial education).</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EMOTIONAL SUPPORT OR SAFETY SERVICES</w:t>
            </w:r>
          </w:p>
        </w:tc>
      </w:tr>
      <w:tr w:rsidR="006315DE" w:rsidRPr="001579C0" w:rsidTr="00F82D13">
        <w:trPr>
          <w:trHeight w:val="80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F34D8F">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1659CD" w:rsidRPr="00EB2E41">
              <w:fldChar w:fldCharType="begin">
                <w:ffData>
                  <w:name w:val="Text4"/>
                  <w:enabled/>
                  <w:calcOnExit w:val="0"/>
                  <w:textInput/>
                </w:ffData>
              </w:fldChar>
            </w:r>
            <w:r w:rsidR="001659CD" w:rsidRPr="00EB2E41">
              <w:instrText xml:space="preserve"> FORMTEXT </w:instrText>
            </w:r>
            <w:r w:rsidR="001659CD" w:rsidRPr="00EB2E41">
              <w:fldChar w:fldCharType="separate"/>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rPr>
                <w:noProof/>
              </w:rPr>
              <w:t> </w:t>
            </w:r>
            <w:r w:rsidR="001659CD" w:rsidRPr="00EB2E41">
              <w:fldChar w:fldCharType="end"/>
            </w:r>
            <w:r w:rsidRPr="00961596">
              <w:rPr>
                <w:rFonts w:ascii="Times New Roman" w:hAnsi="Times New Roman" w:cs="Times New Roman"/>
                <w:sz w:val="24"/>
                <w:szCs w:val="24"/>
              </w:rPr>
              <w:t> </w:t>
            </w:r>
            <w:r>
              <w:rPr>
                <w:rFonts w:ascii="Times New Roman" w:hAnsi="Times New Roman" w:cs="Times New Roman"/>
                <w:sz w:val="24"/>
                <w:szCs w:val="24"/>
              </w:rPr>
              <w:t>clients will receive crisis intervention.</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crisis intervention.</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crisis intervention sessions provided by staff.</w:t>
            </w:r>
          </w:p>
        </w:tc>
      </w:tr>
      <w:tr w:rsidR="006315DE" w:rsidRPr="001579C0" w:rsidTr="00F82D13">
        <w:trPr>
          <w:trHeight w:val="107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1659CD" w:rsidP="00F34D8F">
            <w:pPr>
              <w:rPr>
                <w:rFonts w:ascii="Times New Roman" w:eastAsia="Calibri" w:hAnsi="Times New Roman" w:cs="Times New Roman"/>
                <w:color w:val="000000"/>
                <w:sz w:val="24"/>
                <w:szCs w:val="24"/>
              </w:rPr>
            </w:pPr>
            <w:r w:rsidRPr="001659CD">
              <w:t xml:space="preserve"># </w:t>
            </w: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r w:rsidR="00961596" w:rsidRPr="00961596">
              <w:rPr>
                <w:rFonts w:ascii="Times New Roman" w:hAnsi="Times New Roman" w:cs="Times New Roman"/>
                <w:sz w:val="24"/>
                <w:szCs w:val="24"/>
              </w:rPr>
              <w:t> </w:t>
            </w:r>
            <w:r w:rsidR="00961596">
              <w:rPr>
                <w:rFonts w:ascii="Times New Roman" w:hAnsi="Times New Roman" w:cs="Times New Roman"/>
                <w:sz w:val="24"/>
                <w:szCs w:val="24"/>
              </w:rPr>
              <w:t>clients will receive individual counseling.</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individual counseling.</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individual counseling sessions provided by staff.</w:t>
            </w:r>
          </w:p>
        </w:tc>
      </w:tr>
      <w:tr w:rsidR="006315DE" w:rsidRPr="001579C0" w:rsidTr="00F82D13">
        <w:trPr>
          <w:trHeight w:val="62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6315DE" w:rsidRPr="001579C0" w:rsidRDefault="00961596" w:rsidP="00F34D8F">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F34D8F">
              <w:rPr>
                <w:rFonts w:ascii="Times New Roman" w:hAnsi="Times New Roman" w:cs="Times New Roman"/>
                <w:sz w:val="24"/>
                <w:szCs w:val="24"/>
              </w:rPr>
              <w:t xml:space="preserve"> </w:t>
            </w:r>
            <w:r w:rsidR="00F34D8F" w:rsidRPr="00EB2E41">
              <w:fldChar w:fldCharType="begin">
                <w:ffData>
                  <w:name w:val="Text4"/>
                  <w:enabled/>
                  <w:calcOnExit w:val="0"/>
                  <w:textInput/>
                </w:ffData>
              </w:fldChar>
            </w:r>
            <w:r w:rsidR="00F34D8F" w:rsidRPr="00EB2E41">
              <w:instrText xml:space="preserve"> FORMTEXT </w:instrText>
            </w:r>
            <w:r w:rsidR="00F34D8F" w:rsidRPr="00EB2E41">
              <w:fldChar w:fldCharType="separate"/>
            </w:r>
            <w:r w:rsidR="00F34D8F" w:rsidRPr="00EB2E41">
              <w:rPr>
                <w:noProof/>
              </w:rPr>
              <w:t> </w:t>
            </w:r>
            <w:r w:rsidR="00F34D8F" w:rsidRPr="00EB2E41">
              <w:rPr>
                <w:noProof/>
              </w:rPr>
              <w:t> </w:t>
            </w:r>
            <w:r w:rsidR="00F34D8F" w:rsidRPr="00EB2E41">
              <w:rPr>
                <w:noProof/>
              </w:rPr>
              <w:t> </w:t>
            </w:r>
            <w:r w:rsidR="00F34D8F" w:rsidRPr="00EB2E41">
              <w:rPr>
                <w:noProof/>
              </w:rPr>
              <w:t> </w:t>
            </w:r>
            <w:r w:rsidR="00F34D8F" w:rsidRPr="00EB2E41">
              <w:rPr>
                <w:noProof/>
              </w:rPr>
              <w:t> </w:t>
            </w:r>
            <w:r w:rsidR="00F34D8F" w:rsidRPr="00EB2E41">
              <w:fldChar w:fldCharType="end"/>
            </w:r>
            <w:r w:rsidR="00F34D8F">
              <w:t xml:space="preserve"> </w:t>
            </w:r>
            <w:r>
              <w:rPr>
                <w:rFonts w:ascii="Times New Roman" w:hAnsi="Times New Roman" w:cs="Times New Roman"/>
                <w:sz w:val="24"/>
                <w:szCs w:val="24"/>
              </w:rPr>
              <w:t>clients will receive emergency financial assistance.</w:t>
            </w:r>
          </w:p>
        </w:tc>
        <w:tc>
          <w:tcPr>
            <w:tcW w:w="2377" w:type="pct"/>
            <w:tcBorders>
              <w:top w:val="single" w:sz="4" w:space="0" w:color="auto"/>
              <w:left w:val="single" w:sz="4" w:space="0" w:color="auto"/>
              <w:bottom w:val="single" w:sz="4" w:space="0" w:color="auto"/>
              <w:right w:val="single" w:sz="4" w:space="0" w:color="auto"/>
            </w:tcBorders>
            <w:hideMark/>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emergency financial assistance.</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SHELTER/HOUSING SERVICES</w:t>
            </w:r>
          </w:p>
        </w:tc>
      </w:tr>
      <w:tr w:rsidR="006315DE" w:rsidRPr="001579C0" w:rsidTr="00F82D13">
        <w:trPr>
          <w:trHeight w:val="422"/>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6315DE" w:rsidRPr="001579C0" w:rsidRDefault="00961596">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w:t>
            </w:r>
            <w:r w:rsidR="00F34D8F">
              <w:rPr>
                <w:rFonts w:ascii="Times New Roman" w:hAnsi="Times New Roman" w:cs="Times New Roman"/>
                <w:sz w:val="24"/>
                <w:szCs w:val="24"/>
              </w:rPr>
              <w:t xml:space="preserve"> </w:t>
            </w:r>
            <w:r w:rsidR="00F34D8F" w:rsidRPr="00EB2E41">
              <w:fldChar w:fldCharType="begin">
                <w:ffData>
                  <w:name w:val="Text4"/>
                  <w:enabled/>
                  <w:calcOnExit w:val="0"/>
                  <w:textInput/>
                </w:ffData>
              </w:fldChar>
            </w:r>
            <w:r w:rsidR="00F34D8F" w:rsidRPr="00EB2E41">
              <w:instrText xml:space="preserve"> FORMTEXT </w:instrText>
            </w:r>
            <w:r w:rsidR="00F34D8F" w:rsidRPr="00EB2E41">
              <w:fldChar w:fldCharType="separate"/>
            </w:r>
            <w:r w:rsidR="00F34D8F" w:rsidRPr="00EB2E41">
              <w:rPr>
                <w:noProof/>
              </w:rPr>
              <w:t> </w:t>
            </w:r>
            <w:r w:rsidR="00F34D8F" w:rsidRPr="00EB2E41">
              <w:rPr>
                <w:noProof/>
              </w:rPr>
              <w:t> </w:t>
            </w:r>
            <w:r w:rsidR="00F34D8F" w:rsidRPr="00EB2E41">
              <w:rPr>
                <w:noProof/>
              </w:rPr>
              <w:t> </w:t>
            </w:r>
            <w:r w:rsidR="00F34D8F" w:rsidRPr="00EB2E41">
              <w:rPr>
                <w:noProof/>
              </w:rPr>
              <w:t> </w:t>
            </w:r>
            <w:r w:rsidR="00F34D8F" w:rsidRPr="00EB2E41">
              <w:rPr>
                <w:noProof/>
              </w:rPr>
              <w:t> </w:t>
            </w:r>
            <w:r w:rsidR="00F34D8F" w:rsidRPr="00EB2E41">
              <w:fldChar w:fldCharType="end"/>
            </w:r>
            <w:r w:rsidR="002D52AA">
              <w:t xml:space="preserve"> </w:t>
            </w:r>
            <w:r>
              <w:rPr>
                <w:rFonts w:ascii="Times New Roman" w:hAnsi="Times New Roman" w:cs="Times New Roman"/>
                <w:sz w:val="24"/>
                <w:szCs w:val="24"/>
              </w:rPr>
              <w:t>clients will receive relocation assistance.</w:t>
            </w:r>
          </w:p>
        </w:tc>
        <w:tc>
          <w:tcPr>
            <w:tcW w:w="2377" w:type="pct"/>
            <w:tcBorders>
              <w:top w:val="single" w:sz="4" w:space="0" w:color="auto"/>
              <w:left w:val="single" w:sz="4" w:space="0" w:color="auto"/>
              <w:bottom w:val="single" w:sz="4" w:space="0" w:color="auto"/>
              <w:right w:val="single" w:sz="4" w:space="0" w:color="auto"/>
            </w:tcBorders>
            <w:hideMark/>
          </w:tcPr>
          <w:p w:rsidR="006315DE" w:rsidRPr="001579C0" w:rsidRDefault="00961596">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relocation assistance.</w:t>
            </w:r>
          </w:p>
        </w:tc>
      </w:tr>
      <w:tr w:rsidR="006315DE" w:rsidRPr="001579C0" w:rsidTr="00F82D13">
        <w:trPr>
          <w:trHeight w:val="2492"/>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6315DE" w:rsidRPr="001579C0" w:rsidRDefault="00961596">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002D52AA">
              <w:t xml:space="preserve"> </w:t>
            </w:r>
            <w:r>
              <w:rPr>
                <w:rFonts w:ascii="Times New Roman" w:hAnsi="Times New Roman" w:cs="Times New Roman"/>
                <w:sz w:val="24"/>
                <w:szCs w:val="24"/>
              </w:rPr>
              <w:t>clients will receive housing advocacy, or help with implementing a plan for obtaining housing (e.g., accompanying client to apply for Section 8 housing)</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receive housing advocacy, or help with implementing a plan for obtaining housing (e.g., accompanying client to apply for Section 8 housing)</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assistance with receive housing advocacy, or help with implementing a plan for obtaining housing (e.g., accompanying client to apply for Section 8 housing)</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CRIMINAL/CIVIL JUSTICE SYSTEM ASSISTANCE</w:t>
            </w:r>
          </w:p>
        </w:tc>
      </w:tr>
      <w:tr w:rsidR="006315DE" w:rsidRPr="001579C0" w:rsidTr="00F82D13">
        <w:trPr>
          <w:trHeight w:val="1340"/>
        </w:trPr>
        <w:tc>
          <w:tcPr>
            <w:tcW w:w="2623" w:type="pct"/>
            <w:gridSpan w:val="2"/>
            <w:tcBorders>
              <w:top w:val="single" w:sz="4" w:space="0" w:color="auto"/>
              <w:left w:val="single" w:sz="4" w:space="0" w:color="auto"/>
              <w:bottom w:val="single" w:sz="4" w:space="0" w:color="auto"/>
              <w:right w:val="single" w:sz="4" w:space="0" w:color="auto"/>
            </w:tcBorders>
            <w:vAlign w:val="center"/>
          </w:tcPr>
          <w:p w:rsidR="006315DE"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Pr="00961596">
              <w:rPr>
                <w:rFonts w:ascii="Times New Roman" w:hAnsi="Times New Roman" w:cs="Times New Roman"/>
                <w:sz w:val="24"/>
                <w:szCs w:val="24"/>
              </w:rPr>
              <w:t> </w:t>
            </w:r>
            <w:r>
              <w:rPr>
                <w:rFonts w:ascii="Times New Roman" w:hAnsi="Times New Roman" w:cs="Times New Roman"/>
                <w:sz w:val="24"/>
                <w:szCs w:val="24"/>
              </w:rPr>
              <w:t>clients will receive criminal advocacy/accompaniment.</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criminal advocacy/accompaniment.</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criminal advocacy/accompaniment.</w:t>
            </w:r>
          </w:p>
        </w:tc>
      </w:tr>
      <w:tr w:rsidR="006315DE"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826697" w:rsidRPr="001579C0" w:rsidRDefault="00961596">
            <w:pPr>
              <w:widowControl w:val="0"/>
              <w:jc w:val="center"/>
              <w:rPr>
                <w:rFonts w:ascii="Times New Roman" w:hAnsi="Times New Roman" w:cs="Times New Roman"/>
                <w:b/>
                <w:sz w:val="24"/>
                <w:szCs w:val="24"/>
              </w:rPr>
            </w:pPr>
            <w:r>
              <w:rPr>
                <w:rFonts w:ascii="Times New Roman" w:hAnsi="Times New Roman" w:cs="Times New Roman"/>
                <w:b/>
                <w:sz w:val="24"/>
                <w:szCs w:val="24"/>
              </w:rPr>
              <w:t xml:space="preserve">Additional services being provided by the primary agency ONLY. </w:t>
            </w:r>
          </w:p>
          <w:p w:rsidR="006315DE" w:rsidRPr="001579C0" w:rsidRDefault="00961596">
            <w:pPr>
              <w:widowControl w:val="0"/>
              <w:jc w:val="center"/>
              <w:rPr>
                <w:rFonts w:ascii="Times New Roman" w:eastAsia="Calibri" w:hAnsi="Times New Roman" w:cs="Times New Roman"/>
                <w:b/>
                <w:color w:val="000000"/>
                <w:sz w:val="24"/>
                <w:szCs w:val="24"/>
              </w:rPr>
            </w:pPr>
            <w:r>
              <w:rPr>
                <w:rFonts w:ascii="Times New Roman" w:hAnsi="Times New Roman" w:cs="Times New Roman"/>
                <w:b/>
                <w:sz w:val="24"/>
                <w:szCs w:val="24"/>
              </w:rPr>
              <w:t>These totals SHOULD NOT include services provided by a partner organization.</w:t>
            </w:r>
          </w:p>
        </w:tc>
      </w:tr>
      <w:tr w:rsidR="006315DE" w:rsidRPr="001579C0" w:rsidTr="00F82D13">
        <w:trPr>
          <w:trHeight w:val="1052"/>
        </w:trPr>
        <w:tc>
          <w:tcPr>
            <w:tcW w:w="2623" w:type="pct"/>
            <w:gridSpan w:val="2"/>
            <w:tcBorders>
              <w:top w:val="single" w:sz="4" w:space="0" w:color="auto"/>
              <w:left w:val="single" w:sz="4" w:space="0" w:color="auto"/>
              <w:bottom w:val="single" w:sz="4" w:space="0" w:color="auto"/>
              <w:right w:val="single" w:sz="4" w:space="0" w:color="auto"/>
            </w:tcBorders>
          </w:tcPr>
          <w:p w:rsidR="006315DE" w:rsidRPr="001579C0" w:rsidRDefault="00961596">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lastRenderedPageBreak/>
              <w:t>If providing therapy:</w:t>
            </w:r>
          </w:p>
          <w:p w:rsidR="006315DE" w:rsidRPr="001579C0" w:rsidRDefault="006315DE">
            <w:pPr>
              <w:widowControl w:val="0"/>
              <w:jc w:val="both"/>
              <w:rPr>
                <w:rFonts w:ascii="Times New Roman" w:hAnsi="Times New Roman" w:cs="Times New Roman"/>
                <w:sz w:val="24"/>
                <w:szCs w:val="24"/>
              </w:rPr>
            </w:pPr>
          </w:p>
          <w:p w:rsidR="00F05B16" w:rsidRDefault="00961596">
            <w:pPr>
              <w:rPr>
                <w:rFonts w:ascii="Times New Roman" w:eastAsia="Calibri" w:hAnsi="Times New Roman" w:cs="Times New Roman"/>
                <w:color w:val="000000"/>
                <w:sz w:val="24"/>
                <w:szCs w:val="24"/>
                <w:u w:val="single"/>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therapy.</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therapy.</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therapy sessions provided by applicant agency.</w:t>
            </w:r>
          </w:p>
        </w:tc>
      </w:tr>
      <w:tr w:rsidR="006315DE" w:rsidRPr="001579C0" w:rsidTr="00F82D13">
        <w:tc>
          <w:tcPr>
            <w:tcW w:w="2623" w:type="pct"/>
            <w:gridSpan w:val="2"/>
            <w:tcBorders>
              <w:top w:val="single" w:sz="4" w:space="0" w:color="auto"/>
              <w:left w:val="single" w:sz="4" w:space="0" w:color="auto"/>
              <w:bottom w:val="single" w:sz="4" w:space="0" w:color="auto"/>
              <w:right w:val="single" w:sz="4" w:space="0" w:color="auto"/>
            </w:tcBorders>
          </w:tcPr>
          <w:p w:rsidR="006315DE" w:rsidRPr="001579C0" w:rsidRDefault="00961596">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t>If providing group support:</w:t>
            </w:r>
          </w:p>
          <w:p w:rsidR="006315DE" w:rsidRPr="001579C0" w:rsidRDefault="006315DE">
            <w:pPr>
              <w:widowControl w:val="0"/>
              <w:jc w:val="both"/>
              <w:rPr>
                <w:rFonts w:ascii="Times New Roman" w:hAnsi="Times New Roman" w:cs="Times New Roman"/>
                <w:sz w:val="24"/>
                <w:szCs w:val="24"/>
              </w:rPr>
            </w:pPr>
          </w:p>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002D52AA">
              <w:t xml:space="preserve"> </w:t>
            </w:r>
            <w:r>
              <w:rPr>
                <w:rFonts w:ascii="Times New Roman" w:hAnsi="Times New Roman" w:cs="Times New Roman"/>
                <w:sz w:val="24"/>
                <w:szCs w:val="24"/>
              </w:rPr>
              <w:t>clients will receive group support.</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clients provided with group support. </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group support sessions provided by applicant agency.</w:t>
            </w:r>
          </w:p>
        </w:tc>
      </w:tr>
      <w:tr w:rsidR="006315DE" w:rsidRPr="001579C0" w:rsidTr="00F82D13">
        <w:tc>
          <w:tcPr>
            <w:tcW w:w="2623" w:type="pct"/>
            <w:gridSpan w:val="2"/>
            <w:tcBorders>
              <w:top w:val="single" w:sz="4" w:space="0" w:color="auto"/>
              <w:left w:val="single" w:sz="4" w:space="0" w:color="auto"/>
              <w:bottom w:val="single" w:sz="4" w:space="0" w:color="auto"/>
              <w:right w:val="single" w:sz="4" w:space="0" w:color="auto"/>
            </w:tcBorders>
          </w:tcPr>
          <w:p w:rsidR="006315DE" w:rsidRPr="001579C0" w:rsidRDefault="00961596">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t>If providing substance use disorder treatment:</w:t>
            </w:r>
          </w:p>
          <w:p w:rsidR="006315DE" w:rsidRPr="001579C0" w:rsidRDefault="006315DE">
            <w:pPr>
              <w:widowControl w:val="0"/>
              <w:jc w:val="both"/>
              <w:rPr>
                <w:rFonts w:ascii="Times New Roman" w:hAnsi="Times New Roman" w:cs="Times New Roman"/>
                <w:sz w:val="24"/>
                <w:szCs w:val="24"/>
              </w:rPr>
            </w:pPr>
          </w:p>
          <w:p w:rsidR="00F05B16" w:rsidRDefault="00961596">
            <w:pPr>
              <w:rPr>
                <w:rFonts w:ascii="Times New Roman" w:eastAsia="Calibri" w:hAnsi="Times New Roman" w:cs="Times New Roman"/>
                <w:color w:val="000000"/>
                <w:sz w:val="24"/>
                <w:szCs w:val="24"/>
                <w:u w:val="single"/>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substance use disorder treatment.</w:t>
            </w:r>
          </w:p>
        </w:tc>
        <w:tc>
          <w:tcPr>
            <w:tcW w:w="2377" w:type="pct"/>
            <w:tcBorders>
              <w:top w:val="single" w:sz="4" w:space="0" w:color="auto"/>
              <w:left w:val="single" w:sz="4" w:space="0" w:color="auto"/>
              <w:bottom w:val="single" w:sz="4" w:space="0" w:color="auto"/>
              <w:right w:val="single" w:sz="4" w:space="0" w:color="auto"/>
            </w:tcBorders>
          </w:tcPr>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clients provided with substance use disorder treatment. </w:t>
            </w:r>
          </w:p>
          <w:p w:rsidR="006315DE" w:rsidRPr="001579C0" w:rsidRDefault="006315DE" w:rsidP="00DE6166">
            <w:pPr>
              <w:widowControl w:val="0"/>
              <w:rPr>
                <w:rFonts w:ascii="Times New Roman" w:hAnsi="Times New Roman" w:cs="Times New Roman"/>
                <w:sz w:val="24"/>
                <w:szCs w:val="24"/>
              </w:rPr>
            </w:pPr>
          </w:p>
          <w:p w:rsidR="006315DE"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substance use disorder treatment sessions provided by applicant agency. </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D361D" w:rsidRPr="001579C0" w:rsidRDefault="00961596" w:rsidP="00826697">
            <w:pPr>
              <w:widowControl w:val="0"/>
              <w:jc w:val="center"/>
              <w:rPr>
                <w:rFonts w:ascii="Times New Roman" w:hAnsi="Times New Roman" w:cs="Times New Roman"/>
                <w:b/>
                <w:sz w:val="24"/>
                <w:szCs w:val="24"/>
              </w:rPr>
            </w:pPr>
            <w:r>
              <w:rPr>
                <w:rFonts w:ascii="Times New Roman" w:hAnsi="Times New Roman" w:cs="Times New Roman"/>
                <w:b/>
                <w:sz w:val="24"/>
                <w:szCs w:val="24"/>
              </w:rPr>
              <w:t xml:space="preserve">Objectives for each direct service being provided by the primary agency ONLY. </w:t>
            </w:r>
          </w:p>
          <w:p w:rsidR="00F05B16" w:rsidRDefault="00961596">
            <w:pPr>
              <w:widowControl w:val="0"/>
              <w:jc w:val="center"/>
              <w:rPr>
                <w:rFonts w:ascii="Times New Roman" w:eastAsia="Calibri" w:hAnsi="Times New Roman" w:cs="Times New Roman"/>
                <w:b/>
                <w:color w:val="000000"/>
                <w:sz w:val="24"/>
                <w:szCs w:val="24"/>
              </w:rPr>
            </w:pPr>
            <w:r>
              <w:rPr>
                <w:rFonts w:ascii="Times New Roman" w:hAnsi="Times New Roman" w:cs="Times New Roman"/>
                <w:b/>
                <w:sz w:val="24"/>
                <w:szCs w:val="24"/>
              </w:rPr>
              <w:t xml:space="preserve">These totals SHOULD NOT include services provided by a partner organization. </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tabs>
                <w:tab w:val="right" w:pos="5274"/>
              </w:tabs>
              <w:jc w:val="center"/>
              <w:rPr>
                <w:rFonts w:ascii="Times New Roman" w:eastAsia="Calibri" w:hAnsi="Times New Roman" w:cs="Times New Roman"/>
                <w:b/>
                <w:iCs/>
                <w:color w:val="000000"/>
                <w:sz w:val="24"/>
                <w:szCs w:val="24"/>
              </w:rPr>
            </w:pPr>
            <w:r w:rsidRPr="00961596">
              <w:rPr>
                <w:rFonts w:ascii="Times New Roman" w:hAnsi="Times New Roman" w:cs="Times New Roman"/>
                <w:b/>
                <w:iCs/>
                <w:sz w:val="24"/>
                <w:szCs w:val="24"/>
              </w:rPr>
              <w:t>INFORMATION &amp; REFERRAL</w:t>
            </w:r>
          </w:p>
        </w:tc>
      </w:tr>
      <w:tr w:rsidR="00826697" w:rsidRPr="001579C0" w:rsidTr="00F82D13">
        <w:trPr>
          <w:trHeight w:val="593"/>
        </w:trPr>
        <w:tc>
          <w:tcPr>
            <w:tcW w:w="2623" w:type="pct"/>
            <w:gridSpan w:val="2"/>
            <w:tcBorders>
              <w:top w:val="single" w:sz="4" w:space="0" w:color="auto"/>
              <w:left w:val="single" w:sz="4" w:space="0" w:color="auto"/>
              <w:bottom w:val="single" w:sz="4" w:space="0" w:color="auto"/>
              <w:right w:val="single" w:sz="4" w:space="0" w:color="auto"/>
            </w:tcBorders>
            <w:hideMark/>
          </w:tcPr>
          <w:p w:rsidR="00826697"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Pr="00961596">
              <w:rPr>
                <w:rFonts w:ascii="Times New Roman" w:hAnsi="Times New Roman" w:cs="Times New Roman"/>
                <w:sz w:val="24"/>
                <w:szCs w:val="24"/>
              </w:rPr>
              <w:t> </w:t>
            </w:r>
            <w:r>
              <w:rPr>
                <w:rFonts w:ascii="Times New Roman" w:hAnsi="Times New Roman" w:cs="Times New Roman"/>
                <w:sz w:val="24"/>
                <w:szCs w:val="24"/>
              </w:rPr>
              <w:t>clients will receive referrals to other victim service providers.</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 of clients provided with referrals to other victim service providers.</w:t>
            </w:r>
          </w:p>
        </w:tc>
      </w:tr>
      <w:tr w:rsidR="00826697" w:rsidRPr="001579C0" w:rsidTr="00F82D13">
        <w:trPr>
          <w:trHeight w:val="620"/>
        </w:trPr>
        <w:tc>
          <w:tcPr>
            <w:tcW w:w="2623" w:type="pct"/>
            <w:gridSpan w:val="2"/>
            <w:tcBorders>
              <w:top w:val="single" w:sz="4" w:space="0" w:color="auto"/>
              <w:left w:val="single" w:sz="4" w:space="0" w:color="auto"/>
              <w:bottom w:val="single" w:sz="4" w:space="0" w:color="auto"/>
              <w:right w:val="single" w:sz="4" w:space="0" w:color="auto"/>
            </w:tcBorders>
            <w:hideMark/>
          </w:tcPr>
          <w:p w:rsidR="00826697"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referrals to other services, supports, and resources. </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referrals to other services, supports, and resources.</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PERSONAL ADVOCACY/ACCOMPANIMENT</w:t>
            </w:r>
          </w:p>
        </w:tc>
      </w:tr>
      <w:tr w:rsidR="00826697" w:rsidRPr="001579C0" w:rsidTr="00F82D13">
        <w:trPr>
          <w:trHeight w:val="872"/>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002D52AA">
              <w:t xml:space="preserve"> </w:t>
            </w:r>
            <w:r>
              <w:rPr>
                <w:rFonts w:ascii="Times New Roman" w:hAnsi="Times New Roman" w:cs="Times New Roman"/>
                <w:sz w:val="24"/>
                <w:szCs w:val="24"/>
              </w:rPr>
              <w:t>clients will receive advocacy/accompaniment to emergency medical care.</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advocacy/accompaniment to emergency medical care.</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2D52AA">
            <w:pPr>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002D52AA">
              <w:t xml:space="preserve"> </w:t>
            </w:r>
            <w:r>
              <w:rPr>
                <w:rFonts w:ascii="Times New Roman" w:hAnsi="Times New Roman" w:cs="Times New Roman"/>
                <w:sz w:val="24"/>
                <w:szCs w:val="24"/>
              </w:rPr>
              <w:t>clients will receive individual advocacy (e.g., assistance applying for public benefits).</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individual advocacy (e.g., assistance applying for public benefits).</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individual advocacy (e.g., assistance applying for public benefits).</w:t>
            </w:r>
          </w:p>
        </w:tc>
      </w:tr>
      <w:tr w:rsidR="00826697" w:rsidRPr="001579C0" w:rsidTr="00F82D13">
        <w:trPr>
          <w:trHeight w:val="188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2D52AA">
            <w:pPr>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assistance intervening with an employer, creditor, landlord, or academic institution.</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assistance intervening with an employer, creditor, landlord, or academic institution.</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assistance intervening with an employer, creditor, landlord, or academic institution.</w:t>
            </w:r>
          </w:p>
        </w:tc>
      </w:tr>
      <w:tr w:rsidR="00826697" w:rsidRPr="001579C0" w:rsidTr="00F82D13">
        <w:trPr>
          <w:trHeight w:val="134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child or dependent care assistance.</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child or dependent care assistance.</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child or dependent care assistance.</w:t>
            </w:r>
          </w:p>
        </w:tc>
      </w:tr>
      <w:tr w:rsidR="00826697" w:rsidRPr="001579C0" w:rsidTr="00F82D13">
        <w:trPr>
          <w:trHeight w:val="107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2D52AA">
            <w:pPr>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transportation assistance.</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transportation assistance.</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transportation assistance.</w:t>
            </w:r>
          </w:p>
        </w:tc>
      </w:tr>
      <w:tr w:rsidR="00826697" w:rsidRPr="001579C0" w:rsidTr="00F82D13">
        <w:trPr>
          <w:trHeight w:val="80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lastRenderedPageBreak/>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interpreter services.</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interpreter services.</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interpreter services.</w:t>
            </w:r>
          </w:p>
        </w:tc>
      </w:tr>
      <w:tr w:rsidR="00826697" w:rsidRPr="001579C0" w:rsidTr="00F82D13">
        <w:trPr>
          <w:trHeight w:val="188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2D52AA">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002D52AA">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employment assistance (e.g., help creating a resume or completing a job application).</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employment assistance (e.g., help creating a resume or completing a job application).</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employment assistance (e.g., help creating a resume or completing a job application).</w:t>
            </w:r>
          </w:p>
        </w:tc>
      </w:tr>
      <w:tr w:rsidR="00826697" w:rsidRPr="001579C0" w:rsidTr="00F82D13">
        <w:trPr>
          <w:trHeight w:val="161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2D52AA">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sidR="002D52AA">
              <w:t xml:space="preserve"> </w:t>
            </w:r>
            <w:r>
              <w:rPr>
                <w:rFonts w:ascii="Times New Roman" w:hAnsi="Times New Roman" w:cs="Times New Roman"/>
                <w:sz w:val="24"/>
                <w:szCs w:val="24"/>
              </w:rPr>
              <w:t>clients will receive education assistance (e.g., help completing a GED or college application).</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clients provided with education assistance (e.g., help completing a GED or college application).</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education assistance (e.g., help completing a GED or college application).</w:t>
            </w:r>
          </w:p>
        </w:tc>
      </w:tr>
      <w:tr w:rsidR="00826697" w:rsidRPr="001579C0" w:rsidTr="00F82D13">
        <w:trPr>
          <w:trHeight w:val="1880"/>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rsidP="002D52AA">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2D52AA" w:rsidRPr="00EB2E41">
              <w:fldChar w:fldCharType="begin">
                <w:ffData>
                  <w:name w:val="Text4"/>
                  <w:enabled/>
                  <w:calcOnExit w:val="0"/>
                  <w:textInput/>
                </w:ffData>
              </w:fldChar>
            </w:r>
            <w:r w:rsidR="002D52AA" w:rsidRPr="00EB2E41">
              <w:instrText xml:space="preserve"> FORMTEXT </w:instrText>
            </w:r>
            <w:r w:rsidR="002D52AA" w:rsidRPr="00EB2E41">
              <w:fldChar w:fldCharType="separate"/>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rPr>
                <w:noProof/>
              </w:rPr>
              <w:t> </w:t>
            </w:r>
            <w:r w:rsidR="002D52AA" w:rsidRPr="00EB2E41">
              <w:fldChar w:fldCharType="end"/>
            </w:r>
            <w:r>
              <w:rPr>
                <w:rFonts w:ascii="Times New Roman" w:hAnsi="Times New Roman" w:cs="Times New Roman"/>
                <w:sz w:val="24"/>
                <w:szCs w:val="24"/>
              </w:rPr>
              <w:t xml:space="preserve"> clients will receive economic assistance (e.g., help creating a budget, repairing credit, providing financial education).</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economic assistance (e.g., help creating a budget, repairing credit, providing financial education).</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economic assistance (e.g., help creating a budget, repairing credit, providing financial education).</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EMOTIONAL SUPPORT OR SAFETY SERVICES</w:t>
            </w:r>
          </w:p>
        </w:tc>
      </w:tr>
      <w:tr w:rsidR="00826697" w:rsidRPr="001579C0" w:rsidTr="00F82D13">
        <w:trPr>
          <w:trHeight w:val="782"/>
        </w:trPr>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crisis intervention.</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crisis intervention.</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crisis intervention sessions provided by staff.</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vAlign w:val="center"/>
          </w:tcPr>
          <w:p w:rsidR="00F05B16" w:rsidRDefault="00961596">
            <w:pPr>
              <w:rPr>
                <w:rFonts w:ascii="Times New Roman" w:eastAsia="Calibri" w:hAnsi="Times New Roman" w:cs="Times New Roman"/>
                <w:color w:val="000000"/>
                <w:sz w:val="24"/>
                <w:szCs w:val="24"/>
              </w:rPr>
            </w:pPr>
            <w:r>
              <w:rPr>
                <w:rFonts w:ascii="Times New Roman" w:hAnsi="Times New Roman" w:cs="Times New Roman"/>
                <w:sz w:val="24"/>
                <w:szCs w:val="24"/>
              </w:rPr>
              <w:t>#</w:t>
            </w:r>
            <w:r w:rsidR="00DE6166">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individual counseling.</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individual counseling.</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hAnsi="Times New Roman" w:cs="Times New Roman"/>
                <w:sz w:val="24"/>
                <w:szCs w:val="24"/>
              </w:rPr>
            </w:pPr>
            <w:r>
              <w:rPr>
                <w:rFonts w:ascii="Times New Roman" w:hAnsi="Times New Roman" w:cs="Times New Roman"/>
                <w:sz w:val="24"/>
                <w:szCs w:val="24"/>
              </w:rPr>
              <w:t># of individual counseling sessions provided by staff.</w:t>
            </w:r>
          </w:p>
          <w:p w:rsidR="00826697" w:rsidRPr="001579C0" w:rsidRDefault="00826697" w:rsidP="00DE6166">
            <w:pPr>
              <w:widowControl w:val="0"/>
              <w:rPr>
                <w:rFonts w:ascii="Times New Roman" w:eastAsia="Calibri" w:hAnsi="Times New Roman" w:cs="Times New Roman"/>
                <w:color w:val="000000"/>
                <w:sz w:val="24"/>
                <w:szCs w:val="24"/>
              </w:rPr>
            </w:pPr>
          </w:p>
        </w:tc>
      </w:tr>
      <w:tr w:rsidR="00826697" w:rsidRPr="001579C0" w:rsidTr="00F82D13">
        <w:trPr>
          <w:trHeight w:val="62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w:t>
            </w:r>
            <w:r w:rsidR="00DE6166">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sidR="00DE6166">
              <w:rPr>
                <w:rFonts w:ascii="Times New Roman" w:hAnsi="Times New Roman" w:cs="Times New Roman"/>
                <w:sz w:val="24"/>
                <w:szCs w:val="24"/>
              </w:rPr>
              <w:t>c</w:t>
            </w:r>
            <w:r>
              <w:rPr>
                <w:rFonts w:ascii="Times New Roman" w:hAnsi="Times New Roman" w:cs="Times New Roman"/>
                <w:sz w:val="24"/>
                <w:szCs w:val="24"/>
              </w:rPr>
              <w:t>lients will receive emergency financial assistance.</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emergency financial assistance.</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SHELTER/HOUSING SERVICES</w:t>
            </w:r>
          </w:p>
        </w:tc>
      </w:tr>
      <w:tr w:rsidR="00826697" w:rsidRPr="001579C0" w:rsidTr="00F82D13">
        <w:trPr>
          <w:trHeight w:val="332"/>
        </w:trPr>
        <w:tc>
          <w:tcPr>
            <w:tcW w:w="2623" w:type="pct"/>
            <w:gridSpan w:val="2"/>
            <w:tcBorders>
              <w:top w:val="single" w:sz="4" w:space="0" w:color="auto"/>
              <w:left w:val="single" w:sz="4" w:space="0" w:color="auto"/>
              <w:bottom w:val="single" w:sz="4" w:space="0" w:color="auto"/>
              <w:right w:val="single" w:sz="4" w:space="0" w:color="auto"/>
            </w:tcBorders>
            <w:hideMark/>
          </w:tcPr>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w:t>
            </w:r>
            <w:r w:rsidR="00DE6166">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relocation assistance.</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relocation assistance.</w:t>
            </w:r>
          </w:p>
        </w:tc>
      </w:tr>
      <w:tr w:rsidR="00826697" w:rsidRPr="001579C0" w:rsidTr="00F82D13">
        <w:trPr>
          <w:trHeight w:val="2420"/>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lastRenderedPageBreak/>
              <w:t>#</w:t>
            </w:r>
            <w:r w:rsidR="00DE6166">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Pr>
                <w:rFonts w:ascii="Times New Roman" w:hAnsi="Times New Roman" w:cs="Times New Roman"/>
                <w:sz w:val="24"/>
                <w:szCs w:val="24"/>
              </w:rPr>
              <w:t xml:space="preserve"> clients will receive housing advocacy, or help with implementing a plan for obtaining housing (e.g., accompanying client to apply for Section 8 housing)</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receive housing advocacy, or help with implementing a plan for obtaining housing (e.g., accompanying client to apply for Section 8 housing)</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assistance with receive housing advocacy, or help with implementing a plan for obtaining housing (e.g., accompanying client to apply for Section 8 housing)</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CRIMINAL/CIVIL JUSTICE SYSTEM ASSISTANCE</w:t>
            </w:r>
          </w:p>
        </w:tc>
      </w:tr>
      <w:tr w:rsidR="00826697" w:rsidRPr="001579C0" w:rsidTr="00F82D13">
        <w:trPr>
          <w:trHeight w:val="1322"/>
        </w:trPr>
        <w:tc>
          <w:tcPr>
            <w:tcW w:w="2623" w:type="pct"/>
            <w:gridSpan w:val="2"/>
            <w:tcBorders>
              <w:top w:val="single" w:sz="4" w:space="0" w:color="auto"/>
              <w:left w:val="single" w:sz="4" w:space="0" w:color="auto"/>
              <w:bottom w:val="single" w:sz="4" w:space="0" w:color="auto"/>
              <w:right w:val="single" w:sz="4" w:space="0" w:color="auto"/>
            </w:tcBorders>
            <w:vAlign w:val="center"/>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criminal advocacy/accompaniment.</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criminal advocacy/accompaniment.</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times staff provided criminal advocacy/accompaniment.</w:t>
            </w:r>
          </w:p>
        </w:tc>
      </w:tr>
      <w:tr w:rsidR="002D361D"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D361D" w:rsidRPr="001579C0" w:rsidRDefault="00961596" w:rsidP="002D361D">
            <w:pPr>
              <w:widowControl w:val="0"/>
              <w:jc w:val="center"/>
              <w:rPr>
                <w:rFonts w:ascii="Times New Roman" w:hAnsi="Times New Roman" w:cs="Times New Roman"/>
                <w:b/>
                <w:sz w:val="24"/>
                <w:szCs w:val="24"/>
              </w:rPr>
            </w:pPr>
            <w:r>
              <w:rPr>
                <w:rFonts w:ascii="Times New Roman" w:hAnsi="Times New Roman" w:cs="Times New Roman"/>
                <w:b/>
                <w:sz w:val="24"/>
                <w:szCs w:val="24"/>
              </w:rPr>
              <w:t xml:space="preserve">Objectives for each direct service being provided by the primary agency ONLY. </w:t>
            </w:r>
          </w:p>
          <w:p w:rsidR="002D361D" w:rsidRPr="001579C0" w:rsidRDefault="00961596" w:rsidP="002D361D">
            <w:pPr>
              <w:widowControl w:val="0"/>
              <w:jc w:val="center"/>
              <w:rPr>
                <w:rFonts w:ascii="Times New Roman" w:eastAsia="Calibri" w:hAnsi="Times New Roman" w:cs="Times New Roman"/>
                <w:b/>
                <w:color w:val="000000"/>
                <w:sz w:val="24"/>
                <w:szCs w:val="24"/>
              </w:rPr>
            </w:pPr>
            <w:r>
              <w:rPr>
                <w:rFonts w:ascii="Times New Roman" w:hAnsi="Times New Roman" w:cs="Times New Roman"/>
                <w:b/>
                <w:sz w:val="24"/>
                <w:szCs w:val="24"/>
              </w:rPr>
              <w:t xml:space="preserve">These totals SHOULD NOT include services provided by a partner organization. </w:t>
            </w:r>
          </w:p>
        </w:tc>
      </w:tr>
      <w:tr w:rsidR="00826697" w:rsidRPr="001579C0" w:rsidTr="00F82D13">
        <w:trPr>
          <w:trHeight w:val="1052"/>
        </w:trPr>
        <w:tc>
          <w:tcPr>
            <w:tcW w:w="2623" w:type="pct"/>
            <w:gridSpan w:val="2"/>
            <w:tcBorders>
              <w:top w:val="single" w:sz="4" w:space="0" w:color="auto"/>
              <w:left w:val="single" w:sz="4" w:space="0" w:color="auto"/>
              <w:bottom w:val="single" w:sz="4" w:space="0" w:color="auto"/>
              <w:right w:val="single" w:sz="4" w:space="0" w:color="auto"/>
            </w:tcBorders>
          </w:tcPr>
          <w:p w:rsidR="00826697" w:rsidRPr="001579C0" w:rsidRDefault="00961596" w:rsidP="00826697">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t>If providing therapy:</w:t>
            </w:r>
          </w:p>
          <w:p w:rsidR="00826697" w:rsidRPr="00334EDE" w:rsidRDefault="00826697" w:rsidP="00826697">
            <w:pPr>
              <w:widowControl w:val="0"/>
              <w:jc w:val="both"/>
              <w:rPr>
                <w:rFonts w:ascii="Times New Roman" w:hAnsi="Times New Roman" w:cs="Times New Roman"/>
                <w:sz w:val="20"/>
                <w:szCs w:val="20"/>
              </w:rPr>
            </w:pPr>
          </w:p>
          <w:p w:rsidR="00F05B16" w:rsidRDefault="00961596">
            <w:pPr>
              <w:rPr>
                <w:rFonts w:ascii="Times New Roman" w:eastAsia="Calibri" w:hAnsi="Times New Roman" w:cs="Times New Roman"/>
                <w:color w:val="000000"/>
                <w:sz w:val="24"/>
                <w:szCs w:val="24"/>
                <w:u w:val="single"/>
              </w:rPr>
            </w:pPr>
            <w:r>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therapy.</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clients provided with therapy.</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therapy sessions provided by staff or through contracted services.</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tcPr>
          <w:p w:rsidR="00826697" w:rsidRPr="001579C0" w:rsidRDefault="00961596" w:rsidP="00826697">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t>If providing substance use disorder treatment:</w:t>
            </w:r>
          </w:p>
          <w:p w:rsidR="00826697" w:rsidRPr="00334EDE" w:rsidRDefault="00826697" w:rsidP="00826697">
            <w:pPr>
              <w:widowControl w:val="0"/>
              <w:jc w:val="both"/>
              <w:rPr>
                <w:rFonts w:ascii="Times New Roman" w:hAnsi="Times New Roman" w:cs="Times New Roman"/>
                <w:sz w:val="20"/>
                <w:szCs w:val="20"/>
              </w:rPr>
            </w:pPr>
          </w:p>
          <w:p w:rsidR="00F05B16" w:rsidRDefault="00961596">
            <w:pPr>
              <w:rPr>
                <w:rFonts w:ascii="Times New Roman" w:eastAsia="Calibri" w:hAnsi="Times New Roman" w:cs="Times New Roman"/>
                <w:color w:val="000000"/>
                <w:sz w:val="24"/>
                <w:szCs w:val="24"/>
                <w:u w:val="single"/>
              </w:rPr>
            </w:pPr>
            <w:r>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clients will receive substance use disorder treatment.</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clients provided with substance use disorder treatment. </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substance use disorder treatment sessions provided by applicant agency. </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tcPr>
          <w:p w:rsidR="00826697" w:rsidRPr="001579C0" w:rsidRDefault="00961596" w:rsidP="00826697">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u w:val="single"/>
              </w:rPr>
              <w:t>If providing group support:</w:t>
            </w:r>
          </w:p>
          <w:p w:rsidR="00826697" w:rsidRPr="00334EDE" w:rsidRDefault="00826697" w:rsidP="00826697">
            <w:pPr>
              <w:widowControl w:val="0"/>
              <w:jc w:val="both"/>
              <w:rPr>
                <w:rFonts w:ascii="Times New Roman" w:hAnsi="Times New Roman" w:cs="Times New Roman"/>
                <w:sz w:val="20"/>
                <w:szCs w:val="20"/>
              </w:rPr>
            </w:pPr>
          </w:p>
          <w:p w:rsidR="00F05B16" w:rsidRDefault="00961596">
            <w:pPr>
              <w:rPr>
                <w:rFonts w:ascii="Times New Roman" w:eastAsia="Calibri" w:hAnsi="Times New Roman" w:cs="Times New Roman"/>
                <w:color w:val="000000"/>
                <w:sz w:val="24"/>
                <w:szCs w:val="24"/>
                <w:u w:val="single"/>
              </w:rPr>
            </w:pPr>
            <w:r>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Pr>
                <w:rFonts w:ascii="Times New Roman" w:hAnsi="Times New Roman" w:cs="Times New Roman"/>
                <w:sz w:val="24"/>
                <w:szCs w:val="24"/>
              </w:rPr>
              <w:t xml:space="preserve"> clients will receive group support.</w:t>
            </w:r>
          </w:p>
        </w:tc>
        <w:tc>
          <w:tcPr>
            <w:tcW w:w="2377" w:type="pct"/>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xml:space="preserve"># of clients provided with group support. </w:t>
            </w:r>
          </w:p>
          <w:p w:rsidR="00826697" w:rsidRPr="001579C0" w:rsidRDefault="00826697" w:rsidP="00DE6166">
            <w:pPr>
              <w:widowControl w:val="0"/>
              <w:rPr>
                <w:rFonts w:ascii="Times New Roman" w:hAnsi="Times New Roman" w:cs="Times New Roman"/>
                <w:sz w:val="24"/>
                <w:szCs w:val="24"/>
              </w:rPr>
            </w:pPr>
          </w:p>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group support sessions provided by staff or through contracted services.</w:t>
            </w:r>
          </w:p>
        </w:tc>
      </w:tr>
      <w:tr w:rsidR="00826697" w:rsidRPr="001579C0" w:rsidTr="00F82D13">
        <w:trPr>
          <w:trHeight w:val="503"/>
        </w:trPr>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826697" w:rsidRPr="001579C0" w:rsidRDefault="00961596" w:rsidP="00826697">
            <w:pPr>
              <w:widowControl w:val="0"/>
              <w:jc w:val="center"/>
              <w:rPr>
                <w:rFonts w:ascii="Times New Roman" w:eastAsia="Calibri" w:hAnsi="Times New Roman" w:cs="Times New Roman"/>
                <w:color w:val="000000"/>
                <w:sz w:val="24"/>
                <w:szCs w:val="24"/>
              </w:rPr>
            </w:pPr>
            <w:r>
              <w:rPr>
                <w:rFonts w:ascii="Times New Roman" w:hAnsi="Times New Roman" w:cs="Times New Roman"/>
                <w:b/>
                <w:sz w:val="24"/>
                <w:szCs w:val="24"/>
              </w:rPr>
              <w:t>Objectives for BOTH the primary and any partner organizations are required activity.</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TRAININGS</w:t>
            </w:r>
          </w:p>
        </w:tc>
      </w:tr>
      <w:tr w:rsidR="00826697" w:rsidRPr="001579C0" w:rsidTr="00F82D13">
        <w:trPr>
          <w:trHeight w:val="863"/>
        </w:trPr>
        <w:tc>
          <w:tcPr>
            <w:tcW w:w="2623" w:type="pct"/>
            <w:gridSpan w:val="2"/>
            <w:tcBorders>
              <w:top w:val="single" w:sz="4" w:space="0" w:color="auto"/>
              <w:left w:val="single" w:sz="4" w:space="0" w:color="auto"/>
              <w:bottom w:val="single" w:sz="4" w:space="0" w:color="auto"/>
              <w:right w:val="single" w:sz="4" w:space="0" w:color="auto"/>
            </w:tcBorders>
            <w:vAlign w:val="center"/>
            <w:hideMark/>
          </w:tcPr>
          <w:p w:rsidR="00826697" w:rsidRPr="001579C0" w:rsidRDefault="00961596" w:rsidP="00826697">
            <w:pPr>
              <w:widowControl w:val="0"/>
              <w:jc w:val="both"/>
              <w:rPr>
                <w:rFonts w:ascii="Times New Roman" w:eastAsia="Calibri" w:hAnsi="Times New Roman" w:cs="Times New Roman"/>
                <w:color w:val="000000"/>
                <w:sz w:val="24"/>
                <w:szCs w:val="24"/>
                <w:u w:val="single"/>
              </w:rPr>
            </w:pPr>
            <w:r>
              <w:rPr>
                <w:rFonts w:ascii="Times New Roman" w:hAnsi="Times New Roman" w:cs="Times New Roman"/>
                <w:sz w:val="24"/>
                <w:szCs w:val="24"/>
              </w:rPr>
              <w:t>#</w:t>
            </w:r>
            <w:r w:rsidR="00DE6166">
              <w:rPr>
                <w:rFonts w:ascii="Times New Roman" w:hAnsi="Times New Roman" w:cs="Times New Roman"/>
                <w:sz w:val="24"/>
                <w:szCs w:val="24"/>
              </w:rPr>
              <w:t xml:space="preserve">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Pr="00961596">
              <w:rPr>
                <w:rFonts w:ascii="Times New Roman" w:hAnsi="Times New Roman" w:cs="Times New Roman"/>
                <w:sz w:val="24"/>
                <w:szCs w:val="24"/>
              </w:rPr>
              <w:t> </w:t>
            </w:r>
            <w:r>
              <w:rPr>
                <w:rFonts w:ascii="Times New Roman" w:hAnsi="Times New Roman" w:cs="Times New Roman"/>
                <w:sz w:val="24"/>
                <w:szCs w:val="24"/>
              </w:rPr>
              <w:t>staff will receive training on trauma and/or vicarious trauma</w:t>
            </w:r>
          </w:p>
        </w:tc>
        <w:tc>
          <w:tcPr>
            <w:tcW w:w="2377" w:type="pct"/>
            <w:tcBorders>
              <w:top w:val="single" w:sz="4" w:space="0" w:color="auto"/>
              <w:left w:val="single" w:sz="4" w:space="0" w:color="auto"/>
              <w:bottom w:val="single" w:sz="4" w:space="0" w:color="auto"/>
              <w:right w:val="single" w:sz="4" w:space="0" w:color="auto"/>
            </w:tcBorders>
            <w:vAlign w:val="center"/>
          </w:tcPr>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of staff trained</w:t>
            </w:r>
          </w:p>
          <w:p w:rsidR="00826697" w:rsidRPr="001579C0" w:rsidRDefault="00826697" w:rsidP="00826697">
            <w:pPr>
              <w:widowControl w:val="0"/>
              <w:jc w:val="both"/>
              <w:rPr>
                <w:rFonts w:ascii="Times New Roman" w:hAnsi="Times New Roman" w:cs="Times New Roman"/>
                <w:sz w:val="24"/>
                <w:szCs w:val="24"/>
              </w:rPr>
            </w:pPr>
          </w:p>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of trainings held</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w:t>
            </w:r>
            <w:r w:rsidRPr="00961596">
              <w:rPr>
                <w:rFonts w:ascii="Times New Roman" w:hAnsi="Times New Roman" w:cs="Times New Roman"/>
                <w:sz w:val="24"/>
                <w:szCs w:val="24"/>
              </w:rPr>
              <w:t> </w:t>
            </w:r>
            <w:r w:rsidR="00DE6166" w:rsidRPr="00EB2E41">
              <w:fldChar w:fldCharType="begin">
                <w:ffData>
                  <w:name w:val="Text4"/>
                  <w:enabled/>
                  <w:calcOnExit w:val="0"/>
                  <w:textInput/>
                </w:ffData>
              </w:fldChar>
            </w:r>
            <w:r w:rsidR="00DE6166" w:rsidRPr="00EB2E41">
              <w:instrText xml:space="preserve"> FORMTEXT </w:instrText>
            </w:r>
            <w:r w:rsidR="00DE6166" w:rsidRPr="00EB2E41">
              <w:fldChar w:fldCharType="separate"/>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rPr>
                <w:noProof/>
              </w:rPr>
              <w:t> </w:t>
            </w:r>
            <w:r w:rsidR="00DE6166" w:rsidRPr="00EB2E41">
              <w:fldChar w:fldCharType="end"/>
            </w:r>
            <w:r w:rsidR="00DE6166">
              <w:t xml:space="preserve"> </w:t>
            </w:r>
            <w:r>
              <w:rPr>
                <w:rFonts w:ascii="Times New Roman" w:hAnsi="Times New Roman" w:cs="Times New Roman"/>
                <w:sz w:val="24"/>
                <w:szCs w:val="24"/>
              </w:rPr>
              <w:t>staff will receive other training that increases staff knowledge (e.g., undeserved victim populations)</w:t>
            </w:r>
            <w:r>
              <w:rPr>
                <w:rFonts w:ascii="Times New Roman" w:hAnsi="Times New Roman" w:cs="Times New Roman"/>
                <w:i/>
                <w:sz w:val="24"/>
                <w:szCs w:val="24"/>
              </w:rPr>
              <w:t xml:space="preserve"> (optional)</w:t>
            </w:r>
          </w:p>
          <w:p w:rsidR="00826697" w:rsidRPr="001579C0" w:rsidRDefault="00826697" w:rsidP="00DE6166">
            <w:pPr>
              <w:widowControl w:val="0"/>
              <w:rPr>
                <w:rFonts w:ascii="Times New Roman" w:hAnsi="Times New Roman" w:cs="Times New Roman"/>
                <w:sz w:val="24"/>
                <w:szCs w:val="24"/>
                <w:u w:val="single"/>
              </w:rPr>
            </w:pPr>
          </w:p>
          <w:p w:rsidR="00826697" w:rsidRPr="001579C0" w:rsidRDefault="00961596" w:rsidP="00DE6166">
            <w:pPr>
              <w:widowControl w:val="0"/>
              <w:rPr>
                <w:rFonts w:ascii="Times New Roman" w:hAnsi="Times New Roman" w:cs="Times New Roman"/>
                <w:sz w:val="24"/>
                <w:szCs w:val="24"/>
                <w:u w:val="single"/>
              </w:rPr>
            </w:pPr>
            <w:r>
              <w:rPr>
                <w:rFonts w:ascii="Times New Roman" w:hAnsi="Times New Roman" w:cs="Times New Roman"/>
                <w:sz w:val="24"/>
                <w:szCs w:val="24"/>
                <w:u w:val="single"/>
              </w:rPr>
              <w:t xml:space="preserve">List training(s): </w:t>
            </w:r>
          </w:p>
          <w:p w:rsidR="00826697" w:rsidRPr="001579C0" w:rsidRDefault="00DE6166" w:rsidP="00DE6166">
            <w:pPr>
              <w:widowControl w:val="0"/>
              <w:rPr>
                <w:rFonts w:ascii="Times New Roman" w:eastAsia="Calibri" w:hAnsi="Times New Roman" w:cs="Times New Roman"/>
                <w:color w:val="000000"/>
                <w:sz w:val="24"/>
                <w:szCs w:val="24"/>
                <w:u w:val="single"/>
              </w:rPr>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2377" w:type="pct"/>
            <w:tcBorders>
              <w:top w:val="single" w:sz="4" w:space="0" w:color="auto"/>
              <w:left w:val="single" w:sz="4" w:space="0" w:color="auto"/>
              <w:bottom w:val="single" w:sz="4" w:space="0" w:color="auto"/>
              <w:right w:val="single" w:sz="4" w:space="0" w:color="auto"/>
            </w:tcBorders>
            <w:vAlign w:val="center"/>
          </w:tcPr>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of staff trained</w:t>
            </w:r>
          </w:p>
          <w:p w:rsidR="00826697" w:rsidRPr="001579C0" w:rsidRDefault="00826697" w:rsidP="00826697">
            <w:pPr>
              <w:widowControl w:val="0"/>
              <w:jc w:val="both"/>
              <w:rPr>
                <w:rFonts w:ascii="Times New Roman" w:hAnsi="Times New Roman" w:cs="Times New Roman"/>
                <w:sz w:val="24"/>
                <w:szCs w:val="24"/>
              </w:rPr>
            </w:pPr>
          </w:p>
          <w:p w:rsidR="00826697" w:rsidRPr="001579C0" w:rsidRDefault="00961596" w:rsidP="00826697">
            <w:pPr>
              <w:widowControl w:val="0"/>
              <w:jc w:val="both"/>
              <w:rPr>
                <w:rFonts w:ascii="Times New Roman" w:eastAsia="Calibri" w:hAnsi="Times New Roman" w:cs="Times New Roman"/>
                <w:color w:val="000000"/>
                <w:sz w:val="24"/>
                <w:szCs w:val="24"/>
              </w:rPr>
            </w:pPr>
            <w:r>
              <w:rPr>
                <w:rFonts w:ascii="Times New Roman" w:hAnsi="Times New Roman" w:cs="Times New Roman"/>
                <w:sz w:val="24"/>
                <w:szCs w:val="24"/>
              </w:rPr>
              <w:t># of trainings held</w:t>
            </w:r>
          </w:p>
        </w:tc>
      </w:tr>
      <w:tr w:rsidR="00826697" w:rsidRPr="001579C0" w:rsidTr="00F82D13">
        <w:tc>
          <w:tcPr>
            <w:tcW w:w="5000" w:type="pct"/>
            <w:gridSpan w:val="3"/>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F05B16" w:rsidRDefault="00961596">
            <w:pPr>
              <w:widowControl w:val="0"/>
              <w:jc w:val="center"/>
              <w:rPr>
                <w:rFonts w:ascii="Times New Roman" w:eastAsia="Calibri" w:hAnsi="Times New Roman" w:cs="Times New Roman"/>
                <w:b/>
                <w:bCs/>
                <w:iCs/>
                <w:color w:val="000000"/>
                <w:sz w:val="24"/>
                <w:szCs w:val="24"/>
              </w:rPr>
            </w:pPr>
            <w:r w:rsidRPr="00961596">
              <w:rPr>
                <w:rFonts w:ascii="Times New Roman" w:hAnsi="Times New Roman" w:cs="Times New Roman"/>
                <w:b/>
                <w:bCs/>
                <w:iCs/>
                <w:sz w:val="24"/>
                <w:szCs w:val="24"/>
              </w:rPr>
              <w:t>PUBLIC AWARENESS</w:t>
            </w:r>
          </w:p>
        </w:tc>
      </w:tr>
      <w:tr w:rsidR="00826697" w:rsidRPr="001579C0" w:rsidTr="00F82D13">
        <w:tc>
          <w:tcPr>
            <w:tcW w:w="2623" w:type="pct"/>
            <w:gridSpan w:val="2"/>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u w:val="single"/>
              </w:rPr>
            </w:pPr>
            <w:r>
              <w:rPr>
                <w:rFonts w:ascii="Times New Roman" w:hAnsi="Times New Roman" w:cs="Times New Roman"/>
                <w:sz w:val="24"/>
                <w:szCs w:val="24"/>
              </w:rPr>
              <w:t>Staff will engage in public awareness activities (e.g., dev</w:t>
            </w:r>
            <w:r w:rsidR="00DE6166">
              <w:rPr>
                <w:rFonts w:ascii="Times New Roman" w:hAnsi="Times New Roman" w:cs="Times New Roman"/>
                <w:sz w:val="24"/>
                <w:szCs w:val="24"/>
              </w:rPr>
              <w:t>el</w:t>
            </w:r>
            <w:r>
              <w:rPr>
                <w:rFonts w:ascii="Times New Roman" w:hAnsi="Times New Roman" w:cs="Times New Roman"/>
                <w:sz w:val="24"/>
                <w:szCs w:val="24"/>
              </w:rPr>
              <w:t>opment and distribution of print and online material, presentations, etc. to raise awareness of victim rights and services).</w:t>
            </w:r>
          </w:p>
        </w:tc>
        <w:tc>
          <w:tcPr>
            <w:tcW w:w="2377" w:type="pct"/>
            <w:tcBorders>
              <w:top w:val="single" w:sz="4" w:space="0" w:color="auto"/>
              <w:left w:val="single" w:sz="4" w:space="0" w:color="auto"/>
              <w:bottom w:val="single" w:sz="4" w:space="0" w:color="auto"/>
              <w:right w:val="single" w:sz="4" w:space="0" w:color="auto"/>
            </w:tcBorders>
            <w:hideMark/>
          </w:tcPr>
          <w:p w:rsidR="00826697" w:rsidRPr="001579C0" w:rsidRDefault="00961596" w:rsidP="00DE6166">
            <w:pPr>
              <w:widowControl w:val="0"/>
              <w:rPr>
                <w:rFonts w:ascii="Times New Roman" w:eastAsia="Calibri" w:hAnsi="Times New Roman" w:cs="Times New Roman"/>
                <w:color w:val="000000"/>
                <w:sz w:val="24"/>
                <w:szCs w:val="24"/>
              </w:rPr>
            </w:pPr>
            <w:r>
              <w:rPr>
                <w:rFonts w:ascii="Times New Roman" w:hAnsi="Times New Roman" w:cs="Times New Roman"/>
                <w:sz w:val="24"/>
                <w:szCs w:val="24"/>
              </w:rPr>
              <w:t># of hours staff engaged in public awareness activities (e.g., development and distribution of print and online material, presentations, etc. to raise awareness of victim rights and services).</w:t>
            </w:r>
          </w:p>
        </w:tc>
      </w:tr>
    </w:tbl>
    <w:p w:rsidR="006315DE" w:rsidRDefault="006315DE" w:rsidP="006315DE">
      <w:pPr>
        <w:widowControl/>
        <w:jc w:val="left"/>
        <w:rPr>
          <w:rFonts w:ascii="Times New Roman" w:hAnsi="Times New Roman" w:cs="Times New Roman"/>
          <w:color w:val="auto"/>
          <w:sz w:val="24"/>
          <w:szCs w:val="24"/>
        </w:rPr>
      </w:pPr>
    </w:p>
    <w:p w:rsidR="006315DE" w:rsidRDefault="006315DE" w:rsidP="006315DE">
      <w:pPr>
        <w:widowControl/>
        <w:tabs>
          <w:tab w:val="left" w:pos="360"/>
        </w:tabs>
        <w:jc w:val="left"/>
        <w:rPr>
          <w:rFonts w:ascii="Times New Roman" w:eastAsia="Times New Roman" w:hAnsi="Times New Roman" w:cs="Times New Roman"/>
          <w:sz w:val="24"/>
          <w:szCs w:val="24"/>
        </w:rPr>
      </w:pPr>
    </w:p>
    <w:p w:rsidR="006315DE" w:rsidRDefault="006315DE" w:rsidP="006315DE">
      <w:pPr>
        <w:widowControl/>
        <w:tabs>
          <w:tab w:val="left" w:pos="360"/>
        </w:tabs>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a small number of successful applicants that demonstrate readiness may be invited to work with ICJIA to develop additional objectives and performance indicators demonstrating desired program outcomes. Outcomes should measure meaningful, tangible changes in clients' lives resulting from program participation, such as increased levels of safety and stability, increased knowledge, or improved attitudes. </w:t>
      </w:r>
    </w:p>
    <w:p w:rsidR="006315DE" w:rsidRDefault="006315DE" w:rsidP="006315DE"/>
    <w:p w:rsidR="001F7FB5" w:rsidRDefault="001F7FB5" w:rsidP="00404F04">
      <w:pPr>
        <w:widowControl/>
        <w:tabs>
          <w:tab w:val="left" w:pos="360"/>
        </w:tabs>
        <w:jc w:val="left"/>
        <w:rPr>
          <w:rFonts w:ascii="Times New Roman" w:eastAsia="Times New Roman" w:hAnsi="Times New Roman" w:cs="Times New Roman"/>
          <w:sz w:val="24"/>
          <w:szCs w:val="24"/>
        </w:rPr>
      </w:pPr>
    </w:p>
    <w:p w:rsidR="001F7FB5" w:rsidRPr="00404F04" w:rsidRDefault="003063F4" w:rsidP="00404F04">
      <w:pPr>
        <w:widowControl/>
        <w:tabs>
          <w:tab w:val="left" w:pos="360"/>
        </w:tabs>
        <w:jc w:val="left"/>
        <w:rPr>
          <w:rFonts w:ascii="Times New Roman" w:eastAsia="Times New Roman" w:hAnsi="Times New Roman" w:cs="Times New Roman"/>
          <w:sz w:val="24"/>
          <w:szCs w:val="24"/>
        </w:rPr>
      </w:pPr>
      <w:r w:rsidRPr="003063F4">
        <w:rPr>
          <w:rFonts w:ascii="Times New Roman" w:eastAsia="Times New Roman" w:hAnsi="Times New Roman" w:cs="Times New Roman"/>
          <w:b/>
          <w:bCs/>
          <w:sz w:val="24"/>
          <w:szCs w:val="24"/>
        </w:rPr>
        <w:t>Budget Detail and Budget Narrative– 20 Points</w:t>
      </w:r>
      <w:r w:rsidR="002E5E00">
        <w:rPr>
          <w:rFonts w:ascii="Times New Roman" w:eastAsia="Times New Roman" w:hAnsi="Times New Roman" w:cs="Times New Roman"/>
          <w:b/>
          <w:bCs/>
          <w:sz w:val="24"/>
          <w:szCs w:val="24"/>
        </w:rPr>
        <w:t xml:space="preserve"> </w:t>
      </w:r>
      <w:r w:rsidR="001F7FB5">
        <w:rPr>
          <w:rFonts w:ascii="Times New Roman" w:eastAsia="Times New Roman" w:hAnsi="Times New Roman" w:cs="Times New Roman"/>
          <w:sz w:val="24"/>
          <w:szCs w:val="24"/>
        </w:rPr>
        <w:t xml:space="preserve">are on a </w:t>
      </w:r>
      <w:r w:rsidR="00D662C7">
        <w:rPr>
          <w:rFonts w:ascii="Times New Roman" w:eastAsia="Times New Roman" w:hAnsi="Times New Roman" w:cs="Times New Roman"/>
          <w:sz w:val="24"/>
          <w:szCs w:val="24"/>
        </w:rPr>
        <w:t>separate Excel document.</w:t>
      </w:r>
    </w:p>
    <w:sectPr w:rsidR="001F7FB5" w:rsidRPr="00404F04" w:rsidSect="00BB17A7">
      <w:headerReference w:type="default" r:id="rId9"/>
      <w:footerReference w:type="default" r:id="rId10"/>
      <w:type w:val="continuous"/>
      <w:pgSz w:w="12240" w:h="15840"/>
      <w:pgMar w:top="720" w:right="1440" w:bottom="720" w:left="1440" w:header="576" w:footer="0"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914A2" w16cex:dateUtc="2020-08-20T20: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843" w:rsidRDefault="00FD6843">
      <w:r>
        <w:separator/>
      </w:r>
    </w:p>
  </w:endnote>
  <w:endnote w:type="continuationSeparator" w:id="0">
    <w:p w:rsidR="00FD6843" w:rsidRDefault="00FD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461748"/>
      <w:docPartObj>
        <w:docPartGallery w:val="Page Numbers (Bottom of Page)"/>
        <w:docPartUnique/>
      </w:docPartObj>
    </w:sdtPr>
    <w:sdtEndPr>
      <w:rPr>
        <w:color w:val="7F7F7F" w:themeColor="background1" w:themeShade="7F"/>
        <w:spacing w:val="60"/>
      </w:rPr>
    </w:sdtEndPr>
    <w:sdtContent>
      <w:p w:rsidR="002166C7" w:rsidRDefault="002166C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rsidR="001659CD" w:rsidRDefault="001659CD">
    <w:pPr>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843" w:rsidRDefault="00FD6843">
      <w:r>
        <w:separator/>
      </w:r>
    </w:p>
  </w:footnote>
  <w:footnote w:type="continuationSeparator" w:id="0">
    <w:p w:rsidR="00FD6843" w:rsidRDefault="00FD6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9CD" w:rsidRDefault="001659CD">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D5CBE"/>
    <w:multiLevelType w:val="hybridMultilevel"/>
    <w:tmpl w:val="0EF05D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18474E"/>
    <w:multiLevelType w:val="multilevel"/>
    <w:tmpl w:val="012C36AE"/>
    <w:lvl w:ilvl="0">
      <w:start w:val="1"/>
      <w:numFmt w:val="bullet"/>
      <w:lvlText w:val="o"/>
      <w:lvlJc w:val="left"/>
      <w:pPr>
        <w:ind w:left="0" w:firstLine="1080"/>
      </w:pPr>
      <w:rPr>
        <w:rFonts w:ascii="Courier New" w:hAnsi="Courier New" w:cs="Courier New" w:hint="default"/>
      </w:rPr>
    </w:lvl>
    <w:lvl w:ilvl="1">
      <w:start w:val="1"/>
      <w:numFmt w:val="decimal"/>
      <w:lvlText w:val="%2."/>
      <w:lvlJc w:val="left"/>
      <w:pPr>
        <w:ind w:left="0" w:firstLine="1008"/>
      </w:pPr>
      <w:rPr>
        <w:rFonts w:ascii="Times New Roman" w:hAnsi="Times New Roman" w:cs="Times New Roman" w:hint="default"/>
        <w:b w:val="0"/>
        <w:i w:val="0"/>
        <w:sz w:val="24"/>
        <w:szCs w:val="24"/>
      </w:rPr>
    </w:lvl>
    <w:lvl w:ilvl="2">
      <w:start w:val="1"/>
      <w:numFmt w:val="upperLetter"/>
      <w:lvlText w:val="%3."/>
      <w:lvlJc w:val="right"/>
      <w:pPr>
        <w:ind w:left="1728" w:firstLine="2952"/>
      </w:pPr>
      <w:rPr>
        <w:rFonts w:ascii="Times New Roman" w:hAnsi="Times New Roman" w:cs="Times New Roman" w:hint="default"/>
        <w:sz w:val="24"/>
        <w:szCs w:val="24"/>
      </w:rPr>
    </w:lvl>
    <w:lvl w:ilvl="3">
      <w:start w:val="1"/>
      <w:numFmt w:val="lowerRoman"/>
      <w:lvlText w:val="%4."/>
      <w:lvlJc w:val="left"/>
      <w:pPr>
        <w:ind w:left="2160" w:firstLine="5400"/>
      </w:pPr>
    </w:lvl>
    <w:lvl w:ilvl="4">
      <w:start w:val="1"/>
      <w:numFmt w:val="lowerLetter"/>
      <w:lvlText w:val="%5)"/>
      <w:lvlJc w:val="left"/>
      <w:pPr>
        <w:ind w:left="2520" w:firstLine="6840"/>
      </w:pPr>
    </w:lvl>
    <w:lvl w:ilvl="5">
      <w:start w:val="1"/>
      <w:numFmt w:val="lowerRoman"/>
      <w:lvlText w:val="%6."/>
      <w:lvlJc w:val="right"/>
      <w:pPr>
        <w:ind w:left="3600" w:firstLine="8460"/>
      </w:pPr>
    </w:lvl>
    <w:lvl w:ilvl="6">
      <w:start w:val="1"/>
      <w:numFmt w:val="decimal"/>
      <w:lvlText w:val="%7."/>
      <w:lvlJc w:val="left"/>
      <w:pPr>
        <w:ind w:left="4320" w:firstLine="9720"/>
      </w:pPr>
    </w:lvl>
    <w:lvl w:ilvl="7">
      <w:start w:val="1"/>
      <w:numFmt w:val="lowerLetter"/>
      <w:lvlText w:val="%8."/>
      <w:lvlJc w:val="left"/>
      <w:pPr>
        <w:ind w:left="5040" w:firstLine="11160"/>
      </w:pPr>
    </w:lvl>
    <w:lvl w:ilvl="8">
      <w:start w:val="1"/>
      <w:numFmt w:val="lowerRoman"/>
      <w:lvlText w:val="%9."/>
      <w:lvlJc w:val="right"/>
      <w:pPr>
        <w:ind w:left="5760" w:firstLine="12780"/>
      </w:pPr>
    </w:lvl>
  </w:abstractNum>
  <w:abstractNum w:abstractNumId="2" w15:restartNumberingAfterBreak="0">
    <w:nsid w:val="1A7A7743"/>
    <w:multiLevelType w:val="hybridMultilevel"/>
    <w:tmpl w:val="37C62F8C"/>
    <w:lvl w:ilvl="0" w:tplc="B484B2FE">
      <w:start w:val="5"/>
      <w:numFmt w:val="lowerLetter"/>
      <w:lvlText w:val="%1)"/>
      <w:lvlJc w:val="left"/>
      <w:pPr>
        <w:ind w:left="36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D4A"/>
    <w:multiLevelType w:val="hybridMultilevel"/>
    <w:tmpl w:val="F426DD7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1C2F1A"/>
    <w:multiLevelType w:val="hybridMultilevel"/>
    <w:tmpl w:val="52120A56"/>
    <w:lvl w:ilvl="0" w:tplc="15165A7C">
      <w:start w:val="6"/>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B6743"/>
    <w:multiLevelType w:val="hybridMultilevel"/>
    <w:tmpl w:val="A328C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E6085"/>
    <w:multiLevelType w:val="hybridMultilevel"/>
    <w:tmpl w:val="0A0A703E"/>
    <w:lvl w:ilvl="0" w:tplc="04090017">
      <w:start w:val="1"/>
      <w:numFmt w:val="lowerLetter"/>
      <w:lvlText w:val="%1)"/>
      <w:lvlJc w:val="left"/>
      <w:pPr>
        <w:ind w:left="1729" w:hanging="360"/>
      </w:pPr>
      <w:rPr>
        <w:rFonts w:hint="default"/>
      </w:rPr>
    </w:lvl>
    <w:lvl w:ilvl="1" w:tplc="04090019" w:tentative="1">
      <w:start w:val="1"/>
      <w:numFmt w:val="lowerLetter"/>
      <w:lvlText w:val="%2."/>
      <w:lvlJc w:val="left"/>
      <w:pPr>
        <w:ind w:left="2449" w:hanging="360"/>
      </w:pPr>
    </w:lvl>
    <w:lvl w:ilvl="2" w:tplc="0409001B" w:tentative="1">
      <w:start w:val="1"/>
      <w:numFmt w:val="lowerRoman"/>
      <w:lvlText w:val="%3."/>
      <w:lvlJc w:val="right"/>
      <w:pPr>
        <w:ind w:left="3169" w:hanging="180"/>
      </w:pPr>
    </w:lvl>
    <w:lvl w:ilvl="3" w:tplc="0409000F" w:tentative="1">
      <w:start w:val="1"/>
      <w:numFmt w:val="decimal"/>
      <w:lvlText w:val="%4."/>
      <w:lvlJc w:val="left"/>
      <w:pPr>
        <w:ind w:left="3889" w:hanging="360"/>
      </w:pPr>
    </w:lvl>
    <w:lvl w:ilvl="4" w:tplc="04090019">
      <w:start w:val="1"/>
      <w:numFmt w:val="lowerLetter"/>
      <w:lvlText w:val="%5."/>
      <w:lvlJc w:val="left"/>
      <w:pPr>
        <w:ind w:left="4609" w:hanging="360"/>
      </w:pPr>
    </w:lvl>
    <w:lvl w:ilvl="5" w:tplc="0409001B" w:tentative="1">
      <w:start w:val="1"/>
      <w:numFmt w:val="lowerRoman"/>
      <w:lvlText w:val="%6."/>
      <w:lvlJc w:val="right"/>
      <w:pPr>
        <w:ind w:left="5329" w:hanging="180"/>
      </w:pPr>
    </w:lvl>
    <w:lvl w:ilvl="6" w:tplc="0409000F" w:tentative="1">
      <w:start w:val="1"/>
      <w:numFmt w:val="decimal"/>
      <w:lvlText w:val="%7."/>
      <w:lvlJc w:val="left"/>
      <w:pPr>
        <w:ind w:left="6049" w:hanging="360"/>
      </w:pPr>
    </w:lvl>
    <w:lvl w:ilvl="7" w:tplc="04090019" w:tentative="1">
      <w:start w:val="1"/>
      <w:numFmt w:val="lowerLetter"/>
      <w:lvlText w:val="%8."/>
      <w:lvlJc w:val="left"/>
      <w:pPr>
        <w:ind w:left="6769" w:hanging="360"/>
      </w:pPr>
    </w:lvl>
    <w:lvl w:ilvl="8" w:tplc="0409001B" w:tentative="1">
      <w:start w:val="1"/>
      <w:numFmt w:val="lowerRoman"/>
      <w:lvlText w:val="%9."/>
      <w:lvlJc w:val="right"/>
      <w:pPr>
        <w:ind w:left="7489" w:hanging="180"/>
      </w:pPr>
    </w:lvl>
  </w:abstractNum>
  <w:abstractNum w:abstractNumId="8" w15:restartNumberingAfterBreak="0">
    <w:nsid w:val="31A41A7C"/>
    <w:multiLevelType w:val="hybridMultilevel"/>
    <w:tmpl w:val="874C1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D627AF"/>
    <w:multiLevelType w:val="hybridMultilevel"/>
    <w:tmpl w:val="9DF64CD6"/>
    <w:lvl w:ilvl="0" w:tplc="04090017">
      <w:start w:val="1"/>
      <w:numFmt w:val="lowerLetter"/>
      <w:lvlText w:val="%1)"/>
      <w:lvlJc w:val="left"/>
      <w:pPr>
        <w:ind w:left="360" w:hanging="360"/>
      </w:pPr>
      <w:rPr>
        <w:rFonts w:hint="default"/>
        <w:i w:val="0"/>
        <w:sz w:val="24"/>
        <w:szCs w:val="24"/>
      </w:rPr>
    </w:lvl>
    <w:lvl w:ilvl="1" w:tplc="04090019">
      <w:start w:val="1"/>
      <w:numFmt w:val="lowerLetter"/>
      <w:lvlText w:val="%2."/>
      <w:lvlJc w:val="left"/>
      <w:pPr>
        <w:ind w:left="1080" w:hanging="360"/>
      </w:pPr>
    </w:lvl>
    <w:lvl w:ilvl="2" w:tplc="0409000F">
      <w:start w:val="1"/>
      <w:numFmt w:val="decimal"/>
      <w:lvlText w:val="%3."/>
      <w:lvlJc w:val="left"/>
      <w:pPr>
        <w:ind w:left="720" w:hanging="180"/>
      </w:pPr>
      <w:rPr>
        <w:rFonts w:hint="default"/>
        <w:sz w:val="24"/>
        <w:szCs w:val="24"/>
      </w:rPr>
    </w:lvl>
    <w:lvl w:ilvl="3" w:tplc="9A60BED8">
      <w:start w:val="1"/>
      <w:numFmt w:val="decimal"/>
      <w:lvlText w:val="%4."/>
      <w:lvlJc w:val="left"/>
      <w:pPr>
        <w:ind w:left="2520" w:hanging="360"/>
      </w:pPr>
      <w:rPr>
        <w:rFonts w:ascii="Times New Roman" w:hAnsi="Times New Roman" w:cs="Times New Roman" w:hint="default"/>
        <w:sz w:val="24"/>
        <w:szCs w:val="24"/>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E13C1F"/>
    <w:multiLevelType w:val="hybridMultilevel"/>
    <w:tmpl w:val="70863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14B2D19"/>
    <w:multiLevelType w:val="multilevel"/>
    <w:tmpl w:val="9F027BEC"/>
    <w:lvl w:ilvl="0">
      <w:start w:val="1"/>
      <w:numFmt w:val="decimal"/>
      <w:lvlText w:val="%1."/>
      <w:lvlJc w:val="left"/>
      <w:pPr>
        <w:ind w:left="720" w:hanging="360"/>
      </w:pPr>
      <w:rPr>
        <w:rFonts w:ascii="Times New Roman" w:eastAsia="Times New Roman" w:hAnsi="Times New Roman" w:cs="Times New Roman" w:hint="default"/>
        <w:i w:val="0"/>
        <w:sz w:val="24"/>
        <w:szCs w:val="24"/>
      </w:rPr>
    </w:lvl>
    <w:lvl w:ilvl="1">
      <w:start w:val="1"/>
      <w:numFmt w:val="decimal"/>
      <w:lvlText w:val="%2."/>
      <w:lvlJc w:val="left"/>
      <w:pPr>
        <w:ind w:left="3312" w:hanging="432"/>
      </w:pPr>
      <w:rPr>
        <w:rFonts w:hint="default"/>
        <w:b w:val="0"/>
      </w:rPr>
    </w:lvl>
    <w:lvl w:ilvl="2">
      <w:start w:val="1"/>
      <w:numFmt w:val="lowerLetter"/>
      <w:lvlText w:val="%3)"/>
      <w:lvlJc w:val="left"/>
      <w:pPr>
        <w:ind w:left="1584" w:hanging="216"/>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D463C66"/>
    <w:multiLevelType w:val="hybridMultilevel"/>
    <w:tmpl w:val="0EF05D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8B1773"/>
    <w:multiLevelType w:val="hybridMultilevel"/>
    <w:tmpl w:val="D9204032"/>
    <w:lvl w:ilvl="0" w:tplc="700C1E1E">
      <w:start w:val="6"/>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F575A1"/>
    <w:multiLevelType w:val="hybridMultilevel"/>
    <w:tmpl w:val="2BF60486"/>
    <w:lvl w:ilvl="0" w:tplc="04090017">
      <w:start w:val="1"/>
      <w:numFmt w:val="lowerLetter"/>
      <w:lvlText w:val="%1)"/>
      <w:lvlJc w:val="left"/>
      <w:pPr>
        <w:ind w:left="360" w:hanging="360"/>
      </w:pPr>
      <w:rPr>
        <w:rFonts w:hint="default"/>
        <w:i w:val="0"/>
        <w:sz w:val="24"/>
        <w:szCs w:val="24"/>
      </w:rPr>
    </w:lvl>
    <w:lvl w:ilvl="1" w:tplc="04090019">
      <w:start w:val="1"/>
      <w:numFmt w:val="lowerLetter"/>
      <w:lvlText w:val="%2."/>
      <w:lvlJc w:val="left"/>
      <w:pPr>
        <w:ind w:left="1080" w:hanging="360"/>
      </w:pPr>
    </w:lvl>
    <w:lvl w:ilvl="2" w:tplc="0409000F">
      <w:start w:val="1"/>
      <w:numFmt w:val="decimal"/>
      <w:lvlText w:val="%3."/>
      <w:lvlJc w:val="left"/>
      <w:pPr>
        <w:ind w:left="720" w:hanging="180"/>
      </w:pPr>
      <w:rPr>
        <w:rFonts w:hint="default"/>
        <w:sz w:val="24"/>
        <w:szCs w:val="24"/>
      </w:rPr>
    </w:lvl>
    <w:lvl w:ilvl="3" w:tplc="9A60BED8">
      <w:start w:val="1"/>
      <w:numFmt w:val="decimal"/>
      <w:lvlText w:val="%4."/>
      <w:lvlJc w:val="left"/>
      <w:pPr>
        <w:ind w:left="2520" w:hanging="360"/>
      </w:pPr>
      <w:rPr>
        <w:rFonts w:ascii="Times New Roman" w:hAnsi="Times New Roman" w:cs="Times New Roman" w:hint="default"/>
        <w:sz w:val="24"/>
        <w:szCs w:val="24"/>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444D62"/>
    <w:multiLevelType w:val="hybridMultilevel"/>
    <w:tmpl w:val="A4442D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3491614"/>
    <w:multiLevelType w:val="multilevel"/>
    <w:tmpl w:val="5BF434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5"/>
  </w:num>
  <w:num w:numId="2">
    <w:abstractNumId w:val="1"/>
  </w:num>
  <w:num w:numId="3">
    <w:abstractNumId w:val="7"/>
  </w:num>
  <w:num w:numId="4">
    <w:abstractNumId w:val="11"/>
  </w:num>
  <w:num w:numId="5">
    <w:abstractNumId w:val="12"/>
  </w:num>
  <w:num w:numId="6">
    <w:abstractNumId w:val="4"/>
  </w:num>
  <w:num w:numId="7">
    <w:abstractNumId w:val="3"/>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9"/>
  </w:num>
  <w:num w:numId="17">
    <w:abstractNumId w:val="2"/>
  </w:num>
  <w:num w:numId="18">
    <w:abstractNumId w:val="14"/>
  </w:num>
  <w:num w:numId="19">
    <w:abstractNumId w:val="5"/>
  </w:num>
  <w:num w:numId="20">
    <w:abstractNumId w:val="13"/>
  </w:num>
  <w:num w:numId="21">
    <w:abstractNumId w:val="10"/>
  </w:num>
  <w:num w:numId="22">
    <w:abstractNumId w:val="8"/>
  </w:num>
  <w:num w:numId="23">
    <w:abstractNumId w:val="6"/>
  </w:num>
  <w:num w:numId="2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92C"/>
    <w:rsid w:val="0000156C"/>
    <w:rsid w:val="00006BBC"/>
    <w:rsid w:val="000125E0"/>
    <w:rsid w:val="00016078"/>
    <w:rsid w:val="00026824"/>
    <w:rsid w:val="00030E4E"/>
    <w:rsid w:val="00032407"/>
    <w:rsid w:val="00035787"/>
    <w:rsid w:val="00041473"/>
    <w:rsid w:val="00046D4F"/>
    <w:rsid w:val="00056D71"/>
    <w:rsid w:val="000617E0"/>
    <w:rsid w:val="000628C4"/>
    <w:rsid w:val="000669C0"/>
    <w:rsid w:val="00067660"/>
    <w:rsid w:val="00070960"/>
    <w:rsid w:val="00070A7C"/>
    <w:rsid w:val="00071463"/>
    <w:rsid w:val="00071E45"/>
    <w:rsid w:val="00072999"/>
    <w:rsid w:val="00080778"/>
    <w:rsid w:val="00085A09"/>
    <w:rsid w:val="00091BB1"/>
    <w:rsid w:val="00093C1B"/>
    <w:rsid w:val="000944A3"/>
    <w:rsid w:val="00094663"/>
    <w:rsid w:val="00096EEB"/>
    <w:rsid w:val="000A591E"/>
    <w:rsid w:val="000A625C"/>
    <w:rsid w:val="000A7146"/>
    <w:rsid w:val="000B0A64"/>
    <w:rsid w:val="000B4444"/>
    <w:rsid w:val="000C0706"/>
    <w:rsid w:val="000C090D"/>
    <w:rsid w:val="000C239E"/>
    <w:rsid w:val="000C4A9E"/>
    <w:rsid w:val="000C5220"/>
    <w:rsid w:val="000C596A"/>
    <w:rsid w:val="000C5AF2"/>
    <w:rsid w:val="000C5FF9"/>
    <w:rsid w:val="000C7B21"/>
    <w:rsid w:val="000D586A"/>
    <w:rsid w:val="000D6906"/>
    <w:rsid w:val="000D699D"/>
    <w:rsid w:val="000D7586"/>
    <w:rsid w:val="000D7711"/>
    <w:rsid w:val="000D77AB"/>
    <w:rsid w:val="000E1F66"/>
    <w:rsid w:val="000E54A1"/>
    <w:rsid w:val="000F0634"/>
    <w:rsid w:val="000F0806"/>
    <w:rsid w:val="000F1F02"/>
    <w:rsid w:val="000F59B7"/>
    <w:rsid w:val="00110FCB"/>
    <w:rsid w:val="00112083"/>
    <w:rsid w:val="00116A34"/>
    <w:rsid w:val="00117CAF"/>
    <w:rsid w:val="00120227"/>
    <w:rsid w:val="00120B0F"/>
    <w:rsid w:val="00122A8E"/>
    <w:rsid w:val="00122C98"/>
    <w:rsid w:val="00127ACA"/>
    <w:rsid w:val="00136F7E"/>
    <w:rsid w:val="001409A1"/>
    <w:rsid w:val="00143F5A"/>
    <w:rsid w:val="0014475C"/>
    <w:rsid w:val="00145613"/>
    <w:rsid w:val="001519A1"/>
    <w:rsid w:val="0015592E"/>
    <w:rsid w:val="001579C0"/>
    <w:rsid w:val="001614CD"/>
    <w:rsid w:val="001659CD"/>
    <w:rsid w:val="0017037B"/>
    <w:rsid w:val="0017511B"/>
    <w:rsid w:val="00175382"/>
    <w:rsid w:val="001831F5"/>
    <w:rsid w:val="00186C8B"/>
    <w:rsid w:val="001919A9"/>
    <w:rsid w:val="00192FDE"/>
    <w:rsid w:val="00196971"/>
    <w:rsid w:val="00197A40"/>
    <w:rsid w:val="001A5EA7"/>
    <w:rsid w:val="001B01EB"/>
    <w:rsid w:val="001B23F0"/>
    <w:rsid w:val="001B35D0"/>
    <w:rsid w:val="001B5441"/>
    <w:rsid w:val="001C041F"/>
    <w:rsid w:val="001C20B5"/>
    <w:rsid w:val="001C5D62"/>
    <w:rsid w:val="001C67C5"/>
    <w:rsid w:val="001C7D22"/>
    <w:rsid w:val="001D081E"/>
    <w:rsid w:val="001D2A2C"/>
    <w:rsid w:val="001D718B"/>
    <w:rsid w:val="001D7E75"/>
    <w:rsid w:val="001E0BE8"/>
    <w:rsid w:val="001E40A0"/>
    <w:rsid w:val="001E41C3"/>
    <w:rsid w:val="001E4D8D"/>
    <w:rsid w:val="001E6EBF"/>
    <w:rsid w:val="001F06AF"/>
    <w:rsid w:val="001F08AD"/>
    <w:rsid w:val="001F1B5A"/>
    <w:rsid w:val="001F2669"/>
    <w:rsid w:val="001F7FB5"/>
    <w:rsid w:val="002036B7"/>
    <w:rsid w:val="0020475A"/>
    <w:rsid w:val="00210683"/>
    <w:rsid w:val="00210E40"/>
    <w:rsid w:val="00212146"/>
    <w:rsid w:val="0021581E"/>
    <w:rsid w:val="002166C7"/>
    <w:rsid w:val="00223015"/>
    <w:rsid w:val="002252D2"/>
    <w:rsid w:val="00226A9E"/>
    <w:rsid w:val="002337BA"/>
    <w:rsid w:val="00234DD6"/>
    <w:rsid w:val="00237A3D"/>
    <w:rsid w:val="00237BB5"/>
    <w:rsid w:val="00244859"/>
    <w:rsid w:val="0026331D"/>
    <w:rsid w:val="00263F09"/>
    <w:rsid w:val="002740BA"/>
    <w:rsid w:val="002746DD"/>
    <w:rsid w:val="00276A64"/>
    <w:rsid w:val="00283730"/>
    <w:rsid w:val="0028424E"/>
    <w:rsid w:val="00284BE2"/>
    <w:rsid w:val="002876F7"/>
    <w:rsid w:val="0029162C"/>
    <w:rsid w:val="002922F5"/>
    <w:rsid w:val="0029241D"/>
    <w:rsid w:val="002962A3"/>
    <w:rsid w:val="00296428"/>
    <w:rsid w:val="00297008"/>
    <w:rsid w:val="00297F34"/>
    <w:rsid w:val="002A1652"/>
    <w:rsid w:val="002A2EFC"/>
    <w:rsid w:val="002A37F0"/>
    <w:rsid w:val="002A389A"/>
    <w:rsid w:val="002A5091"/>
    <w:rsid w:val="002A54BE"/>
    <w:rsid w:val="002A6329"/>
    <w:rsid w:val="002A740F"/>
    <w:rsid w:val="002B3D5C"/>
    <w:rsid w:val="002C111C"/>
    <w:rsid w:val="002D1ECF"/>
    <w:rsid w:val="002D2DF2"/>
    <w:rsid w:val="002D3376"/>
    <w:rsid w:val="002D361D"/>
    <w:rsid w:val="002D52AA"/>
    <w:rsid w:val="002D5D56"/>
    <w:rsid w:val="002D6013"/>
    <w:rsid w:val="002E5133"/>
    <w:rsid w:val="002E5E00"/>
    <w:rsid w:val="002E7586"/>
    <w:rsid w:val="002E7710"/>
    <w:rsid w:val="002E7915"/>
    <w:rsid w:val="002F29E3"/>
    <w:rsid w:val="002F2B83"/>
    <w:rsid w:val="002F5013"/>
    <w:rsid w:val="002F5F65"/>
    <w:rsid w:val="0030312B"/>
    <w:rsid w:val="00304408"/>
    <w:rsid w:val="003063F4"/>
    <w:rsid w:val="00313317"/>
    <w:rsid w:val="00313363"/>
    <w:rsid w:val="00315F5C"/>
    <w:rsid w:val="003202FC"/>
    <w:rsid w:val="00333B6A"/>
    <w:rsid w:val="00334EDE"/>
    <w:rsid w:val="00336406"/>
    <w:rsid w:val="0033645C"/>
    <w:rsid w:val="00337DA1"/>
    <w:rsid w:val="003405B9"/>
    <w:rsid w:val="00346F64"/>
    <w:rsid w:val="003560DD"/>
    <w:rsid w:val="00360867"/>
    <w:rsid w:val="0036465E"/>
    <w:rsid w:val="003658BA"/>
    <w:rsid w:val="00370D7D"/>
    <w:rsid w:val="00374730"/>
    <w:rsid w:val="00380BD5"/>
    <w:rsid w:val="00381632"/>
    <w:rsid w:val="00385C66"/>
    <w:rsid w:val="003873EE"/>
    <w:rsid w:val="00387C3B"/>
    <w:rsid w:val="003902BA"/>
    <w:rsid w:val="00390C48"/>
    <w:rsid w:val="00392BB7"/>
    <w:rsid w:val="00394A08"/>
    <w:rsid w:val="00395270"/>
    <w:rsid w:val="00397E04"/>
    <w:rsid w:val="003A3229"/>
    <w:rsid w:val="003A38F2"/>
    <w:rsid w:val="003A4B27"/>
    <w:rsid w:val="003A5DB5"/>
    <w:rsid w:val="003A671C"/>
    <w:rsid w:val="003A7C6A"/>
    <w:rsid w:val="003B1D42"/>
    <w:rsid w:val="003B6053"/>
    <w:rsid w:val="003C0B1E"/>
    <w:rsid w:val="003C127D"/>
    <w:rsid w:val="003C2655"/>
    <w:rsid w:val="003C5F7F"/>
    <w:rsid w:val="003D18D4"/>
    <w:rsid w:val="003D1995"/>
    <w:rsid w:val="003D3331"/>
    <w:rsid w:val="003D3F64"/>
    <w:rsid w:val="003E2C20"/>
    <w:rsid w:val="003E5F5A"/>
    <w:rsid w:val="003F0580"/>
    <w:rsid w:val="003F1406"/>
    <w:rsid w:val="003F288A"/>
    <w:rsid w:val="003F5B58"/>
    <w:rsid w:val="003F7926"/>
    <w:rsid w:val="00401999"/>
    <w:rsid w:val="00402723"/>
    <w:rsid w:val="004042B6"/>
    <w:rsid w:val="00404F04"/>
    <w:rsid w:val="00407A1B"/>
    <w:rsid w:val="004101AF"/>
    <w:rsid w:val="00412335"/>
    <w:rsid w:val="004123CB"/>
    <w:rsid w:val="004138F5"/>
    <w:rsid w:val="0041400C"/>
    <w:rsid w:val="00415887"/>
    <w:rsid w:val="00421F11"/>
    <w:rsid w:val="00422284"/>
    <w:rsid w:val="00423D3A"/>
    <w:rsid w:val="00425EC6"/>
    <w:rsid w:val="0043354E"/>
    <w:rsid w:val="00433D34"/>
    <w:rsid w:val="00435F0F"/>
    <w:rsid w:val="004450F8"/>
    <w:rsid w:val="00450C33"/>
    <w:rsid w:val="00454094"/>
    <w:rsid w:val="00456095"/>
    <w:rsid w:val="004578AD"/>
    <w:rsid w:val="004662E6"/>
    <w:rsid w:val="00466CDD"/>
    <w:rsid w:val="004678AA"/>
    <w:rsid w:val="00473DB0"/>
    <w:rsid w:val="004769D5"/>
    <w:rsid w:val="00480B89"/>
    <w:rsid w:val="004819CD"/>
    <w:rsid w:val="00486CBC"/>
    <w:rsid w:val="004909C2"/>
    <w:rsid w:val="00490C63"/>
    <w:rsid w:val="00492EC9"/>
    <w:rsid w:val="004952DD"/>
    <w:rsid w:val="004A527F"/>
    <w:rsid w:val="004B0A80"/>
    <w:rsid w:val="004B486A"/>
    <w:rsid w:val="004C2B82"/>
    <w:rsid w:val="004C7665"/>
    <w:rsid w:val="004D01EC"/>
    <w:rsid w:val="004D1644"/>
    <w:rsid w:val="004D598D"/>
    <w:rsid w:val="004D7688"/>
    <w:rsid w:val="004E005B"/>
    <w:rsid w:val="004E3B49"/>
    <w:rsid w:val="00501FC4"/>
    <w:rsid w:val="0050316F"/>
    <w:rsid w:val="0050586D"/>
    <w:rsid w:val="005129C7"/>
    <w:rsid w:val="005167A4"/>
    <w:rsid w:val="00521FD6"/>
    <w:rsid w:val="00524714"/>
    <w:rsid w:val="0052626E"/>
    <w:rsid w:val="005274CF"/>
    <w:rsid w:val="00534B77"/>
    <w:rsid w:val="00540805"/>
    <w:rsid w:val="00546A6F"/>
    <w:rsid w:val="00553B90"/>
    <w:rsid w:val="00555C42"/>
    <w:rsid w:val="00564233"/>
    <w:rsid w:val="0056598F"/>
    <w:rsid w:val="005705C2"/>
    <w:rsid w:val="00572751"/>
    <w:rsid w:val="00574425"/>
    <w:rsid w:val="005753A7"/>
    <w:rsid w:val="005767AF"/>
    <w:rsid w:val="00582E5F"/>
    <w:rsid w:val="005862E4"/>
    <w:rsid w:val="00587A75"/>
    <w:rsid w:val="00587AB1"/>
    <w:rsid w:val="005944E9"/>
    <w:rsid w:val="005A09CA"/>
    <w:rsid w:val="005A1660"/>
    <w:rsid w:val="005B4541"/>
    <w:rsid w:val="005C275B"/>
    <w:rsid w:val="005C38FE"/>
    <w:rsid w:val="005C65E8"/>
    <w:rsid w:val="005C68BA"/>
    <w:rsid w:val="005D0653"/>
    <w:rsid w:val="005D0CAC"/>
    <w:rsid w:val="005D44EB"/>
    <w:rsid w:val="005E1B64"/>
    <w:rsid w:val="005F2A68"/>
    <w:rsid w:val="005F349A"/>
    <w:rsid w:val="005F6499"/>
    <w:rsid w:val="005F6DBF"/>
    <w:rsid w:val="006046FC"/>
    <w:rsid w:val="006046FD"/>
    <w:rsid w:val="0060514C"/>
    <w:rsid w:val="00605665"/>
    <w:rsid w:val="006147D2"/>
    <w:rsid w:val="00622F98"/>
    <w:rsid w:val="006231C3"/>
    <w:rsid w:val="006241E1"/>
    <w:rsid w:val="006315DE"/>
    <w:rsid w:val="00632607"/>
    <w:rsid w:val="006427B4"/>
    <w:rsid w:val="0064390B"/>
    <w:rsid w:val="00650634"/>
    <w:rsid w:val="00652696"/>
    <w:rsid w:val="00654406"/>
    <w:rsid w:val="0066065B"/>
    <w:rsid w:val="00662B24"/>
    <w:rsid w:val="00663D16"/>
    <w:rsid w:val="00664BBA"/>
    <w:rsid w:val="00670A17"/>
    <w:rsid w:val="006741AF"/>
    <w:rsid w:val="00675879"/>
    <w:rsid w:val="00683EA9"/>
    <w:rsid w:val="006862F2"/>
    <w:rsid w:val="006917A7"/>
    <w:rsid w:val="006A7B74"/>
    <w:rsid w:val="006B295D"/>
    <w:rsid w:val="006B2B4F"/>
    <w:rsid w:val="006B5E45"/>
    <w:rsid w:val="006C5910"/>
    <w:rsid w:val="006D048A"/>
    <w:rsid w:val="006D2AA0"/>
    <w:rsid w:val="006D52F6"/>
    <w:rsid w:val="006D5A76"/>
    <w:rsid w:val="006F00C0"/>
    <w:rsid w:val="006F1A80"/>
    <w:rsid w:val="006F6133"/>
    <w:rsid w:val="006F70B6"/>
    <w:rsid w:val="006F7220"/>
    <w:rsid w:val="007015D7"/>
    <w:rsid w:val="00701924"/>
    <w:rsid w:val="0070503F"/>
    <w:rsid w:val="00705576"/>
    <w:rsid w:val="00706E56"/>
    <w:rsid w:val="00707FB3"/>
    <w:rsid w:val="0071214F"/>
    <w:rsid w:val="00713EB9"/>
    <w:rsid w:val="0071414D"/>
    <w:rsid w:val="00714663"/>
    <w:rsid w:val="0071653B"/>
    <w:rsid w:val="007308CF"/>
    <w:rsid w:val="00735A27"/>
    <w:rsid w:val="00736E0B"/>
    <w:rsid w:val="00752473"/>
    <w:rsid w:val="00754753"/>
    <w:rsid w:val="00754F1D"/>
    <w:rsid w:val="007558BC"/>
    <w:rsid w:val="00757320"/>
    <w:rsid w:val="00757C9F"/>
    <w:rsid w:val="007635DC"/>
    <w:rsid w:val="0076598A"/>
    <w:rsid w:val="00765D6A"/>
    <w:rsid w:val="007715CF"/>
    <w:rsid w:val="00776AD3"/>
    <w:rsid w:val="00777F8D"/>
    <w:rsid w:val="007813A7"/>
    <w:rsid w:val="00787270"/>
    <w:rsid w:val="00794744"/>
    <w:rsid w:val="0079673E"/>
    <w:rsid w:val="007A5D0E"/>
    <w:rsid w:val="007B3783"/>
    <w:rsid w:val="007B457E"/>
    <w:rsid w:val="007B6C85"/>
    <w:rsid w:val="007C2C02"/>
    <w:rsid w:val="007C4E6A"/>
    <w:rsid w:val="007C5C3A"/>
    <w:rsid w:val="007E0B5C"/>
    <w:rsid w:val="007E1F64"/>
    <w:rsid w:val="007E24FF"/>
    <w:rsid w:val="007E4D48"/>
    <w:rsid w:val="007F284E"/>
    <w:rsid w:val="007F6954"/>
    <w:rsid w:val="007F6FEC"/>
    <w:rsid w:val="00800631"/>
    <w:rsid w:val="0080165C"/>
    <w:rsid w:val="00802C91"/>
    <w:rsid w:val="00807665"/>
    <w:rsid w:val="00807F33"/>
    <w:rsid w:val="00811486"/>
    <w:rsid w:val="008160CA"/>
    <w:rsid w:val="00817508"/>
    <w:rsid w:val="00820962"/>
    <w:rsid w:val="0082402C"/>
    <w:rsid w:val="00826697"/>
    <w:rsid w:val="00830891"/>
    <w:rsid w:val="00831F09"/>
    <w:rsid w:val="0083400E"/>
    <w:rsid w:val="00836F78"/>
    <w:rsid w:val="00846EAB"/>
    <w:rsid w:val="00850C00"/>
    <w:rsid w:val="00853B3B"/>
    <w:rsid w:val="00854171"/>
    <w:rsid w:val="00862B5F"/>
    <w:rsid w:val="00872B86"/>
    <w:rsid w:val="00872E3C"/>
    <w:rsid w:val="008855C1"/>
    <w:rsid w:val="008A2A30"/>
    <w:rsid w:val="008A4058"/>
    <w:rsid w:val="008A5C32"/>
    <w:rsid w:val="008A6B27"/>
    <w:rsid w:val="008A742A"/>
    <w:rsid w:val="008B731D"/>
    <w:rsid w:val="008B784C"/>
    <w:rsid w:val="008C0821"/>
    <w:rsid w:val="008C5912"/>
    <w:rsid w:val="008C6755"/>
    <w:rsid w:val="008C71B3"/>
    <w:rsid w:val="008D0443"/>
    <w:rsid w:val="008D12FB"/>
    <w:rsid w:val="008D72A9"/>
    <w:rsid w:val="008E3BDC"/>
    <w:rsid w:val="008E6985"/>
    <w:rsid w:val="008E7928"/>
    <w:rsid w:val="008F5C03"/>
    <w:rsid w:val="009018E4"/>
    <w:rsid w:val="00905917"/>
    <w:rsid w:val="0091116E"/>
    <w:rsid w:val="00915ACA"/>
    <w:rsid w:val="00917295"/>
    <w:rsid w:val="009215DE"/>
    <w:rsid w:val="0092644F"/>
    <w:rsid w:val="0092727C"/>
    <w:rsid w:val="00935880"/>
    <w:rsid w:val="00937D1E"/>
    <w:rsid w:val="00941234"/>
    <w:rsid w:val="00941695"/>
    <w:rsid w:val="00941BF7"/>
    <w:rsid w:val="0094359A"/>
    <w:rsid w:val="009453B3"/>
    <w:rsid w:val="0094797F"/>
    <w:rsid w:val="00950C46"/>
    <w:rsid w:val="00953349"/>
    <w:rsid w:val="009536E7"/>
    <w:rsid w:val="00956A1F"/>
    <w:rsid w:val="00960134"/>
    <w:rsid w:val="00960C8B"/>
    <w:rsid w:val="00961596"/>
    <w:rsid w:val="009640A5"/>
    <w:rsid w:val="00973D62"/>
    <w:rsid w:val="00974E38"/>
    <w:rsid w:val="00980C9E"/>
    <w:rsid w:val="00983252"/>
    <w:rsid w:val="0098387B"/>
    <w:rsid w:val="00987AB8"/>
    <w:rsid w:val="00990605"/>
    <w:rsid w:val="009907F2"/>
    <w:rsid w:val="009911CA"/>
    <w:rsid w:val="009A2142"/>
    <w:rsid w:val="009A2E7B"/>
    <w:rsid w:val="009A4489"/>
    <w:rsid w:val="009B092D"/>
    <w:rsid w:val="009B1A1F"/>
    <w:rsid w:val="009B3A05"/>
    <w:rsid w:val="009B464F"/>
    <w:rsid w:val="009B4DDC"/>
    <w:rsid w:val="009B56E9"/>
    <w:rsid w:val="009B5A9B"/>
    <w:rsid w:val="009B6405"/>
    <w:rsid w:val="009C25E0"/>
    <w:rsid w:val="009C3B78"/>
    <w:rsid w:val="009C6AE9"/>
    <w:rsid w:val="009C7591"/>
    <w:rsid w:val="009D10A9"/>
    <w:rsid w:val="009D20D6"/>
    <w:rsid w:val="009D3285"/>
    <w:rsid w:val="009D3E27"/>
    <w:rsid w:val="009E3596"/>
    <w:rsid w:val="009E67F2"/>
    <w:rsid w:val="009E7754"/>
    <w:rsid w:val="009F047A"/>
    <w:rsid w:val="009F4F0F"/>
    <w:rsid w:val="00A00B8B"/>
    <w:rsid w:val="00A0435C"/>
    <w:rsid w:val="00A117C2"/>
    <w:rsid w:val="00A15EF9"/>
    <w:rsid w:val="00A16D79"/>
    <w:rsid w:val="00A177E1"/>
    <w:rsid w:val="00A20A30"/>
    <w:rsid w:val="00A22C1B"/>
    <w:rsid w:val="00A239B7"/>
    <w:rsid w:val="00A26FF0"/>
    <w:rsid w:val="00A303BE"/>
    <w:rsid w:val="00A40E29"/>
    <w:rsid w:val="00A44DA1"/>
    <w:rsid w:val="00A463C3"/>
    <w:rsid w:val="00A52C2A"/>
    <w:rsid w:val="00A544C6"/>
    <w:rsid w:val="00A5794C"/>
    <w:rsid w:val="00A579BB"/>
    <w:rsid w:val="00A70719"/>
    <w:rsid w:val="00A730F3"/>
    <w:rsid w:val="00A92F49"/>
    <w:rsid w:val="00A96883"/>
    <w:rsid w:val="00AA03B1"/>
    <w:rsid w:val="00AA0596"/>
    <w:rsid w:val="00AA1A71"/>
    <w:rsid w:val="00AA6F72"/>
    <w:rsid w:val="00AA7244"/>
    <w:rsid w:val="00AC04A5"/>
    <w:rsid w:val="00AC2418"/>
    <w:rsid w:val="00AD199D"/>
    <w:rsid w:val="00AD2544"/>
    <w:rsid w:val="00AD43E1"/>
    <w:rsid w:val="00AD7939"/>
    <w:rsid w:val="00AE5928"/>
    <w:rsid w:val="00AE6277"/>
    <w:rsid w:val="00AF600F"/>
    <w:rsid w:val="00AF6BEF"/>
    <w:rsid w:val="00B11281"/>
    <w:rsid w:val="00B13255"/>
    <w:rsid w:val="00B14844"/>
    <w:rsid w:val="00B14A9C"/>
    <w:rsid w:val="00B1529B"/>
    <w:rsid w:val="00B21AEC"/>
    <w:rsid w:val="00B2597F"/>
    <w:rsid w:val="00B26527"/>
    <w:rsid w:val="00B27C04"/>
    <w:rsid w:val="00B27DA2"/>
    <w:rsid w:val="00B32079"/>
    <w:rsid w:val="00B33E93"/>
    <w:rsid w:val="00B35545"/>
    <w:rsid w:val="00B502F9"/>
    <w:rsid w:val="00B52801"/>
    <w:rsid w:val="00B57118"/>
    <w:rsid w:val="00B63A83"/>
    <w:rsid w:val="00B666EE"/>
    <w:rsid w:val="00B72012"/>
    <w:rsid w:val="00B7654D"/>
    <w:rsid w:val="00B77961"/>
    <w:rsid w:val="00B82348"/>
    <w:rsid w:val="00B841D7"/>
    <w:rsid w:val="00B92F0C"/>
    <w:rsid w:val="00B938B4"/>
    <w:rsid w:val="00B93E02"/>
    <w:rsid w:val="00B95991"/>
    <w:rsid w:val="00BA43B9"/>
    <w:rsid w:val="00BA4481"/>
    <w:rsid w:val="00BA4801"/>
    <w:rsid w:val="00BA494A"/>
    <w:rsid w:val="00BA4D68"/>
    <w:rsid w:val="00BA621E"/>
    <w:rsid w:val="00BA7889"/>
    <w:rsid w:val="00BB17A7"/>
    <w:rsid w:val="00BB21E2"/>
    <w:rsid w:val="00BB28AF"/>
    <w:rsid w:val="00BB2A09"/>
    <w:rsid w:val="00BB3423"/>
    <w:rsid w:val="00BB35E7"/>
    <w:rsid w:val="00BB6363"/>
    <w:rsid w:val="00BB636C"/>
    <w:rsid w:val="00BC04D0"/>
    <w:rsid w:val="00BC1417"/>
    <w:rsid w:val="00BC5EDD"/>
    <w:rsid w:val="00BC7305"/>
    <w:rsid w:val="00BD0BBE"/>
    <w:rsid w:val="00BD23A5"/>
    <w:rsid w:val="00BD2F90"/>
    <w:rsid w:val="00BD3ACC"/>
    <w:rsid w:val="00BD4176"/>
    <w:rsid w:val="00BD50D1"/>
    <w:rsid w:val="00BD59E4"/>
    <w:rsid w:val="00BD6C5F"/>
    <w:rsid w:val="00BE35FE"/>
    <w:rsid w:val="00BF4734"/>
    <w:rsid w:val="00BF705B"/>
    <w:rsid w:val="00C077A2"/>
    <w:rsid w:val="00C113C0"/>
    <w:rsid w:val="00C14466"/>
    <w:rsid w:val="00C1449D"/>
    <w:rsid w:val="00C17F13"/>
    <w:rsid w:val="00C20099"/>
    <w:rsid w:val="00C21313"/>
    <w:rsid w:val="00C33632"/>
    <w:rsid w:val="00C33911"/>
    <w:rsid w:val="00C349AA"/>
    <w:rsid w:val="00C368D2"/>
    <w:rsid w:val="00C429D2"/>
    <w:rsid w:val="00C45BFA"/>
    <w:rsid w:val="00C45C94"/>
    <w:rsid w:val="00C47F66"/>
    <w:rsid w:val="00C50B27"/>
    <w:rsid w:val="00C5384F"/>
    <w:rsid w:val="00C54AE3"/>
    <w:rsid w:val="00C64E8C"/>
    <w:rsid w:val="00C70CD5"/>
    <w:rsid w:val="00C71106"/>
    <w:rsid w:val="00C73922"/>
    <w:rsid w:val="00C74786"/>
    <w:rsid w:val="00C74925"/>
    <w:rsid w:val="00C77AF7"/>
    <w:rsid w:val="00C82452"/>
    <w:rsid w:val="00C90A9B"/>
    <w:rsid w:val="00CA0553"/>
    <w:rsid w:val="00CA7E08"/>
    <w:rsid w:val="00CB0B31"/>
    <w:rsid w:val="00CB2ACE"/>
    <w:rsid w:val="00CC25D2"/>
    <w:rsid w:val="00CC643C"/>
    <w:rsid w:val="00CC6B97"/>
    <w:rsid w:val="00CC7A1F"/>
    <w:rsid w:val="00CC7DDA"/>
    <w:rsid w:val="00CD1AB4"/>
    <w:rsid w:val="00CD1AC0"/>
    <w:rsid w:val="00CD294B"/>
    <w:rsid w:val="00CD52C7"/>
    <w:rsid w:val="00CD6D36"/>
    <w:rsid w:val="00CE2DDD"/>
    <w:rsid w:val="00CE38E1"/>
    <w:rsid w:val="00CE5354"/>
    <w:rsid w:val="00CE6452"/>
    <w:rsid w:val="00CF64B9"/>
    <w:rsid w:val="00CF715C"/>
    <w:rsid w:val="00D0172E"/>
    <w:rsid w:val="00D01BB7"/>
    <w:rsid w:val="00D06B41"/>
    <w:rsid w:val="00D071C6"/>
    <w:rsid w:val="00D15743"/>
    <w:rsid w:val="00D16FEF"/>
    <w:rsid w:val="00D1712B"/>
    <w:rsid w:val="00D1721E"/>
    <w:rsid w:val="00D209DC"/>
    <w:rsid w:val="00D2527C"/>
    <w:rsid w:val="00D42C24"/>
    <w:rsid w:val="00D43513"/>
    <w:rsid w:val="00D454F0"/>
    <w:rsid w:val="00D55CE1"/>
    <w:rsid w:val="00D5696A"/>
    <w:rsid w:val="00D57278"/>
    <w:rsid w:val="00D6091F"/>
    <w:rsid w:val="00D64F6B"/>
    <w:rsid w:val="00D662C7"/>
    <w:rsid w:val="00D77750"/>
    <w:rsid w:val="00D82353"/>
    <w:rsid w:val="00D848E5"/>
    <w:rsid w:val="00D85DC8"/>
    <w:rsid w:val="00D901F6"/>
    <w:rsid w:val="00D93119"/>
    <w:rsid w:val="00D942CE"/>
    <w:rsid w:val="00D9500D"/>
    <w:rsid w:val="00DA1391"/>
    <w:rsid w:val="00DA3747"/>
    <w:rsid w:val="00DA4941"/>
    <w:rsid w:val="00DA66B9"/>
    <w:rsid w:val="00DB1281"/>
    <w:rsid w:val="00DB3E16"/>
    <w:rsid w:val="00DB51A2"/>
    <w:rsid w:val="00DB7C89"/>
    <w:rsid w:val="00DC3416"/>
    <w:rsid w:val="00DC4B04"/>
    <w:rsid w:val="00DC7D53"/>
    <w:rsid w:val="00DD2976"/>
    <w:rsid w:val="00DE1705"/>
    <w:rsid w:val="00DE6166"/>
    <w:rsid w:val="00DE66BC"/>
    <w:rsid w:val="00DF7461"/>
    <w:rsid w:val="00E04B6F"/>
    <w:rsid w:val="00E10D83"/>
    <w:rsid w:val="00E128EA"/>
    <w:rsid w:val="00E23A11"/>
    <w:rsid w:val="00E23FC0"/>
    <w:rsid w:val="00E25B12"/>
    <w:rsid w:val="00E30721"/>
    <w:rsid w:val="00E30E58"/>
    <w:rsid w:val="00E41BBD"/>
    <w:rsid w:val="00E433B1"/>
    <w:rsid w:val="00E4606A"/>
    <w:rsid w:val="00E50C80"/>
    <w:rsid w:val="00E5269F"/>
    <w:rsid w:val="00E56CBB"/>
    <w:rsid w:val="00E60F0D"/>
    <w:rsid w:val="00E64A2A"/>
    <w:rsid w:val="00E65C45"/>
    <w:rsid w:val="00E669FE"/>
    <w:rsid w:val="00E7533C"/>
    <w:rsid w:val="00E827D4"/>
    <w:rsid w:val="00E90D06"/>
    <w:rsid w:val="00E97D7C"/>
    <w:rsid w:val="00EA0389"/>
    <w:rsid w:val="00EA063A"/>
    <w:rsid w:val="00EA0AD3"/>
    <w:rsid w:val="00EB1651"/>
    <w:rsid w:val="00EB2D3E"/>
    <w:rsid w:val="00EB40FA"/>
    <w:rsid w:val="00EB4667"/>
    <w:rsid w:val="00EB5D78"/>
    <w:rsid w:val="00EC024E"/>
    <w:rsid w:val="00EC4DA1"/>
    <w:rsid w:val="00EC4DC3"/>
    <w:rsid w:val="00ED1375"/>
    <w:rsid w:val="00ED15F8"/>
    <w:rsid w:val="00ED5F7C"/>
    <w:rsid w:val="00ED74BC"/>
    <w:rsid w:val="00EE492C"/>
    <w:rsid w:val="00EF1AB9"/>
    <w:rsid w:val="00EF508A"/>
    <w:rsid w:val="00EF748D"/>
    <w:rsid w:val="00F010CD"/>
    <w:rsid w:val="00F0220E"/>
    <w:rsid w:val="00F022B8"/>
    <w:rsid w:val="00F03045"/>
    <w:rsid w:val="00F0365F"/>
    <w:rsid w:val="00F05548"/>
    <w:rsid w:val="00F05B16"/>
    <w:rsid w:val="00F1154C"/>
    <w:rsid w:val="00F1207D"/>
    <w:rsid w:val="00F12B39"/>
    <w:rsid w:val="00F17BB9"/>
    <w:rsid w:val="00F17E39"/>
    <w:rsid w:val="00F3169B"/>
    <w:rsid w:val="00F332AB"/>
    <w:rsid w:val="00F3460A"/>
    <w:rsid w:val="00F34D8F"/>
    <w:rsid w:val="00F4047F"/>
    <w:rsid w:val="00F458B4"/>
    <w:rsid w:val="00F52D21"/>
    <w:rsid w:val="00F556C1"/>
    <w:rsid w:val="00F667FA"/>
    <w:rsid w:val="00F72165"/>
    <w:rsid w:val="00F82BBA"/>
    <w:rsid w:val="00F82D13"/>
    <w:rsid w:val="00F87752"/>
    <w:rsid w:val="00F87810"/>
    <w:rsid w:val="00F9241C"/>
    <w:rsid w:val="00F9298E"/>
    <w:rsid w:val="00F9528E"/>
    <w:rsid w:val="00FB22F7"/>
    <w:rsid w:val="00FB3FFD"/>
    <w:rsid w:val="00FB441F"/>
    <w:rsid w:val="00FB68E2"/>
    <w:rsid w:val="00FC4ABC"/>
    <w:rsid w:val="00FD2534"/>
    <w:rsid w:val="00FD2D32"/>
    <w:rsid w:val="00FD6843"/>
    <w:rsid w:val="00FD6E60"/>
    <w:rsid w:val="00FD7A65"/>
    <w:rsid w:val="00FE68BF"/>
    <w:rsid w:val="00FE7FBA"/>
    <w:rsid w:val="00FF51C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50334A"/>
  <w15:docId w15:val="{0E512EF1-B117-4129-9D29-FC3F04F8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33632"/>
  </w:style>
  <w:style w:type="paragraph" w:styleId="Heading1">
    <w:name w:val="heading 1"/>
    <w:basedOn w:val="Normal"/>
    <w:next w:val="Normal"/>
    <w:rsid w:val="00C33632"/>
    <w:pPr>
      <w:keepNext/>
      <w:keepLines/>
      <w:outlineLvl w:val="0"/>
    </w:pPr>
    <w:rPr>
      <w:b/>
      <w:sz w:val="28"/>
      <w:szCs w:val="28"/>
    </w:rPr>
  </w:style>
  <w:style w:type="paragraph" w:styleId="Heading2">
    <w:name w:val="heading 2"/>
    <w:basedOn w:val="Normal"/>
    <w:next w:val="Normal"/>
    <w:link w:val="Heading2Char"/>
    <w:rsid w:val="00C33632"/>
    <w:pPr>
      <w:keepNext/>
      <w:keepLines/>
      <w:widowControl/>
      <w:tabs>
        <w:tab w:val="left" w:pos="720"/>
      </w:tabs>
      <w:ind w:left="1584" w:hanging="215"/>
      <w:outlineLvl w:val="1"/>
    </w:pPr>
    <w:rPr>
      <w:rFonts w:ascii="Times New Roman" w:eastAsia="Times New Roman" w:hAnsi="Times New Roman" w:cs="Times New Roman"/>
      <w:sz w:val="24"/>
      <w:szCs w:val="24"/>
    </w:rPr>
  </w:style>
  <w:style w:type="paragraph" w:styleId="Heading3">
    <w:name w:val="heading 3"/>
    <w:basedOn w:val="Normal"/>
    <w:next w:val="Normal"/>
    <w:rsid w:val="00C33632"/>
    <w:pPr>
      <w:keepNext/>
      <w:keepLines/>
      <w:spacing w:before="40"/>
      <w:outlineLvl w:val="2"/>
    </w:pPr>
    <w:rPr>
      <w:color w:val="1E4D78"/>
      <w:sz w:val="24"/>
      <w:szCs w:val="24"/>
    </w:rPr>
  </w:style>
  <w:style w:type="paragraph" w:styleId="Heading4">
    <w:name w:val="heading 4"/>
    <w:basedOn w:val="Normal"/>
    <w:next w:val="Normal"/>
    <w:rsid w:val="00C33632"/>
    <w:pPr>
      <w:keepNext/>
      <w:keepLines/>
      <w:spacing w:before="240" w:after="40"/>
      <w:outlineLvl w:val="3"/>
    </w:pPr>
    <w:rPr>
      <w:b/>
      <w:sz w:val="24"/>
      <w:szCs w:val="24"/>
    </w:rPr>
  </w:style>
  <w:style w:type="paragraph" w:styleId="Heading5">
    <w:name w:val="heading 5"/>
    <w:basedOn w:val="Normal"/>
    <w:next w:val="Normal"/>
    <w:rsid w:val="00C33632"/>
    <w:pPr>
      <w:keepNext/>
      <w:keepLines/>
      <w:spacing w:before="220" w:after="40"/>
      <w:outlineLvl w:val="4"/>
    </w:pPr>
    <w:rPr>
      <w:b/>
    </w:rPr>
  </w:style>
  <w:style w:type="paragraph" w:styleId="Heading6">
    <w:name w:val="heading 6"/>
    <w:basedOn w:val="Normal"/>
    <w:next w:val="Normal"/>
    <w:rsid w:val="00C336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33632"/>
    <w:pPr>
      <w:keepNext/>
      <w:keepLines/>
      <w:spacing w:before="480" w:after="120"/>
    </w:pPr>
    <w:rPr>
      <w:b/>
      <w:sz w:val="72"/>
      <w:szCs w:val="72"/>
    </w:rPr>
  </w:style>
  <w:style w:type="paragraph" w:styleId="Subtitle">
    <w:name w:val="Subtitle"/>
    <w:basedOn w:val="Normal"/>
    <w:next w:val="Normal"/>
    <w:rsid w:val="00C33632"/>
    <w:pPr>
      <w:keepNext/>
      <w:keepLines/>
      <w:spacing w:before="360" w:after="80"/>
    </w:pPr>
    <w:rPr>
      <w:rFonts w:ascii="Georgia" w:eastAsia="Georgia" w:hAnsi="Georgia" w:cs="Georgia"/>
      <w:i/>
      <w:color w:val="666666"/>
      <w:sz w:val="48"/>
      <w:szCs w:val="48"/>
    </w:rPr>
  </w:style>
  <w:style w:type="table" w:customStyle="1" w:styleId="a">
    <w:basedOn w:val="TableNormal"/>
    <w:rsid w:val="00C33632"/>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rsid w:val="00C33632"/>
    <w:tblPr>
      <w:tblStyleRowBandSize w:val="1"/>
      <w:tblStyleColBandSize w:val="1"/>
      <w:tblCellMar>
        <w:left w:w="0" w:type="dxa"/>
        <w:right w:w="0" w:type="dxa"/>
      </w:tblCellMar>
    </w:tblPr>
  </w:style>
  <w:style w:type="table" w:customStyle="1" w:styleId="a1">
    <w:basedOn w:val="TableNormal"/>
    <w:rsid w:val="00C33632"/>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rsid w:val="00C33632"/>
    <w:tblPr>
      <w:tblStyleRowBandSize w:val="1"/>
      <w:tblStyleColBandSize w:val="1"/>
    </w:tblPr>
  </w:style>
  <w:style w:type="paragraph" w:styleId="NormalWeb">
    <w:name w:val="Normal (Web)"/>
    <w:basedOn w:val="Normal"/>
    <w:uiPriority w:val="99"/>
    <w:semiHidden/>
    <w:unhideWhenUsed/>
    <w:rsid w:val="00872E3C"/>
    <w:pPr>
      <w:widowControl/>
      <w:spacing w:before="100" w:beforeAutospacing="1" w:after="100" w:afterAutospacing="1"/>
      <w:jc w:val="left"/>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022B8"/>
    <w:pPr>
      <w:tabs>
        <w:tab w:val="center" w:pos="4680"/>
        <w:tab w:val="right" w:pos="9360"/>
      </w:tabs>
    </w:pPr>
  </w:style>
  <w:style w:type="character" w:customStyle="1" w:styleId="HeaderChar">
    <w:name w:val="Header Char"/>
    <w:basedOn w:val="DefaultParagraphFont"/>
    <w:link w:val="Header"/>
    <w:uiPriority w:val="99"/>
    <w:rsid w:val="00F022B8"/>
  </w:style>
  <w:style w:type="paragraph" w:styleId="Footer">
    <w:name w:val="footer"/>
    <w:basedOn w:val="Normal"/>
    <w:link w:val="FooterChar"/>
    <w:uiPriority w:val="99"/>
    <w:unhideWhenUsed/>
    <w:rsid w:val="00F022B8"/>
    <w:pPr>
      <w:tabs>
        <w:tab w:val="center" w:pos="4680"/>
        <w:tab w:val="right" w:pos="9360"/>
      </w:tabs>
    </w:pPr>
  </w:style>
  <w:style w:type="character" w:customStyle="1" w:styleId="FooterChar">
    <w:name w:val="Footer Char"/>
    <w:basedOn w:val="DefaultParagraphFont"/>
    <w:link w:val="Footer"/>
    <w:uiPriority w:val="99"/>
    <w:rsid w:val="00F022B8"/>
  </w:style>
  <w:style w:type="paragraph" w:styleId="BalloonText">
    <w:name w:val="Balloon Text"/>
    <w:basedOn w:val="Normal"/>
    <w:link w:val="BalloonTextChar"/>
    <w:uiPriority w:val="99"/>
    <w:semiHidden/>
    <w:unhideWhenUsed/>
    <w:rsid w:val="00F022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B8"/>
    <w:rPr>
      <w:rFonts w:ascii="Segoe UI" w:hAnsi="Segoe UI" w:cs="Segoe UI"/>
      <w:sz w:val="18"/>
      <w:szCs w:val="18"/>
    </w:rPr>
  </w:style>
  <w:style w:type="paragraph" w:styleId="ListParagraph">
    <w:name w:val="List Paragraph"/>
    <w:basedOn w:val="Normal"/>
    <w:link w:val="ListParagraphChar"/>
    <w:uiPriority w:val="34"/>
    <w:qFormat/>
    <w:rsid w:val="00CA7E08"/>
    <w:pPr>
      <w:ind w:left="720"/>
      <w:contextualSpacing/>
    </w:pPr>
  </w:style>
  <w:style w:type="character" w:styleId="CommentReference">
    <w:name w:val="annotation reference"/>
    <w:basedOn w:val="DefaultParagraphFont"/>
    <w:uiPriority w:val="99"/>
    <w:semiHidden/>
    <w:unhideWhenUsed/>
    <w:rsid w:val="005862E4"/>
    <w:rPr>
      <w:sz w:val="16"/>
      <w:szCs w:val="16"/>
    </w:rPr>
  </w:style>
  <w:style w:type="paragraph" w:styleId="CommentText">
    <w:name w:val="annotation text"/>
    <w:basedOn w:val="Normal"/>
    <w:link w:val="CommentTextChar"/>
    <w:uiPriority w:val="99"/>
    <w:unhideWhenUsed/>
    <w:rsid w:val="005862E4"/>
    <w:rPr>
      <w:sz w:val="20"/>
      <w:szCs w:val="20"/>
    </w:rPr>
  </w:style>
  <w:style w:type="character" w:customStyle="1" w:styleId="CommentTextChar">
    <w:name w:val="Comment Text Char"/>
    <w:basedOn w:val="DefaultParagraphFont"/>
    <w:link w:val="CommentText"/>
    <w:uiPriority w:val="99"/>
    <w:rsid w:val="005862E4"/>
    <w:rPr>
      <w:sz w:val="20"/>
      <w:szCs w:val="20"/>
    </w:rPr>
  </w:style>
  <w:style w:type="paragraph" w:styleId="CommentSubject">
    <w:name w:val="annotation subject"/>
    <w:basedOn w:val="CommentText"/>
    <w:next w:val="CommentText"/>
    <w:link w:val="CommentSubjectChar"/>
    <w:uiPriority w:val="99"/>
    <w:semiHidden/>
    <w:unhideWhenUsed/>
    <w:rsid w:val="005862E4"/>
    <w:rPr>
      <w:b/>
      <w:bCs/>
    </w:rPr>
  </w:style>
  <w:style w:type="character" w:customStyle="1" w:styleId="CommentSubjectChar">
    <w:name w:val="Comment Subject Char"/>
    <w:basedOn w:val="CommentTextChar"/>
    <w:link w:val="CommentSubject"/>
    <w:uiPriority w:val="99"/>
    <w:semiHidden/>
    <w:rsid w:val="005862E4"/>
    <w:rPr>
      <w:b/>
      <w:bCs/>
      <w:sz w:val="20"/>
      <w:szCs w:val="20"/>
    </w:rPr>
  </w:style>
  <w:style w:type="table" w:styleId="TableGrid">
    <w:name w:val="Table Grid"/>
    <w:basedOn w:val="TableNormal"/>
    <w:uiPriority w:val="39"/>
    <w:rsid w:val="00E56CB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678AA"/>
    <w:pPr>
      <w:widowControl/>
      <w:jc w:val="left"/>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862F2"/>
    <w:rPr>
      <w:rFonts w:ascii="Times New Roman" w:eastAsia="Times New Roman" w:hAnsi="Times New Roman" w:cs="Times New Roman"/>
      <w:sz w:val="24"/>
      <w:szCs w:val="24"/>
    </w:rPr>
  </w:style>
  <w:style w:type="table" w:customStyle="1" w:styleId="TableGrid11">
    <w:name w:val="Table Grid11"/>
    <w:basedOn w:val="TableNormal"/>
    <w:next w:val="TableGrid"/>
    <w:uiPriority w:val="39"/>
    <w:rsid w:val="00BA43B9"/>
    <w:pPr>
      <w:widowControl/>
      <w:jc w:val="left"/>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6277"/>
    <w:pPr>
      <w:widowControl/>
      <w:jc w:val="left"/>
    </w:pPr>
  </w:style>
  <w:style w:type="character" w:customStyle="1" w:styleId="ListParagraphChar">
    <w:name w:val="List Paragraph Char"/>
    <w:basedOn w:val="DefaultParagraphFont"/>
    <w:link w:val="ListParagraph"/>
    <w:uiPriority w:val="34"/>
    <w:rsid w:val="00650634"/>
  </w:style>
  <w:style w:type="character" w:styleId="Hyperlink">
    <w:name w:val="Hyperlink"/>
    <w:basedOn w:val="DefaultParagraphFont"/>
    <w:uiPriority w:val="99"/>
    <w:unhideWhenUsed/>
    <w:rsid w:val="00BD3ACC"/>
    <w:rPr>
      <w:color w:val="0563C1" w:themeColor="hyperlink"/>
      <w:u w:val="single"/>
    </w:rPr>
  </w:style>
  <w:style w:type="character" w:customStyle="1" w:styleId="UnresolvedMention1">
    <w:name w:val="Unresolved Mention1"/>
    <w:basedOn w:val="DefaultParagraphFont"/>
    <w:uiPriority w:val="99"/>
    <w:semiHidden/>
    <w:unhideWhenUsed/>
    <w:rsid w:val="007B3783"/>
    <w:rPr>
      <w:color w:val="605E5C"/>
      <w:shd w:val="clear" w:color="auto" w:fill="E1DFDD"/>
    </w:rPr>
  </w:style>
  <w:style w:type="character" w:styleId="FollowedHyperlink">
    <w:name w:val="FollowedHyperlink"/>
    <w:basedOn w:val="DefaultParagraphFont"/>
    <w:uiPriority w:val="99"/>
    <w:semiHidden/>
    <w:unhideWhenUsed/>
    <w:rsid w:val="00BD4176"/>
    <w:rPr>
      <w:color w:val="954F72" w:themeColor="followedHyperlink"/>
      <w:u w:val="single"/>
    </w:rPr>
  </w:style>
  <w:style w:type="character" w:styleId="UnresolvedMention">
    <w:name w:val="Unresolved Mention"/>
    <w:basedOn w:val="DefaultParagraphFont"/>
    <w:uiPriority w:val="99"/>
    <w:semiHidden/>
    <w:unhideWhenUsed/>
    <w:rsid w:val="008541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089872">
      <w:bodyDiv w:val="1"/>
      <w:marLeft w:val="0"/>
      <w:marRight w:val="0"/>
      <w:marTop w:val="0"/>
      <w:marBottom w:val="0"/>
      <w:divBdr>
        <w:top w:val="none" w:sz="0" w:space="0" w:color="auto"/>
        <w:left w:val="none" w:sz="0" w:space="0" w:color="auto"/>
        <w:bottom w:val="none" w:sz="0" w:space="0" w:color="auto"/>
        <w:right w:val="none" w:sz="0" w:space="0" w:color="auto"/>
      </w:divBdr>
    </w:div>
    <w:div w:id="995458087">
      <w:bodyDiv w:val="1"/>
      <w:marLeft w:val="0"/>
      <w:marRight w:val="0"/>
      <w:marTop w:val="0"/>
      <w:marBottom w:val="0"/>
      <w:divBdr>
        <w:top w:val="none" w:sz="0" w:space="0" w:color="auto"/>
        <w:left w:val="none" w:sz="0" w:space="0" w:color="auto"/>
        <w:bottom w:val="none" w:sz="0" w:space="0" w:color="auto"/>
        <w:right w:val="none" w:sz="0" w:space="0" w:color="auto"/>
      </w:divBdr>
    </w:div>
    <w:div w:id="1507131540">
      <w:bodyDiv w:val="1"/>
      <w:marLeft w:val="0"/>
      <w:marRight w:val="0"/>
      <w:marTop w:val="0"/>
      <w:marBottom w:val="0"/>
      <w:divBdr>
        <w:top w:val="none" w:sz="0" w:space="0" w:color="auto"/>
        <w:left w:val="none" w:sz="0" w:space="0" w:color="auto"/>
        <w:bottom w:val="none" w:sz="0" w:space="0" w:color="auto"/>
        <w:right w:val="none" w:sz="0" w:space="0" w:color="auto"/>
      </w:divBdr>
    </w:div>
    <w:div w:id="1584409006">
      <w:bodyDiv w:val="1"/>
      <w:marLeft w:val="0"/>
      <w:marRight w:val="0"/>
      <w:marTop w:val="0"/>
      <w:marBottom w:val="0"/>
      <w:divBdr>
        <w:top w:val="none" w:sz="0" w:space="0" w:color="auto"/>
        <w:left w:val="none" w:sz="0" w:space="0" w:color="auto"/>
        <w:bottom w:val="none" w:sz="0" w:space="0" w:color="auto"/>
        <w:right w:val="none" w:sz="0" w:space="0" w:color="auto"/>
      </w:divBdr>
    </w:div>
    <w:div w:id="1743941874">
      <w:bodyDiv w:val="1"/>
      <w:marLeft w:val="0"/>
      <w:marRight w:val="0"/>
      <w:marTop w:val="0"/>
      <w:marBottom w:val="0"/>
      <w:divBdr>
        <w:top w:val="none" w:sz="0" w:space="0" w:color="auto"/>
        <w:left w:val="none" w:sz="0" w:space="0" w:color="auto"/>
        <w:bottom w:val="none" w:sz="0" w:space="0" w:color="auto"/>
        <w:right w:val="none" w:sz="0" w:space="0" w:color="auto"/>
      </w:divBdr>
    </w:div>
    <w:div w:id="1970352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researchhub/datase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FA6BF-C494-4128-8EA4-F28F4621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3728</Words>
  <Characters>21255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Desai, Reshma</dc:creator>
  <cp:lastModifiedBy>Perez, Adriana</cp:lastModifiedBy>
  <cp:revision>3</cp:revision>
  <cp:lastPrinted>2020-08-10T17:15:00Z</cp:lastPrinted>
  <dcterms:created xsi:type="dcterms:W3CDTF">2020-08-31T18:07:00Z</dcterms:created>
  <dcterms:modified xsi:type="dcterms:W3CDTF">2020-08-31T18:08:00Z</dcterms:modified>
</cp:coreProperties>
</file>