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8C143" w14:textId="77777777" w:rsidR="0019074C" w:rsidRDefault="0019074C" w:rsidP="000C3D5D">
      <w:pPr>
        <w:spacing w:line="240" w:lineRule="auto"/>
        <w:rPr>
          <w:rFonts w:ascii="Times New Roman" w:hAnsi="Times New Roman" w:cs="Times New Roman"/>
          <w:sz w:val="24"/>
          <w:szCs w:val="24"/>
        </w:rPr>
      </w:pPr>
    </w:p>
    <w:p w14:paraId="6E9FCDC7" w14:textId="77777777" w:rsidR="001E4933" w:rsidRDefault="001E4933" w:rsidP="001E4933">
      <w:pPr>
        <w:spacing w:line="240" w:lineRule="auto"/>
        <w:rPr>
          <w:rFonts w:ascii="Times New Roman" w:hAnsi="Times New Roman" w:cs="Times New Roman"/>
          <w:sz w:val="24"/>
          <w:szCs w:val="24"/>
        </w:rPr>
      </w:pPr>
      <w:r w:rsidRPr="00A867E0">
        <w:rPr>
          <w:rFonts w:ascii="Times New Roman" w:hAnsi="Times New Roman" w:cs="Times New Roman"/>
          <w:sz w:val="24"/>
          <w:szCs w:val="24"/>
        </w:rPr>
        <w:t xml:space="preserve">Instructions: </w:t>
      </w:r>
      <w:bookmarkStart w:id="0" w:name="_Hlk37680519"/>
      <w:r w:rsidRPr="00A867E0">
        <w:rPr>
          <w:rFonts w:ascii="Times New Roman" w:hAnsi="Times New Roman" w:cs="Times New Roman"/>
          <w:sz w:val="24"/>
          <w:szCs w:val="24"/>
        </w:rPr>
        <w:t xml:space="preserve">Program Narrative may not exceed </w:t>
      </w:r>
      <w:r>
        <w:rPr>
          <w:rFonts w:ascii="Times New Roman" w:hAnsi="Times New Roman" w:cs="Times New Roman"/>
          <w:sz w:val="24"/>
          <w:szCs w:val="24"/>
        </w:rPr>
        <w:t>20</w:t>
      </w:r>
      <w:r w:rsidRPr="00A867E0">
        <w:rPr>
          <w:rFonts w:ascii="Times New Roman" w:hAnsi="Times New Roman" w:cs="Times New Roman"/>
          <w:sz w:val="24"/>
          <w:szCs w:val="24"/>
        </w:rPr>
        <w:t xml:space="preserve"> pages, single spaced,</w:t>
      </w:r>
      <w:r>
        <w:rPr>
          <w:rFonts w:ascii="Times New Roman" w:hAnsi="Times New Roman" w:cs="Times New Roman"/>
          <w:sz w:val="24"/>
          <w:szCs w:val="24"/>
        </w:rPr>
        <w:t xml:space="preserve"> with</w:t>
      </w:r>
      <w:r w:rsidRPr="00A867E0">
        <w:rPr>
          <w:rFonts w:ascii="Times New Roman" w:hAnsi="Times New Roman" w:cs="Times New Roman"/>
          <w:sz w:val="24"/>
          <w:szCs w:val="24"/>
        </w:rPr>
        <w:t xml:space="preserve"> 1</w:t>
      </w:r>
      <w:r>
        <w:rPr>
          <w:rFonts w:ascii="Times New Roman" w:hAnsi="Times New Roman" w:cs="Times New Roman"/>
          <w:sz w:val="24"/>
          <w:szCs w:val="24"/>
        </w:rPr>
        <w:t>-inch</w:t>
      </w:r>
      <w:r w:rsidRPr="00A867E0">
        <w:rPr>
          <w:rFonts w:ascii="Times New Roman" w:hAnsi="Times New Roman" w:cs="Times New Roman"/>
          <w:sz w:val="24"/>
          <w:szCs w:val="24"/>
        </w:rPr>
        <w:t xml:space="preserve"> margins</w:t>
      </w:r>
      <w:r>
        <w:rPr>
          <w:rFonts w:ascii="Times New Roman" w:hAnsi="Times New Roman" w:cs="Times New Roman"/>
          <w:sz w:val="24"/>
          <w:szCs w:val="24"/>
        </w:rPr>
        <w:t>. It</w:t>
      </w:r>
      <w:r w:rsidRPr="00A867E0">
        <w:rPr>
          <w:rFonts w:ascii="Times New Roman" w:hAnsi="Times New Roman" w:cs="Times New Roman"/>
          <w:sz w:val="24"/>
          <w:szCs w:val="24"/>
        </w:rPr>
        <w:t xml:space="preserve"> must be written in Times New Roman, size 12 font. Do not delete template questions in your response and do not change the formatting of th</w:t>
      </w:r>
      <w:r>
        <w:rPr>
          <w:rFonts w:ascii="Times New Roman" w:hAnsi="Times New Roman" w:cs="Times New Roman"/>
          <w:sz w:val="24"/>
          <w:szCs w:val="24"/>
        </w:rPr>
        <w:t>is</w:t>
      </w:r>
      <w:r w:rsidRPr="00A867E0">
        <w:rPr>
          <w:rFonts w:ascii="Times New Roman" w:hAnsi="Times New Roman" w:cs="Times New Roman"/>
          <w:sz w:val="24"/>
          <w:szCs w:val="24"/>
        </w:rPr>
        <w:t xml:space="preserve"> document. </w:t>
      </w:r>
      <w:bookmarkEnd w:id="0"/>
      <w:r w:rsidRPr="00A867E0">
        <w:rPr>
          <w:rFonts w:ascii="Times New Roman" w:hAnsi="Times New Roman" w:cs="Times New Roman"/>
          <w:sz w:val="24"/>
          <w:szCs w:val="24"/>
        </w:rPr>
        <w:t>An</w:t>
      </w:r>
      <w:r>
        <w:rPr>
          <w:rFonts w:ascii="Times New Roman" w:hAnsi="Times New Roman" w:cs="Times New Roman"/>
          <w:sz w:val="24"/>
          <w:szCs w:val="24"/>
        </w:rPr>
        <w:t xml:space="preserve">swer all questions, including those </w:t>
      </w:r>
      <w:r w:rsidRPr="00A867E0">
        <w:rPr>
          <w:rFonts w:ascii="Times New Roman" w:hAnsi="Times New Roman" w:cs="Times New Roman"/>
          <w:sz w:val="24"/>
          <w:szCs w:val="24"/>
        </w:rPr>
        <w:t xml:space="preserve">for which no point values have been assigned. Questions that require a narrative response should be answered in the box that says “Response” underneath the question. </w:t>
      </w:r>
    </w:p>
    <w:p w14:paraId="12240C3E" w14:textId="77777777" w:rsidR="00DB5C05" w:rsidRDefault="00DB5C05" w:rsidP="00DB5C05">
      <w:pPr>
        <w:spacing w:line="240" w:lineRule="auto"/>
        <w:rPr>
          <w:rFonts w:ascii="Times New Roman" w:hAnsi="Times New Roman" w:cs="Times New Roman"/>
          <w:sz w:val="24"/>
          <w:szCs w:val="24"/>
        </w:rPr>
      </w:pPr>
    </w:p>
    <w:p w14:paraId="0BF665EB" w14:textId="77777777" w:rsidR="00DB5C05" w:rsidRPr="008A6470" w:rsidRDefault="00DB5C05" w:rsidP="00DB5C05">
      <w:pPr>
        <w:spacing w:line="240" w:lineRule="auto"/>
        <w:rPr>
          <w:rFonts w:ascii="Times New Roman" w:hAnsi="Times New Roman" w:cs="Times New Roman"/>
          <w:color w:val="4472C4" w:themeColor="accent1"/>
          <w:sz w:val="24"/>
          <w:szCs w:val="24"/>
        </w:rPr>
      </w:pPr>
      <w:r>
        <w:rPr>
          <w:rFonts w:ascii="Times New Roman" w:hAnsi="Times New Roman" w:cs="Times New Roman"/>
          <w:b/>
          <w:color w:val="4472C4" w:themeColor="accent1"/>
          <w:sz w:val="24"/>
          <w:szCs w:val="24"/>
          <w:u w:val="single"/>
        </w:rPr>
        <w:t>Application Region – Select One. This is REQUIRED for application review.</w:t>
      </w:r>
    </w:p>
    <w:tbl>
      <w:tblPr>
        <w:tblStyle w:val="TableGrid"/>
        <w:tblW w:w="9360" w:type="dxa"/>
        <w:tblInd w:w="-5" w:type="dxa"/>
        <w:tblLook w:val="04A0" w:firstRow="1" w:lastRow="0" w:firstColumn="1" w:lastColumn="0" w:noHBand="0" w:noVBand="1"/>
      </w:tblPr>
      <w:tblGrid>
        <w:gridCol w:w="9360"/>
      </w:tblGrid>
      <w:tr w:rsidR="00DB5C05" w:rsidRPr="00A867E0" w14:paraId="57C17A03" w14:textId="77777777" w:rsidTr="00793D10">
        <w:trPr>
          <w:trHeight w:val="1592"/>
        </w:trPr>
        <w:tc>
          <w:tcPr>
            <w:tcW w:w="9360" w:type="dxa"/>
            <w:tcBorders>
              <w:bottom w:val="single" w:sz="4" w:space="0" w:color="auto"/>
            </w:tcBorders>
          </w:tcPr>
          <w:p w14:paraId="06B08F1D" w14:textId="5E12CB8E" w:rsidR="00DB5C05" w:rsidRPr="00516C3B" w:rsidRDefault="00DB5C05" w:rsidP="00793D10">
            <w:pPr>
              <w:pStyle w:val="ListParagraph"/>
              <w:numPr>
                <w:ilvl w:val="0"/>
                <w:numId w:val="1"/>
              </w:numPr>
              <w:rPr>
                <w:b/>
                <w:sz w:val="24"/>
                <w:szCs w:val="24"/>
              </w:rPr>
            </w:pPr>
            <w:r>
              <w:rPr>
                <w:bCs/>
                <w:sz w:val="24"/>
                <w:szCs w:val="24"/>
              </w:rPr>
              <w:t>What region will your program serve? R</w:t>
            </w:r>
            <w:r w:rsidRPr="00A867E0">
              <w:rPr>
                <w:bCs/>
                <w:sz w:val="24"/>
                <w:szCs w:val="24"/>
              </w:rPr>
              <w:t xml:space="preserve">efer to the </w:t>
            </w:r>
            <w:hyperlink r:id="rId8" w:history="1">
              <w:r w:rsidRPr="002B4B69">
                <w:rPr>
                  <w:rStyle w:val="Hyperlink"/>
                  <w:bCs/>
                  <w:sz w:val="24"/>
                  <w:szCs w:val="24"/>
                </w:rPr>
                <w:t>map of R3 zones</w:t>
              </w:r>
            </w:hyperlink>
            <w:r w:rsidRPr="00A867E0">
              <w:rPr>
                <w:bCs/>
                <w:sz w:val="24"/>
                <w:szCs w:val="24"/>
              </w:rPr>
              <w:t xml:space="preserve"> </w:t>
            </w:r>
            <w:r>
              <w:rPr>
                <w:bCs/>
                <w:sz w:val="24"/>
                <w:szCs w:val="24"/>
              </w:rPr>
              <w:t xml:space="preserve">to find the region and select ONE. </w:t>
            </w:r>
            <w:r>
              <w:rPr>
                <w:b/>
                <w:sz w:val="24"/>
                <w:szCs w:val="24"/>
              </w:rPr>
              <w:t>Only one</w:t>
            </w:r>
            <w:r w:rsidRPr="00B76375">
              <w:rPr>
                <w:b/>
                <w:sz w:val="24"/>
                <w:szCs w:val="24"/>
              </w:rPr>
              <w:t xml:space="preserve"> application </w:t>
            </w:r>
            <w:r>
              <w:rPr>
                <w:b/>
                <w:sz w:val="24"/>
                <w:szCs w:val="24"/>
              </w:rPr>
              <w:t>per region may be submitted</w:t>
            </w:r>
            <w:r w:rsidRPr="00B76375">
              <w:rPr>
                <w:b/>
                <w:sz w:val="24"/>
                <w:szCs w:val="24"/>
              </w:rPr>
              <w:t>.</w:t>
            </w:r>
            <w:r>
              <w:rPr>
                <w:bCs/>
                <w:sz w:val="24"/>
                <w:szCs w:val="24"/>
              </w:rPr>
              <w:t xml:space="preserve"> Separate applications must be submitted for each region served by your proposed program. Funding amounts are based on the population that lives in R3 zones within each region.</w:t>
            </w:r>
          </w:p>
          <w:p w14:paraId="3E6EFB7D" w14:textId="77777777" w:rsidR="00DB5C05" w:rsidRDefault="00DB5C05" w:rsidP="00793D10">
            <w:pPr>
              <w:pStyle w:val="ListParagraph"/>
              <w:ind w:left="360"/>
              <w:rPr>
                <w:bCs/>
                <w:i/>
                <w:sz w:val="24"/>
                <w:szCs w:val="24"/>
              </w:rPr>
            </w:pPr>
          </w:p>
          <w:p w14:paraId="4888942D" w14:textId="77777777" w:rsidR="00EB01A4" w:rsidRDefault="00EB01A4" w:rsidP="00EB01A4">
            <w:pPr>
              <w:pStyle w:val="ListParagraph"/>
              <w:ind w:left="360"/>
              <w:rPr>
                <w:bCs/>
                <w:i/>
                <w:sz w:val="24"/>
                <w:szCs w:val="24"/>
              </w:rPr>
            </w:pPr>
            <w:r w:rsidRPr="00A867E0">
              <w:rPr>
                <w:bCs/>
                <w:i/>
                <w:sz w:val="24"/>
                <w:szCs w:val="24"/>
              </w:rPr>
              <w:t xml:space="preserve">Note: To </w:t>
            </w:r>
            <w:proofErr w:type="gramStart"/>
            <w:r>
              <w:rPr>
                <w:bCs/>
                <w:i/>
                <w:sz w:val="24"/>
                <w:szCs w:val="24"/>
              </w:rPr>
              <w:t>make a selection</w:t>
            </w:r>
            <w:proofErr w:type="gramEnd"/>
            <w:r w:rsidRPr="00A867E0">
              <w:rPr>
                <w:bCs/>
                <w:i/>
                <w:sz w:val="24"/>
                <w:szCs w:val="24"/>
              </w:rPr>
              <w:t xml:space="preserve">, hover your mouse over the box. Click </w:t>
            </w:r>
            <w:r>
              <w:rPr>
                <w:bCs/>
                <w:i/>
                <w:sz w:val="24"/>
                <w:szCs w:val="24"/>
              </w:rPr>
              <w:t>your mouse’s</w:t>
            </w:r>
            <w:r w:rsidRPr="00A867E0">
              <w:rPr>
                <w:bCs/>
                <w:i/>
                <w:sz w:val="24"/>
                <w:szCs w:val="24"/>
              </w:rPr>
              <w:t xml:space="preserve"> left button and </w:t>
            </w:r>
            <w:r>
              <w:rPr>
                <w:bCs/>
                <w:i/>
                <w:sz w:val="24"/>
                <w:szCs w:val="24"/>
              </w:rPr>
              <w:t>an</w:t>
            </w:r>
            <w:r w:rsidRPr="00A867E0">
              <w:rPr>
                <w:bCs/>
                <w:i/>
                <w:sz w:val="24"/>
                <w:szCs w:val="24"/>
              </w:rPr>
              <w:t xml:space="preserve"> “X”</w:t>
            </w:r>
            <w:r>
              <w:rPr>
                <w:bCs/>
                <w:i/>
                <w:sz w:val="24"/>
                <w:szCs w:val="24"/>
              </w:rPr>
              <w:t xml:space="preserve"> will appear in the box</w:t>
            </w:r>
            <w:r w:rsidRPr="00A867E0">
              <w:rPr>
                <w:bCs/>
                <w:i/>
                <w:sz w:val="24"/>
                <w:szCs w:val="24"/>
              </w:rPr>
              <w:t>.</w:t>
            </w:r>
          </w:p>
          <w:p w14:paraId="42B2CDD7" w14:textId="744E645C" w:rsidR="00DB5C05" w:rsidRDefault="00DB5C05" w:rsidP="00793D10">
            <w:pPr>
              <w:pStyle w:val="ListParagraph"/>
              <w:ind w:left="360"/>
              <w:rPr>
                <w:bCs/>
                <w:i/>
                <w:sz w:val="24"/>
                <w:szCs w:val="24"/>
              </w:rPr>
            </w:pPr>
          </w:p>
          <w:tbl>
            <w:tblPr>
              <w:tblStyle w:val="TableGrid"/>
              <w:tblW w:w="5000" w:type="pct"/>
              <w:tblLook w:val="04A0" w:firstRow="1" w:lastRow="0" w:firstColumn="1" w:lastColumn="0" w:noHBand="0" w:noVBand="1"/>
            </w:tblPr>
            <w:tblGrid>
              <w:gridCol w:w="4750"/>
              <w:gridCol w:w="4384"/>
            </w:tblGrid>
            <w:tr w:rsidR="00DB5C05" w:rsidRPr="00196C93" w14:paraId="3B9C1848" w14:textId="77777777" w:rsidTr="00793D10">
              <w:tc>
                <w:tcPr>
                  <w:tcW w:w="2600" w:type="pct"/>
                </w:tcPr>
                <w:p w14:paraId="608F8C5E" w14:textId="77777777" w:rsidR="00DB5C05" w:rsidRPr="00196C93" w:rsidRDefault="0080231F" w:rsidP="00793D10">
                  <w:pPr>
                    <w:contextualSpacing/>
                    <w:rPr>
                      <w:bCs/>
                      <w:sz w:val="24"/>
                      <w:szCs w:val="24"/>
                    </w:rPr>
                  </w:pPr>
                  <w:sdt>
                    <w:sdtPr>
                      <w:rPr>
                        <w:bCs/>
                        <w:sz w:val="24"/>
                        <w:szCs w:val="24"/>
                      </w:rPr>
                      <w:id w:val="-984314414"/>
                      <w14:checkbox>
                        <w14:checked w14:val="0"/>
                        <w14:checkedState w14:val="2612" w14:font="MS Gothic"/>
                        <w14:uncheckedState w14:val="2610" w14:font="MS Gothic"/>
                      </w14:checkbox>
                    </w:sdtPr>
                    <w:sdtEndPr/>
                    <w:sdtContent>
                      <w:r w:rsidR="00DB5C05" w:rsidRPr="00196C93">
                        <w:rPr>
                          <w:rFonts w:ascii="Segoe UI Symbol" w:eastAsia="MS Gothic" w:hAnsi="Segoe UI Symbol" w:cs="Segoe UI Symbol"/>
                          <w:bCs/>
                          <w:sz w:val="24"/>
                          <w:szCs w:val="24"/>
                        </w:rPr>
                        <w:t>☐</w:t>
                      </w:r>
                    </w:sdtContent>
                  </w:sdt>
                  <w:r w:rsidR="00DB5C05" w:rsidRPr="00196C93">
                    <w:rPr>
                      <w:bCs/>
                      <w:sz w:val="24"/>
                      <w:szCs w:val="24"/>
                    </w:rPr>
                    <w:t xml:space="preserve"> Central</w:t>
                  </w:r>
                  <w:r w:rsidR="00DB5C05">
                    <w:rPr>
                      <w:bCs/>
                      <w:sz w:val="24"/>
                      <w:szCs w:val="24"/>
                    </w:rPr>
                    <w:t xml:space="preserve"> </w:t>
                  </w:r>
                </w:p>
                <w:p w14:paraId="7E08D520" w14:textId="5A9F1200" w:rsidR="00DB5C05" w:rsidRPr="00196C93" w:rsidRDefault="00DB5C05" w:rsidP="00793D10">
                  <w:pPr>
                    <w:pStyle w:val="ListParagraph"/>
                    <w:ind w:left="0"/>
                    <w:rPr>
                      <w:bCs/>
                      <w:sz w:val="24"/>
                      <w:szCs w:val="24"/>
                    </w:rPr>
                  </w:pPr>
                  <w:r>
                    <w:rPr>
                      <w:bCs/>
                      <w:sz w:val="24"/>
                      <w:szCs w:val="24"/>
                    </w:rPr>
                    <w:t xml:space="preserve">     Minimum: $25,000 – Maximum: $</w:t>
                  </w:r>
                  <w:r w:rsidR="00F35384">
                    <w:rPr>
                      <w:bCs/>
                      <w:sz w:val="24"/>
                      <w:szCs w:val="24"/>
                    </w:rPr>
                    <w:t>80,899</w:t>
                  </w:r>
                </w:p>
              </w:tc>
              <w:tc>
                <w:tcPr>
                  <w:tcW w:w="2400" w:type="pct"/>
                </w:tcPr>
                <w:p w14:paraId="33E52ACE" w14:textId="77777777" w:rsidR="00DB5C05" w:rsidRPr="00196C93" w:rsidRDefault="0080231F" w:rsidP="00793D10">
                  <w:pPr>
                    <w:contextualSpacing/>
                    <w:rPr>
                      <w:bCs/>
                      <w:sz w:val="24"/>
                      <w:szCs w:val="24"/>
                    </w:rPr>
                  </w:pPr>
                  <w:sdt>
                    <w:sdtPr>
                      <w:rPr>
                        <w:bCs/>
                        <w:sz w:val="24"/>
                        <w:szCs w:val="24"/>
                      </w:rPr>
                      <w:id w:val="-148675501"/>
                      <w14:checkbox>
                        <w14:checked w14:val="0"/>
                        <w14:checkedState w14:val="2612" w14:font="MS Gothic"/>
                        <w14:uncheckedState w14:val="2610" w14:font="MS Gothic"/>
                      </w14:checkbox>
                    </w:sdtPr>
                    <w:sdtEndPr/>
                    <w:sdtContent>
                      <w:r w:rsidR="00DB5C05" w:rsidRPr="00196C93">
                        <w:rPr>
                          <w:rFonts w:ascii="Segoe UI Symbol" w:eastAsia="MS Gothic" w:hAnsi="Segoe UI Symbol" w:cs="Segoe UI Symbol"/>
                          <w:bCs/>
                          <w:sz w:val="24"/>
                          <w:szCs w:val="24"/>
                        </w:rPr>
                        <w:t>☐</w:t>
                      </w:r>
                    </w:sdtContent>
                  </w:sdt>
                  <w:r w:rsidR="00DB5C05" w:rsidRPr="00196C93">
                    <w:rPr>
                      <w:bCs/>
                      <w:sz w:val="24"/>
                      <w:szCs w:val="24"/>
                    </w:rPr>
                    <w:t xml:space="preserve"> Northeast Central</w:t>
                  </w:r>
                </w:p>
                <w:p w14:paraId="79A7F62D" w14:textId="7FA893CD" w:rsidR="00DB5C05" w:rsidRPr="00196C93" w:rsidRDefault="00DB5C05" w:rsidP="00793D10">
                  <w:pPr>
                    <w:contextualSpacing/>
                    <w:rPr>
                      <w:bCs/>
                      <w:sz w:val="24"/>
                      <w:szCs w:val="24"/>
                    </w:rPr>
                  </w:pPr>
                  <w:r>
                    <w:rPr>
                      <w:bCs/>
                      <w:sz w:val="24"/>
                      <w:szCs w:val="24"/>
                    </w:rPr>
                    <w:t xml:space="preserve">     Min: $25,000 – Max: $34,</w:t>
                  </w:r>
                  <w:r w:rsidR="00F35384">
                    <w:rPr>
                      <w:bCs/>
                      <w:sz w:val="24"/>
                      <w:szCs w:val="24"/>
                    </w:rPr>
                    <w:t>765</w:t>
                  </w:r>
                </w:p>
              </w:tc>
            </w:tr>
            <w:tr w:rsidR="00DB5C05" w:rsidRPr="00196C93" w14:paraId="31B98C65" w14:textId="77777777" w:rsidTr="00793D10">
              <w:tc>
                <w:tcPr>
                  <w:tcW w:w="2600" w:type="pct"/>
                </w:tcPr>
                <w:p w14:paraId="6E5C466A" w14:textId="0F5EF8AF" w:rsidR="00DB5C05" w:rsidRDefault="0080231F" w:rsidP="00793D10">
                  <w:pPr>
                    <w:pStyle w:val="ListParagraph"/>
                    <w:ind w:left="0"/>
                    <w:rPr>
                      <w:bCs/>
                      <w:sz w:val="24"/>
                      <w:szCs w:val="24"/>
                    </w:rPr>
                  </w:pPr>
                  <w:sdt>
                    <w:sdtPr>
                      <w:rPr>
                        <w:bCs/>
                        <w:sz w:val="24"/>
                        <w:szCs w:val="24"/>
                      </w:rPr>
                      <w:id w:val="88049004"/>
                      <w14:checkbox>
                        <w14:checked w14:val="0"/>
                        <w14:checkedState w14:val="2612" w14:font="MS Gothic"/>
                        <w14:uncheckedState w14:val="2610" w14:font="MS Gothic"/>
                      </w14:checkbox>
                    </w:sdtPr>
                    <w:sdtEndPr/>
                    <w:sdtContent>
                      <w:r w:rsidR="00DB5C05" w:rsidRPr="00196C93">
                        <w:rPr>
                          <w:rFonts w:ascii="Segoe UI Symbol" w:eastAsia="MS Gothic" w:hAnsi="Segoe UI Symbol" w:cs="Segoe UI Symbol"/>
                          <w:bCs/>
                          <w:sz w:val="24"/>
                          <w:szCs w:val="24"/>
                        </w:rPr>
                        <w:t>☐</w:t>
                      </w:r>
                    </w:sdtContent>
                  </w:sdt>
                  <w:r w:rsidR="00DB5C05" w:rsidRPr="00196C93">
                    <w:rPr>
                      <w:bCs/>
                      <w:sz w:val="24"/>
                      <w:szCs w:val="24"/>
                    </w:rPr>
                    <w:t xml:space="preserve"> Collar </w:t>
                  </w:r>
                </w:p>
                <w:p w14:paraId="65063C8D" w14:textId="40164232" w:rsidR="00DB5C05" w:rsidRPr="00196C93" w:rsidRDefault="00DB5C05" w:rsidP="00793D10">
                  <w:pPr>
                    <w:pStyle w:val="ListParagraph"/>
                    <w:ind w:left="0"/>
                    <w:rPr>
                      <w:bCs/>
                      <w:sz w:val="24"/>
                      <w:szCs w:val="24"/>
                    </w:rPr>
                  </w:pPr>
                  <w:r>
                    <w:rPr>
                      <w:bCs/>
                      <w:sz w:val="24"/>
                      <w:szCs w:val="24"/>
                    </w:rPr>
                    <w:t xml:space="preserve">     Min: $25,000 – Max: $</w:t>
                  </w:r>
                  <w:r w:rsidR="00F35384">
                    <w:rPr>
                      <w:bCs/>
                      <w:sz w:val="24"/>
                      <w:szCs w:val="24"/>
                    </w:rPr>
                    <w:t>152,700</w:t>
                  </w:r>
                </w:p>
              </w:tc>
              <w:tc>
                <w:tcPr>
                  <w:tcW w:w="2400" w:type="pct"/>
                </w:tcPr>
                <w:p w14:paraId="3B4DEABA" w14:textId="77777777" w:rsidR="00DB5C05" w:rsidRPr="00196C93" w:rsidRDefault="0080231F" w:rsidP="00793D10">
                  <w:pPr>
                    <w:contextualSpacing/>
                    <w:rPr>
                      <w:bCs/>
                      <w:sz w:val="24"/>
                      <w:szCs w:val="24"/>
                    </w:rPr>
                  </w:pPr>
                  <w:sdt>
                    <w:sdtPr>
                      <w:rPr>
                        <w:bCs/>
                        <w:sz w:val="24"/>
                        <w:szCs w:val="24"/>
                      </w:rPr>
                      <w:id w:val="596680573"/>
                      <w14:checkbox>
                        <w14:checked w14:val="0"/>
                        <w14:checkedState w14:val="2612" w14:font="MS Gothic"/>
                        <w14:uncheckedState w14:val="2610" w14:font="MS Gothic"/>
                      </w14:checkbox>
                    </w:sdtPr>
                    <w:sdtEndPr/>
                    <w:sdtContent>
                      <w:r w:rsidR="00DB5C05" w:rsidRPr="00196C93">
                        <w:rPr>
                          <w:rFonts w:ascii="Segoe UI Symbol" w:eastAsia="MS Gothic" w:hAnsi="Segoe UI Symbol" w:cs="Segoe UI Symbol"/>
                          <w:bCs/>
                          <w:sz w:val="24"/>
                          <w:szCs w:val="24"/>
                        </w:rPr>
                        <w:t>☐</w:t>
                      </w:r>
                    </w:sdtContent>
                  </w:sdt>
                  <w:r w:rsidR="00DB5C05" w:rsidRPr="00196C93">
                    <w:rPr>
                      <w:bCs/>
                      <w:sz w:val="24"/>
                      <w:szCs w:val="24"/>
                    </w:rPr>
                    <w:t xml:space="preserve"> Northern</w:t>
                  </w:r>
                </w:p>
                <w:p w14:paraId="3732C4ED" w14:textId="7739367B" w:rsidR="00DB5C05" w:rsidRPr="00196C93" w:rsidRDefault="00DB5C05" w:rsidP="00793D10">
                  <w:pPr>
                    <w:contextualSpacing/>
                    <w:rPr>
                      <w:bCs/>
                      <w:sz w:val="24"/>
                      <w:szCs w:val="24"/>
                    </w:rPr>
                  </w:pPr>
                  <w:r>
                    <w:rPr>
                      <w:bCs/>
                      <w:sz w:val="24"/>
                      <w:szCs w:val="24"/>
                    </w:rPr>
                    <w:t xml:space="preserve">     Min: $25,000 – Max: $</w:t>
                  </w:r>
                  <w:r w:rsidR="00F35384">
                    <w:rPr>
                      <w:bCs/>
                      <w:sz w:val="24"/>
                      <w:szCs w:val="24"/>
                    </w:rPr>
                    <w:t>79,758</w:t>
                  </w:r>
                </w:p>
              </w:tc>
            </w:tr>
            <w:tr w:rsidR="00DB5C05" w:rsidRPr="00196C93" w14:paraId="60E4F91D" w14:textId="77777777" w:rsidTr="00793D10">
              <w:tc>
                <w:tcPr>
                  <w:tcW w:w="2600" w:type="pct"/>
                </w:tcPr>
                <w:p w14:paraId="364BBF6E" w14:textId="2744BF5E" w:rsidR="00DB5C05" w:rsidRPr="00196C93" w:rsidRDefault="0080231F" w:rsidP="00793D10">
                  <w:pPr>
                    <w:contextualSpacing/>
                    <w:rPr>
                      <w:bCs/>
                      <w:sz w:val="24"/>
                      <w:szCs w:val="24"/>
                    </w:rPr>
                  </w:pPr>
                  <w:sdt>
                    <w:sdtPr>
                      <w:rPr>
                        <w:bCs/>
                        <w:sz w:val="24"/>
                        <w:szCs w:val="24"/>
                      </w:rPr>
                      <w:id w:val="-778098543"/>
                      <w14:checkbox>
                        <w14:checked w14:val="0"/>
                        <w14:checkedState w14:val="2612" w14:font="MS Gothic"/>
                        <w14:uncheckedState w14:val="2610" w14:font="MS Gothic"/>
                      </w14:checkbox>
                    </w:sdtPr>
                    <w:sdtEndPr/>
                    <w:sdtContent>
                      <w:r w:rsidR="00DB5C05" w:rsidRPr="00196C93">
                        <w:rPr>
                          <w:rFonts w:ascii="Segoe UI Symbol" w:eastAsia="MS Gothic" w:hAnsi="Segoe UI Symbol" w:cs="Segoe UI Symbol"/>
                          <w:bCs/>
                          <w:sz w:val="24"/>
                          <w:szCs w:val="24"/>
                        </w:rPr>
                        <w:t>☐</w:t>
                      </w:r>
                    </w:sdtContent>
                  </w:sdt>
                  <w:r w:rsidR="00DB5C05" w:rsidRPr="00196C93">
                    <w:rPr>
                      <w:bCs/>
                      <w:sz w:val="24"/>
                      <w:szCs w:val="24"/>
                    </w:rPr>
                    <w:t xml:space="preserve"> Cook– Chicago </w:t>
                  </w:r>
                  <w:r w:rsidR="004B16D0">
                    <w:rPr>
                      <w:bCs/>
                      <w:sz w:val="24"/>
                      <w:szCs w:val="24"/>
                    </w:rPr>
                    <w:t>Northern</w:t>
                  </w:r>
                </w:p>
                <w:p w14:paraId="12FBB668" w14:textId="4839DDF3" w:rsidR="00DB5C05" w:rsidRPr="00196C93" w:rsidRDefault="00DB5C05" w:rsidP="00793D10">
                  <w:pPr>
                    <w:pStyle w:val="ListParagraph"/>
                    <w:ind w:left="0"/>
                    <w:rPr>
                      <w:bCs/>
                      <w:sz w:val="24"/>
                      <w:szCs w:val="24"/>
                    </w:rPr>
                  </w:pPr>
                  <w:r>
                    <w:rPr>
                      <w:bCs/>
                      <w:sz w:val="24"/>
                      <w:szCs w:val="24"/>
                    </w:rPr>
                    <w:t xml:space="preserve">     Min: $25,000 – Max: $</w:t>
                  </w:r>
                  <w:r w:rsidR="00F35384">
                    <w:rPr>
                      <w:bCs/>
                      <w:sz w:val="24"/>
                      <w:szCs w:val="24"/>
                    </w:rPr>
                    <w:t>89,889</w:t>
                  </w:r>
                </w:p>
              </w:tc>
              <w:tc>
                <w:tcPr>
                  <w:tcW w:w="2400" w:type="pct"/>
                </w:tcPr>
                <w:p w14:paraId="5D916648" w14:textId="6C622C55" w:rsidR="00DB5C05" w:rsidRPr="00196C93" w:rsidRDefault="0080231F" w:rsidP="00793D10">
                  <w:pPr>
                    <w:contextualSpacing/>
                    <w:rPr>
                      <w:bCs/>
                      <w:sz w:val="24"/>
                      <w:szCs w:val="24"/>
                    </w:rPr>
                  </w:pPr>
                  <w:sdt>
                    <w:sdtPr>
                      <w:rPr>
                        <w:bCs/>
                        <w:sz w:val="24"/>
                        <w:szCs w:val="24"/>
                      </w:rPr>
                      <w:id w:val="1783686736"/>
                      <w14:checkbox>
                        <w14:checked w14:val="0"/>
                        <w14:checkedState w14:val="2612" w14:font="MS Gothic"/>
                        <w14:uncheckedState w14:val="2610" w14:font="MS Gothic"/>
                      </w14:checkbox>
                    </w:sdtPr>
                    <w:sdtEndPr/>
                    <w:sdtContent>
                      <w:r w:rsidR="00DB5C05" w:rsidRPr="00196C93">
                        <w:rPr>
                          <w:rFonts w:ascii="Segoe UI Symbol" w:eastAsia="MS Gothic" w:hAnsi="Segoe UI Symbol" w:cs="Segoe UI Symbol"/>
                          <w:bCs/>
                          <w:sz w:val="24"/>
                          <w:szCs w:val="24"/>
                        </w:rPr>
                        <w:t>☐</w:t>
                      </w:r>
                    </w:sdtContent>
                  </w:sdt>
                  <w:r w:rsidR="00DB5C05" w:rsidRPr="00196C93">
                    <w:rPr>
                      <w:bCs/>
                      <w:sz w:val="24"/>
                      <w:szCs w:val="24"/>
                    </w:rPr>
                    <w:t xml:space="preserve"> Northwest</w:t>
                  </w:r>
                  <w:r w:rsidR="002B4B9D">
                    <w:rPr>
                      <w:bCs/>
                      <w:sz w:val="24"/>
                      <w:szCs w:val="24"/>
                    </w:rPr>
                    <w:t xml:space="preserve"> </w:t>
                  </w:r>
                </w:p>
                <w:p w14:paraId="2E0DC255" w14:textId="5FEF9EE9" w:rsidR="00DB5C05" w:rsidRPr="00196C93" w:rsidRDefault="00DB5C05" w:rsidP="00793D10">
                  <w:pPr>
                    <w:contextualSpacing/>
                    <w:rPr>
                      <w:bCs/>
                      <w:sz w:val="24"/>
                      <w:szCs w:val="24"/>
                    </w:rPr>
                  </w:pPr>
                  <w:r>
                    <w:rPr>
                      <w:bCs/>
                      <w:sz w:val="24"/>
                      <w:szCs w:val="24"/>
                    </w:rPr>
                    <w:t xml:space="preserve">     Min: $2</w:t>
                  </w:r>
                  <w:r w:rsidR="007C57CC">
                    <w:rPr>
                      <w:bCs/>
                      <w:sz w:val="24"/>
                      <w:szCs w:val="24"/>
                    </w:rPr>
                    <w:t>0</w:t>
                  </w:r>
                  <w:r>
                    <w:rPr>
                      <w:bCs/>
                      <w:sz w:val="24"/>
                      <w:szCs w:val="24"/>
                    </w:rPr>
                    <w:t>,000 – Max: $</w:t>
                  </w:r>
                  <w:r w:rsidR="007C57CC">
                    <w:rPr>
                      <w:bCs/>
                      <w:sz w:val="24"/>
                      <w:szCs w:val="24"/>
                    </w:rPr>
                    <w:t>27,</w:t>
                  </w:r>
                  <w:r w:rsidR="00F35384">
                    <w:rPr>
                      <w:bCs/>
                      <w:sz w:val="24"/>
                      <w:szCs w:val="24"/>
                    </w:rPr>
                    <w:t>286</w:t>
                  </w:r>
                </w:p>
              </w:tc>
            </w:tr>
            <w:tr w:rsidR="002B4B9D" w:rsidRPr="00196C93" w14:paraId="48EF3BD2" w14:textId="77777777" w:rsidTr="00793D10">
              <w:tc>
                <w:tcPr>
                  <w:tcW w:w="2600" w:type="pct"/>
                </w:tcPr>
                <w:p w14:paraId="4B35BD41" w14:textId="132BAE62" w:rsidR="002B4B9D" w:rsidRPr="00196C93" w:rsidRDefault="0080231F" w:rsidP="002B4B9D">
                  <w:pPr>
                    <w:contextualSpacing/>
                    <w:rPr>
                      <w:bCs/>
                      <w:sz w:val="24"/>
                      <w:szCs w:val="24"/>
                    </w:rPr>
                  </w:pPr>
                  <w:sdt>
                    <w:sdtPr>
                      <w:rPr>
                        <w:bCs/>
                        <w:sz w:val="24"/>
                        <w:szCs w:val="24"/>
                      </w:rPr>
                      <w:id w:val="646169250"/>
                      <w14:checkbox>
                        <w14:checked w14:val="0"/>
                        <w14:checkedState w14:val="2612" w14:font="MS Gothic"/>
                        <w14:uncheckedState w14:val="2610" w14:font="MS Gothic"/>
                      </w14:checkbox>
                    </w:sdtPr>
                    <w:sdtEndPr/>
                    <w:sdtContent>
                      <w:r w:rsidR="002B4B9D" w:rsidRPr="00196C93">
                        <w:rPr>
                          <w:rFonts w:ascii="Segoe UI Symbol" w:eastAsia="MS Gothic" w:hAnsi="Segoe UI Symbol" w:cs="Segoe UI Symbol"/>
                          <w:bCs/>
                          <w:sz w:val="24"/>
                          <w:szCs w:val="24"/>
                        </w:rPr>
                        <w:t>☐</w:t>
                      </w:r>
                    </w:sdtContent>
                  </w:sdt>
                  <w:r w:rsidR="002B4B9D" w:rsidRPr="00196C93">
                    <w:rPr>
                      <w:bCs/>
                      <w:sz w:val="24"/>
                      <w:szCs w:val="24"/>
                    </w:rPr>
                    <w:t xml:space="preserve"> Cook– Chicago </w:t>
                  </w:r>
                  <w:r w:rsidR="002B4B9D">
                    <w:rPr>
                      <w:bCs/>
                      <w:sz w:val="24"/>
                      <w:szCs w:val="24"/>
                    </w:rPr>
                    <w:t>Southern</w:t>
                  </w:r>
                </w:p>
                <w:p w14:paraId="67AA39C8" w14:textId="307FAB5A" w:rsidR="002B4B9D" w:rsidRPr="00196C93" w:rsidRDefault="002B4B9D" w:rsidP="002B4B9D">
                  <w:pPr>
                    <w:pStyle w:val="ListParagraph"/>
                    <w:ind w:left="0"/>
                    <w:rPr>
                      <w:bCs/>
                      <w:sz w:val="24"/>
                      <w:szCs w:val="24"/>
                    </w:rPr>
                  </w:pPr>
                  <w:r>
                    <w:rPr>
                      <w:bCs/>
                      <w:sz w:val="24"/>
                      <w:szCs w:val="24"/>
                    </w:rPr>
                    <w:t xml:space="preserve">     Min: $25,000 – Max: $445,</w:t>
                  </w:r>
                  <w:r w:rsidR="00F35384">
                    <w:rPr>
                      <w:bCs/>
                      <w:sz w:val="24"/>
                      <w:szCs w:val="24"/>
                    </w:rPr>
                    <w:t>496</w:t>
                  </w:r>
                </w:p>
              </w:tc>
              <w:tc>
                <w:tcPr>
                  <w:tcW w:w="2400" w:type="pct"/>
                </w:tcPr>
                <w:p w14:paraId="6C961B09" w14:textId="77777777" w:rsidR="002B4B9D" w:rsidRPr="00196C93" w:rsidRDefault="0080231F" w:rsidP="002B4B9D">
                  <w:pPr>
                    <w:contextualSpacing/>
                    <w:rPr>
                      <w:bCs/>
                      <w:sz w:val="24"/>
                      <w:szCs w:val="24"/>
                    </w:rPr>
                  </w:pPr>
                  <w:sdt>
                    <w:sdtPr>
                      <w:rPr>
                        <w:bCs/>
                        <w:sz w:val="24"/>
                        <w:szCs w:val="24"/>
                      </w:rPr>
                      <w:id w:val="303979297"/>
                      <w14:checkbox>
                        <w14:checked w14:val="0"/>
                        <w14:checkedState w14:val="2612" w14:font="MS Gothic"/>
                        <w14:uncheckedState w14:val="2610" w14:font="MS Gothic"/>
                      </w14:checkbox>
                    </w:sdtPr>
                    <w:sdtEndPr/>
                    <w:sdtContent>
                      <w:r w:rsidR="002B4B9D" w:rsidRPr="00196C93">
                        <w:rPr>
                          <w:rFonts w:ascii="Segoe UI Symbol" w:eastAsia="MS Gothic" w:hAnsi="Segoe UI Symbol" w:cs="Segoe UI Symbol"/>
                          <w:bCs/>
                          <w:sz w:val="24"/>
                          <w:szCs w:val="24"/>
                        </w:rPr>
                        <w:t>☐</w:t>
                      </w:r>
                    </w:sdtContent>
                  </w:sdt>
                  <w:r w:rsidR="002B4B9D" w:rsidRPr="00196C93">
                    <w:rPr>
                      <w:bCs/>
                      <w:sz w:val="24"/>
                      <w:szCs w:val="24"/>
                    </w:rPr>
                    <w:t xml:space="preserve"> Northwest</w:t>
                  </w:r>
                  <w:r w:rsidR="002B4B9D">
                    <w:rPr>
                      <w:bCs/>
                      <w:sz w:val="24"/>
                      <w:szCs w:val="24"/>
                    </w:rPr>
                    <w:t xml:space="preserve"> Central</w:t>
                  </w:r>
                </w:p>
                <w:p w14:paraId="7027FBAE" w14:textId="54C1962E" w:rsidR="002B4B9D" w:rsidRPr="00196C93" w:rsidRDefault="002B4B9D" w:rsidP="002B4B9D">
                  <w:pPr>
                    <w:contextualSpacing/>
                    <w:rPr>
                      <w:bCs/>
                      <w:sz w:val="24"/>
                      <w:szCs w:val="24"/>
                    </w:rPr>
                  </w:pPr>
                  <w:r>
                    <w:rPr>
                      <w:bCs/>
                      <w:sz w:val="24"/>
                      <w:szCs w:val="24"/>
                    </w:rPr>
                    <w:t xml:space="preserve">     Min: $25,000 – Max: $</w:t>
                  </w:r>
                  <w:r w:rsidR="00F35384">
                    <w:rPr>
                      <w:bCs/>
                      <w:sz w:val="24"/>
                      <w:szCs w:val="24"/>
                    </w:rPr>
                    <w:t>95,408</w:t>
                  </w:r>
                </w:p>
              </w:tc>
            </w:tr>
            <w:tr w:rsidR="002B4B9D" w:rsidRPr="00196C93" w14:paraId="492B009C" w14:textId="77777777" w:rsidTr="00793D10">
              <w:tc>
                <w:tcPr>
                  <w:tcW w:w="2600" w:type="pct"/>
                </w:tcPr>
                <w:p w14:paraId="1CD6B9A3" w14:textId="3A47D6FE" w:rsidR="002B4B9D" w:rsidRPr="00196C93" w:rsidRDefault="0080231F" w:rsidP="002B4B9D">
                  <w:pPr>
                    <w:contextualSpacing/>
                    <w:rPr>
                      <w:bCs/>
                      <w:sz w:val="24"/>
                      <w:szCs w:val="24"/>
                    </w:rPr>
                  </w:pPr>
                  <w:sdt>
                    <w:sdtPr>
                      <w:rPr>
                        <w:bCs/>
                        <w:sz w:val="24"/>
                        <w:szCs w:val="24"/>
                      </w:rPr>
                      <w:id w:val="-804842659"/>
                      <w14:checkbox>
                        <w14:checked w14:val="0"/>
                        <w14:checkedState w14:val="2612" w14:font="MS Gothic"/>
                        <w14:uncheckedState w14:val="2610" w14:font="MS Gothic"/>
                      </w14:checkbox>
                    </w:sdtPr>
                    <w:sdtEndPr/>
                    <w:sdtContent>
                      <w:r w:rsidR="002B4B9D" w:rsidRPr="00196C93">
                        <w:rPr>
                          <w:rFonts w:ascii="Segoe UI Symbol" w:eastAsia="MS Gothic" w:hAnsi="Segoe UI Symbol" w:cs="Segoe UI Symbol"/>
                          <w:bCs/>
                          <w:sz w:val="24"/>
                          <w:szCs w:val="24"/>
                        </w:rPr>
                        <w:t>☐</w:t>
                      </w:r>
                    </w:sdtContent>
                  </w:sdt>
                  <w:r w:rsidR="002B4B9D" w:rsidRPr="00196C93">
                    <w:rPr>
                      <w:bCs/>
                      <w:sz w:val="24"/>
                      <w:szCs w:val="24"/>
                    </w:rPr>
                    <w:t xml:space="preserve"> Cook–</w:t>
                  </w:r>
                  <w:r w:rsidR="002B4B9D">
                    <w:rPr>
                      <w:bCs/>
                      <w:sz w:val="24"/>
                      <w:szCs w:val="24"/>
                    </w:rPr>
                    <w:t xml:space="preserve"> Chicago Western</w:t>
                  </w:r>
                </w:p>
                <w:p w14:paraId="749C6D97" w14:textId="4DC2E3C2" w:rsidR="002B4B9D" w:rsidRPr="00196C93" w:rsidRDefault="002B4B9D" w:rsidP="002B4B9D">
                  <w:pPr>
                    <w:pStyle w:val="ListParagraph"/>
                    <w:ind w:left="0"/>
                    <w:rPr>
                      <w:bCs/>
                      <w:sz w:val="24"/>
                      <w:szCs w:val="24"/>
                    </w:rPr>
                  </w:pPr>
                  <w:r>
                    <w:rPr>
                      <w:bCs/>
                      <w:sz w:val="24"/>
                      <w:szCs w:val="24"/>
                    </w:rPr>
                    <w:t xml:space="preserve">     Min: $25,000 – Max: $</w:t>
                  </w:r>
                  <w:r w:rsidR="00F35384">
                    <w:rPr>
                      <w:bCs/>
                      <w:sz w:val="24"/>
                      <w:szCs w:val="24"/>
                    </w:rPr>
                    <w:t>205,827</w:t>
                  </w:r>
                </w:p>
              </w:tc>
              <w:tc>
                <w:tcPr>
                  <w:tcW w:w="2400" w:type="pct"/>
                </w:tcPr>
                <w:p w14:paraId="62274C4D" w14:textId="77777777" w:rsidR="002B4B9D" w:rsidRPr="00196C93" w:rsidRDefault="0080231F" w:rsidP="002B4B9D">
                  <w:pPr>
                    <w:contextualSpacing/>
                    <w:rPr>
                      <w:bCs/>
                      <w:sz w:val="24"/>
                      <w:szCs w:val="24"/>
                    </w:rPr>
                  </w:pPr>
                  <w:sdt>
                    <w:sdtPr>
                      <w:rPr>
                        <w:bCs/>
                        <w:sz w:val="24"/>
                        <w:szCs w:val="24"/>
                      </w:rPr>
                      <w:id w:val="-430741187"/>
                      <w14:checkbox>
                        <w14:checked w14:val="0"/>
                        <w14:checkedState w14:val="2612" w14:font="MS Gothic"/>
                        <w14:uncheckedState w14:val="2610" w14:font="MS Gothic"/>
                      </w14:checkbox>
                    </w:sdtPr>
                    <w:sdtEndPr/>
                    <w:sdtContent>
                      <w:r w:rsidR="002B4B9D" w:rsidRPr="00196C93">
                        <w:rPr>
                          <w:rFonts w:ascii="Segoe UI Symbol" w:eastAsia="MS Gothic" w:hAnsi="Segoe UI Symbol" w:cs="Segoe UI Symbol"/>
                          <w:bCs/>
                          <w:sz w:val="24"/>
                          <w:szCs w:val="24"/>
                        </w:rPr>
                        <w:t>☐</w:t>
                      </w:r>
                    </w:sdtContent>
                  </w:sdt>
                  <w:r w:rsidR="002B4B9D" w:rsidRPr="00196C93">
                    <w:rPr>
                      <w:bCs/>
                      <w:sz w:val="24"/>
                      <w:szCs w:val="24"/>
                    </w:rPr>
                    <w:t xml:space="preserve"> South Central</w:t>
                  </w:r>
                </w:p>
                <w:p w14:paraId="1DA4750C" w14:textId="51949409" w:rsidR="002B4B9D" w:rsidRPr="00196C93" w:rsidRDefault="002B4B9D" w:rsidP="002B4B9D">
                  <w:pPr>
                    <w:contextualSpacing/>
                    <w:rPr>
                      <w:bCs/>
                      <w:sz w:val="24"/>
                      <w:szCs w:val="24"/>
                    </w:rPr>
                  </w:pPr>
                  <w:r>
                    <w:rPr>
                      <w:bCs/>
                      <w:sz w:val="24"/>
                      <w:szCs w:val="24"/>
                    </w:rPr>
                    <w:t xml:space="preserve">     Min: $</w:t>
                  </w:r>
                  <w:r w:rsidR="007C57CC">
                    <w:rPr>
                      <w:bCs/>
                      <w:sz w:val="24"/>
                      <w:szCs w:val="24"/>
                    </w:rPr>
                    <w:t>2</w:t>
                  </w:r>
                  <w:r>
                    <w:rPr>
                      <w:bCs/>
                      <w:sz w:val="24"/>
                      <w:szCs w:val="24"/>
                    </w:rPr>
                    <w:t>5,000 – Max: $</w:t>
                  </w:r>
                  <w:r w:rsidR="00F35384">
                    <w:rPr>
                      <w:bCs/>
                      <w:sz w:val="24"/>
                      <w:szCs w:val="24"/>
                    </w:rPr>
                    <w:t>92,291</w:t>
                  </w:r>
                </w:p>
              </w:tc>
            </w:tr>
            <w:tr w:rsidR="002B4B9D" w:rsidRPr="00196C93" w14:paraId="3D0A1A67" w14:textId="77777777" w:rsidTr="00793D10">
              <w:tc>
                <w:tcPr>
                  <w:tcW w:w="2600" w:type="pct"/>
                </w:tcPr>
                <w:p w14:paraId="11C343CE" w14:textId="43719CD3" w:rsidR="002B4B9D" w:rsidRPr="00196C93" w:rsidRDefault="0080231F" w:rsidP="002B4B9D">
                  <w:pPr>
                    <w:contextualSpacing/>
                    <w:rPr>
                      <w:bCs/>
                      <w:sz w:val="24"/>
                      <w:szCs w:val="24"/>
                    </w:rPr>
                  </w:pPr>
                  <w:sdt>
                    <w:sdtPr>
                      <w:rPr>
                        <w:bCs/>
                        <w:sz w:val="24"/>
                        <w:szCs w:val="24"/>
                      </w:rPr>
                      <w:id w:val="398020654"/>
                      <w14:checkbox>
                        <w14:checked w14:val="0"/>
                        <w14:checkedState w14:val="2612" w14:font="MS Gothic"/>
                        <w14:uncheckedState w14:val="2610" w14:font="MS Gothic"/>
                      </w14:checkbox>
                    </w:sdtPr>
                    <w:sdtEndPr/>
                    <w:sdtContent>
                      <w:r w:rsidR="002B4B9D" w:rsidRPr="00196C93">
                        <w:rPr>
                          <w:rFonts w:ascii="Segoe UI Symbol" w:eastAsia="MS Gothic" w:hAnsi="Segoe UI Symbol" w:cs="Segoe UI Symbol"/>
                          <w:bCs/>
                          <w:sz w:val="24"/>
                          <w:szCs w:val="24"/>
                        </w:rPr>
                        <w:t>☐</w:t>
                      </w:r>
                    </w:sdtContent>
                  </w:sdt>
                  <w:r w:rsidR="002B4B9D" w:rsidRPr="00196C93">
                    <w:rPr>
                      <w:bCs/>
                      <w:sz w:val="24"/>
                      <w:szCs w:val="24"/>
                    </w:rPr>
                    <w:t xml:space="preserve"> Cook– </w:t>
                  </w:r>
                  <w:r w:rsidR="002B4B9D">
                    <w:rPr>
                      <w:bCs/>
                      <w:sz w:val="24"/>
                      <w:szCs w:val="24"/>
                    </w:rPr>
                    <w:t>Suburban</w:t>
                  </w:r>
                </w:p>
                <w:p w14:paraId="0B0CF53B" w14:textId="291504C6" w:rsidR="002B4B9D" w:rsidRPr="00196C93" w:rsidRDefault="002B4B9D" w:rsidP="002B4B9D">
                  <w:pPr>
                    <w:contextualSpacing/>
                    <w:rPr>
                      <w:bCs/>
                      <w:sz w:val="24"/>
                      <w:szCs w:val="24"/>
                    </w:rPr>
                  </w:pPr>
                  <w:r>
                    <w:rPr>
                      <w:bCs/>
                      <w:sz w:val="24"/>
                      <w:szCs w:val="24"/>
                    </w:rPr>
                    <w:t xml:space="preserve">     Min: $25,000 – Max: $</w:t>
                  </w:r>
                  <w:r w:rsidR="00F35384">
                    <w:rPr>
                      <w:bCs/>
                      <w:sz w:val="24"/>
                      <w:szCs w:val="24"/>
                    </w:rPr>
                    <w:t>240,668</w:t>
                  </w:r>
                </w:p>
              </w:tc>
              <w:tc>
                <w:tcPr>
                  <w:tcW w:w="2400" w:type="pct"/>
                </w:tcPr>
                <w:p w14:paraId="562743F8" w14:textId="77777777" w:rsidR="002B4B9D" w:rsidRPr="00196C93" w:rsidRDefault="0080231F" w:rsidP="002B4B9D">
                  <w:pPr>
                    <w:contextualSpacing/>
                    <w:rPr>
                      <w:bCs/>
                      <w:sz w:val="24"/>
                      <w:szCs w:val="24"/>
                    </w:rPr>
                  </w:pPr>
                  <w:sdt>
                    <w:sdtPr>
                      <w:rPr>
                        <w:bCs/>
                        <w:sz w:val="24"/>
                        <w:szCs w:val="24"/>
                      </w:rPr>
                      <w:id w:val="982112574"/>
                      <w14:checkbox>
                        <w14:checked w14:val="0"/>
                        <w14:checkedState w14:val="2612" w14:font="MS Gothic"/>
                        <w14:uncheckedState w14:val="2610" w14:font="MS Gothic"/>
                      </w14:checkbox>
                    </w:sdtPr>
                    <w:sdtEndPr/>
                    <w:sdtContent>
                      <w:r w:rsidR="002B4B9D" w:rsidRPr="00196C93">
                        <w:rPr>
                          <w:rFonts w:ascii="Segoe UI Symbol" w:eastAsia="MS Gothic" w:hAnsi="Segoe UI Symbol" w:cs="Segoe UI Symbol"/>
                          <w:bCs/>
                          <w:sz w:val="24"/>
                          <w:szCs w:val="24"/>
                        </w:rPr>
                        <w:t>☐</w:t>
                      </w:r>
                    </w:sdtContent>
                  </w:sdt>
                  <w:r w:rsidR="002B4B9D" w:rsidRPr="00196C93">
                    <w:rPr>
                      <w:bCs/>
                      <w:sz w:val="24"/>
                      <w:szCs w:val="24"/>
                    </w:rPr>
                    <w:t xml:space="preserve"> South</w:t>
                  </w:r>
                  <w:r w:rsidR="002B4B9D">
                    <w:rPr>
                      <w:bCs/>
                      <w:sz w:val="24"/>
                      <w:szCs w:val="24"/>
                    </w:rPr>
                    <w:t>ern</w:t>
                  </w:r>
                </w:p>
                <w:p w14:paraId="2BA3914E" w14:textId="5CCE3F6C" w:rsidR="002B4B9D" w:rsidRPr="00196C93" w:rsidRDefault="002B4B9D" w:rsidP="002B4B9D">
                  <w:pPr>
                    <w:pStyle w:val="ListParagraph"/>
                    <w:ind w:left="0"/>
                    <w:rPr>
                      <w:bCs/>
                      <w:sz w:val="24"/>
                      <w:szCs w:val="24"/>
                    </w:rPr>
                  </w:pPr>
                  <w:r>
                    <w:rPr>
                      <w:bCs/>
                      <w:sz w:val="24"/>
                      <w:szCs w:val="24"/>
                    </w:rPr>
                    <w:t xml:space="preserve">     Min: $20,000 – Max: $30,</w:t>
                  </w:r>
                  <w:r w:rsidR="00F35384">
                    <w:rPr>
                      <w:bCs/>
                      <w:sz w:val="24"/>
                      <w:szCs w:val="24"/>
                    </w:rPr>
                    <w:t>014</w:t>
                  </w:r>
                </w:p>
              </w:tc>
            </w:tr>
          </w:tbl>
          <w:p w14:paraId="55E7C054" w14:textId="77777777" w:rsidR="00DB5C05" w:rsidRDefault="00DB5C05" w:rsidP="00793D10">
            <w:pPr>
              <w:pStyle w:val="ListParagraph"/>
              <w:ind w:left="360"/>
              <w:rPr>
                <w:bCs/>
                <w:sz w:val="24"/>
                <w:szCs w:val="24"/>
              </w:rPr>
            </w:pPr>
          </w:p>
          <w:p w14:paraId="36CA34A0" w14:textId="77777777" w:rsidR="00DB5C05" w:rsidRDefault="00DB5C05" w:rsidP="00793D10">
            <w:pPr>
              <w:pStyle w:val="ListParagraph"/>
              <w:ind w:left="360"/>
              <w:rPr>
                <w:bCs/>
                <w:sz w:val="24"/>
                <w:szCs w:val="24"/>
              </w:rPr>
            </w:pPr>
          </w:p>
          <w:p w14:paraId="0651BD5D" w14:textId="77777777" w:rsidR="00DB5C05" w:rsidRPr="00C05A84" w:rsidRDefault="00DB5C05" w:rsidP="00DB5C05">
            <w:pPr>
              <w:pStyle w:val="ListParagraph"/>
              <w:numPr>
                <w:ilvl w:val="0"/>
                <w:numId w:val="27"/>
              </w:numPr>
              <w:ind w:left="360"/>
              <w:rPr>
                <w:bCs/>
                <w:sz w:val="24"/>
                <w:szCs w:val="24"/>
              </w:rPr>
            </w:pPr>
            <w:r>
              <w:rPr>
                <w:b/>
                <w:sz w:val="24"/>
                <w:szCs w:val="24"/>
              </w:rPr>
              <w:t xml:space="preserve">Please indicate the amount you are requesting for this program. This amount should be within the range allowable, as shown by your selected region):  </w:t>
            </w:r>
            <w:r>
              <w:rPr>
                <w:b/>
                <w:sz w:val="24"/>
                <w:szCs w:val="24"/>
                <w:u w:val="single"/>
              </w:rPr>
              <w:t>$</w:t>
            </w:r>
            <w:r>
              <w:rPr>
                <w:b/>
                <w:sz w:val="24"/>
                <w:szCs w:val="24"/>
              </w:rPr>
              <w:t xml:space="preserve">______________.  </w:t>
            </w:r>
          </w:p>
          <w:p w14:paraId="08DA4718" w14:textId="77777777" w:rsidR="00DB5C05" w:rsidRDefault="00DB5C05" w:rsidP="00793D10">
            <w:pPr>
              <w:pStyle w:val="ListParagraph"/>
              <w:ind w:left="360"/>
              <w:rPr>
                <w:b/>
                <w:sz w:val="24"/>
                <w:szCs w:val="24"/>
              </w:rPr>
            </w:pPr>
          </w:p>
          <w:p w14:paraId="38E620F0" w14:textId="77777777" w:rsidR="00DB5C05" w:rsidRDefault="00DB5C05" w:rsidP="00793D10">
            <w:pPr>
              <w:pStyle w:val="ListParagraph"/>
              <w:ind w:left="360"/>
              <w:rPr>
                <w:bCs/>
                <w:sz w:val="24"/>
                <w:szCs w:val="24"/>
              </w:rPr>
            </w:pPr>
            <w:r>
              <w:rPr>
                <w:b/>
                <w:sz w:val="24"/>
                <w:szCs w:val="24"/>
              </w:rPr>
              <w:t>Your program and budget narratives should describe the need for this funding amount.</w:t>
            </w:r>
          </w:p>
          <w:p w14:paraId="6F8A5A05" w14:textId="77777777" w:rsidR="00DB5C05" w:rsidRPr="00863745" w:rsidRDefault="00DB5C05" w:rsidP="00793D10">
            <w:pPr>
              <w:pStyle w:val="ListParagraph"/>
              <w:ind w:left="1080"/>
              <w:rPr>
                <w:b/>
                <w:sz w:val="24"/>
                <w:szCs w:val="24"/>
              </w:rPr>
            </w:pPr>
          </w:p>
          <w:p w14:paraId="29AC72EB" w14:textId="77777777" w:rsidR="00DB5C05" w:rsidRPr="00A867E0" w:rsidRDefault="00DB5C05" w:rsidP="00793D10">
            <w:pPr>
              <w:ind w:left="360"/>
              <w:rPr>
                <w:b/>
                <w:bCs/>
                <w:sz w:val="24"/>
                <w:szCs w:val="24"/>
              </w:rPr>
            </w:pPr>
          </w:p>
        </w:tc>
      </w:tr>
    </w:tbl>
    <w:p w14:paraId="411527D8" w14:textId="4C62ED7D" w:rsidR="00EB01A4" w:rsidRDefault="00EB01A4" w:rsidP="000C3D5D">
      <w:pPr>
        <w:spacing w:line="240" w:lineRule="auto"/>
        <w:rPr>
          <w:rFonts w:ascii="Times New Roman" w:hAnsi="Times New Roman" w:cs="Times New Roman"/>
          <w:b/>
          <w:color w:val="4472C4" w:themeColor="accent1"/>
          <w:sz w:val="24"/>
          <w:szCs w:val="24"/>
          <w:u w:val="single"/>
        </w:rPr>
      </w:pPr>
    </w:p>
    <w:p w14:paraId="0A3DB2AC" w14:textId="27B1B626" w:rsidR="008630C2" w:rsidRDefault="008630C2" w:rsidP="000C3D5D">
      <w:pPr>
        <w:spacing w:line="240" w:lineRule="auto"/>
        <w:rPr>
          <w:rFonts w:ascii="Times New Roman" w:hAnsi="Times New Roman" w:cs="Times New Roman"/>
          <w:b/>
          <w:color w:val="4472C4" w:themeColor="accent1"/>
          <w:sz w:val="24"/>
          <w:szCs w:val="24"/>
          <w:u w:val="single"/>
        </w:rPr>
      </w:pPr>
    </w:p>
    <w:p w14:paraId="67A5932A" w14:textId="77777777" w:rsidR="004D6E1A" w:rsidRDefault="004D6E1A" w:rsidP="000C3D5D">
      <w:pPr>
        <w:spacing w:line="240" w:lineRule="auto"/>
        <w:rPr>
          <w:rFonts w:ascii="Times New Roman" w:hAnsi="Times New Roman" w:cs="Times New Roman"/>
          <w:b/>
          <w:color w:val="4472C4" w:themeColor="accent1"/>
          <w:sz w:val="24"/>
          <w:szCs w:val="24"/>
          <w:u w:val="single"/>
        </w:rPr>
      </w:pPr>
    </w:p>
    <w:p w14:paraId="13D46C87" w14:textId="1C1DDF88" w:rsidR="000C3D5D" w:rsidRPr="008A6470" w:rsidRDefault="00A867E0" w:rsidP="000C3D5D">
      <w:pPr>
        <w:spacing w:line="240" w:lineRule="auto"/>
        <w:rPr>
          <w:rFonts w:ascii="Times New Roman" w:hAnsi="Times New Roman" w:cs="Times New Roman"/>
          <w:color w:val="4472C4" w:themeColor="accent1"/>
          <w:sz w:val="24"/>
          <w:szCs w:val="24"/>
        </w:rPr>
      </w:pPr>
      <w:r w:rsidRPr="008A6470">
        <w:rPr>
          <w:rFonts w:ascii="Times New Roman" w:hAnsi="Times New Roman" w:cs="Times New Roman"/>
          <w:b/>
          <w:color w:val="4472C4" w:themeColor="accent1"/>
          <w:sz w:val="24"/>
          <w:szCs w:val="24"/>
          <w:u w:val="single"/>
        </w:rPr>
        <w:lastRenderedPageBreak/>
        <w:t>Local Preference</w:t>
      </w:r>
      <w:r w:rsidR="008A6470">
        <w:rPr>
          <w:rFonts w:ascii="Times New Roman" w:hAnsi="Times New Roman" w:cs="Times New Roman"/>
          <w:b/>
          <w:color w:val="4472C4" w:themeColor="accent1"/>
          <w:sz w:val="24"/>
          <w:szCs w:val="24"/>
          <w:u w:val="single"/>
        </w:rPr>
        <w:t xml:space="preserve"> </w:t>
      </w:r>
      <w:r w:rsidR="007A360D">
        <w:rPr>
          <w:rFonts w:ascii="Times New Roman" w:hAnsi="Times New Roman" w:cs="Times New Roman"/>
          <w:b/>
          <w:color w:val="4472C4" w:themeColor="accent1"/>
          <w:sz w:val="24"/>
          <w:szCs w:val="24"/>
          <w:u w:val="single"/>
        </w:rPr>
        <w:t>(13 points)</w:t>
      </w:r>
    </w:p>
    <w:tbl>
      <w:tblPr>
        <w:tblStyle w:val="TableGrid"/>
        <w:tblW w:w="9360" w:type="dxa"/>
        <w:tblInd w:w="-5" w:type="dxa"/>
        <w:tblLook w:val="04A0" w:firstRow="1" w:lastRow="0" w:firstColumn="1" w:lastColumn="0" w:noHBand="0" w:noVBand="1"/>
      </w:tblPr>
      <w:tblGrid>
        <w:gridCol w:w="9360"/>
      </w:tblGrid>
      <w:tr w:rsidR="00EB01A4" w:rsidRPr="00A867E0" w14:paraId="0F95B4D6" w14:textId="77777777" w:rsidTr="00075A5C">
        <w:trPr>
          <w:trHeight w:val="1592"/>
        </w:trPr>
        <w:tc>
          <w:tcPr>
            <w:tcW w:w="9360" w:type="dxa"/>
            <w:tcBorders>
              <w:bottom w:val="single" w:sz="24" w:space="0" w:color="auto"/>
            </w:tcBorders>
          </w:tcPr>
          <w:p w14:paraId="351916DA" w14:textId="77777777" w:rsidR="00EB01A4" w:rsidRDefault="00EB01A4" w:rsidP="00EB01A4">
            <w:pPr>
              <w:pStyle w:val="ListParagraph"/>
              <w:numPr>
                <w:ilvl w:val="0"/>
                <w:numId w:val="1"/>
              </w:numPr>
              <w:rPr>
                <w:bCs/>
                <w:sz w:val="24"/>
                <w:szCs w:val="24"/>
              </w:rPr>
            </w:pPr>
            <w:bookmarkStart w:id="1" w:name="_Hlk38280829"/>
            <w:r w:rsidRPr="00A867E0">
              <w:rPr>
                <w:bCs/>
                <w:sz w:val="24"/>
                <w:szCs w:val="24"/>
              </w:rPr>
              <w:t xml:space="preserve">Select </w:t>
            </w:r>
            <w:r>
              <w:rPr>
                <w:bCs/>
                <w:sz w:val="24"/>
                <w:szCs w:val="24"/>
              </w:rPr>
              <w:t xml:space="preserve">ONE </w:t>
            </w:r>
            <w:r w:rsidRPr="00A867E0">
              <w:rPr>
                <w:bCs/>
                <w:sz w:val="24"/>
                <w:szCs w:val="24"/>
              </w:rPr>
              <w:t xml:space="preserve">box </w:t>
            </w:r>
            <w:r>
              <w:rPr>
                <w:bCs/>
                <w:sz w:val="24"/>
                <w:szCs w:val="24"/>
              </w:rPr>
              <w:t xml:space="preserve">to indicate whether your organization is within an R3 zone. </w:t>
            </w:r>
            <w:r w:rsidRPr="00A867E0">
              <w:rPr>
                <w:bCs/>
                <w:sz w:val="24"/>
                <w:szCs w:val="24"/>
              </w:rPr>
              <w:t>Please refer to th</w:t>
            </w:r>
            <w:r>
              <w:rPr>
                <w:bCs/>
                <w:sz w:val="24"/>
                <w:szCs w:val="24"/>
              </w:rPr>
              <w:t>is</w:t>
            </w:r>
            <w:r w:rsidRPr="00A867E0">
              <w:rPr>
                <w:bCs/>
                <w:sz w:val="24"/>
                <w:szCs w:val="24"/>
              </w:rPr>
              <w:t xml:space="preserve"> </w:t>
            </w:r>
            <w:hyperlink r:id="rId9" w:history="1">
              <w:r w:rsidRPr="002B4B69">
                <w:rPr>
                  <w:rStyle w:val="Hyperlink"/>
                  <w:bCs/>
                  <w:sz w:val="24"/>
                  <w:szCs w:val="24"/>
                </w:rPr>
                <w:t>map of R3 zones</w:t>
              </w:r>
            </w:hyperlink>
            <w:r w:rsidRPr="00A867E0">
              <w:rPr>
                <w:bCs/>
                <w:sz w:val="24"/>
                <w:szCs w:val="24"/>
              </w:rPr>
              <w:t xml:space="preserve"> </w:t>
            </w:r>
            <w:r>
              <w:rPr>
                <w:bCs/>
                <w:sz w:val="24"/>
                <w:szCs w:val="24"/>
              </w:rPr>
              <w:t>and base your answer on your organization’s main address</w:t>
            </w:r>
            <w:r w:rsidRPr="00A867E0">
              <w:rPr>
                <w:bCs/>
                <w:sz w:val="24"/>
                <w:szCs w:val="24"/>
              </w:rPr>
              <w:t xml:space="preserve">. </w:t>
            </w:r>
            <w:r>
              <w:rPr>
                <w:bCs/>
                <w:sz w:val="24"/>
                <w:szCs w:val="24"/>
              </w:rPr>
              <w:t>(7 points)</w:t>
            </w:r>
          </w:p>
          <w:p w14:paraId="1E8E897B" w14:textId="77777777" w:rsidR="00EB01A4" w:rsidRDefault="00EB01A4" w:rsidP="00EB01A4">
            <w:pPr>
              <w:pStyle w:val="ListParagraph"/>
              <w:ind w:left="360"/>
              <w:rPr>
                <w:bCs/>
                <w:i/>
                <w:sz w:val="24"/>
                <w:szCs w:val="24"/>
              </w:rPr>
            </w:pPr>
            <w:r w:rsidRPr="00A867E0">
              <w:rPr>
                <w:bCs/>
                <w:i/>
                <w:sz w:val="24"/>
                <w:szCs w:val="24"/>
              </w:rPr>
              <w:t xml:space="preserve">Note: To </w:t>
            </w:r>
            <w:proofErr w:type="gramStart"/>
            <w:r>
              <w:rPr>
                <w:bCs/>
                <w:i/>
                <w:sz w:val="24"/>
                <w:szCs w:val="24"/>
              </w:rPr>
              <w:t>make a selection</w:t>
            </w:r>
            <w:proofErr w:type="gramEnd"/>
            <w:r w:rsidRPr="00A867E0">
              <w:rPr>
                <w:bCs/>
                <w:i/>
                <w:sz w:val="24"/>
                <w:szCs w:val="24"/>
              </w:rPr>
              <w:t xml:space="preserve">, hover your mouse over the box. Click </w:t>
            </w:r>
            <w:r>
              <w:rPr>
                <w:bCs/>
                <w:i/>
                <w:sz w:val="24"/>
                <w:szCs w:val="24"/>
              </w:rPr>
              <w:t>your mouse’s</w:t>
            </w:r>
            <w:r w:rsidRPr="00A867E0">
              <w:rPr>
                <w:bCs/>
                <w:i/>
                <w:sz w:val="24"/>
                <w:szCs w:val="24"/>
              </w:rPr>
              <w:t xml:space="preserve"> left button and </w:t>
            </w:r>
            <w:r>
              <w:rPr>
                <w:bCs/>
                <w:i/>
                <w:sz w:val="24"/>
                <w:szCs w:val="24"/>
              </w:rPr>
              <w:t>an</w:t>
            </w:r>
            <w:r w:rsidRPr="00A867E0">
              <w:rPr>
                <w:bCs/>
                <w:i/>
                <w:sz w:val="24"/>
                <w:szCs w:val="24"/>
              </w:rPr>
              <w:t xml:space="preserve"> “X”</w:t>
            </w:r>
            <w:r>
              <w:rPr>
                <w:bCs/>
                <w:i/>
                <w:sz w:val="24"/>
                <w:szCs w:val="24"/>
              </w:rPr>
              <w:t xml:space="preserve"> will appear in the box</w:t>
            </w:r>
            <w:r w:rsidRPr="00A867E0">
              <w:rPr>
                <w:bCs/>
                <w:i/>
                <w:sz w:val="24"/>
                <w:szCs w:val="24"/>
              </w:rPr>
              <w:t>.</w:t>
            </w:r>
          </w:p>
          <w:p w14:paraId="5D3CF6D1" w14:textId="77777777" w:rsidR="00EB01A4" w:rsidRPr="00A867E0" w:rsidRDefault="00EB01A4" w:rsidP="00EB01A4">
            <w:pPr>
              <w:rPr>
                <w:b/>
                <w:bCs/>
                <w:sz w:val="24"/>
                <w:szCs w:val="24"/>
              </w:rPr>
            </w:pPr>
          </w:p>
          <w:p w14:paraId="06D5A68B" w14:textId="77777777" w:rsidR="00EB01A4" w:rsidRPr="00A867E0" w:rsidRDefault="0080231F" w:rsidP="00EB01A4">
            <w:pPr>
              <w:spacing w:after="160"/>
              <w:ind w:left="360"/>
              <w:rPr>
                <w:bCs/>
                <w:sz w:val="24"/>
                <w:szCs w:val="24"/>
              </w:rPr>
            </w:pPr>
            <w:sdt>
              <w:sdtPr>
                <w:rPr>
                  <w:bCs/>
                  <w:sz w:val="24"/>
                  <w:szCs w:val="24"/>
                </w:rPr>
                <w:id w:val="-1659680971"/>
                <w14:checkbox>
                  <w14:checked w14:val="0"/>
                  <w14:checkedState w14:val="2612" w14:font="MS Gothic"/>
                  <w14:uncheckedState w14:val="2610" w14:font="MS Gothic"/>
                </w14:checkbox>
              </w:sdtPr>
              <w:sdtEndPr/>
              <w:sdtContent>
                <w:r w:rsidR="00EB01A4">
                  <w:rPr>
                    <w:rFonts w:ascii="MS Gothic" w:eastAsia="MS Gothic" w:hAnsi="MS Gothic" w:hint="eastAsia"/>
                    <w:bCs/>
                    <w:sz w:val="24"/>
                    <w:szCs w:val="24"/>
                  </w:rPr>
                  <w:t>☐</w:t>
                </w:r>
              </w:sdtContent>
            </w:sdt>
            <w:r w:rsidR="00EB01A4" w:rsidRPr="00A867E0">
              <w:rPr>
                <w:bCs/>
                <w:sz w:val="24"/>
                <w:szCs w:val="24"/>
              </w:rPr>
              <w:t xml:space="preserve"> </w:t>
            </w:r>
            <w:r w:rsidR="00EB01A4">
              <w:rPr>
                <w:bCs/>
                <w:sz w:val="24"/>
                <w:szCs w:val="24"/>
              </w:rPr>
              <w:t>My organization</w:t>
            </w:r>
            <w:r w:rsidR="00EB01A4" w:rsidRPr="00A867E0">
              <w:rPr>
                <w:bCs/>
                <w:sz w:val="24"/>
                <w:szCs w:val="24"/>
              </w:rPr>
              <w:t xml:space="preserve"> </w:t>
            </w:r>
            <w:r w:rsidR="00EB01A4" w:rsidRPr="00A867E0">
              <w:rPr>
                <w:b/>
                <w:bCs/>
                <w:sz w:val="24"/>
                <w:szCs w:val="24"/>
                <w:u w:val="single"/>
              </w:rPr>
              <w:t>IS</w:t>
            </w:r>
            <w:r w:rsidR="00EB01A4" w:rsidRPr="00A867E0">
              <w:rPr>
                <w:bCs/>
                <w:sz w:val="24"/>
                <w:szCs w:val="24"/>
              </w:rPr>
              <w:t xml:space="preserve"> located within an R3 zone. </w:t>
            </w:r>
            <w:r w:rsidR="00EB01A4">
              <w:rPr>
                <w:bCs/>
                <w:sz w:val="24"/>
                <w:szCs w:val="24"/>
              </w:rPr>
              <w:br/>
            </w:r>
            <w:r w:rsidR="00EB01A4">
              <w:rPr>
                <w:bCs/>
                <w:sz w:val="24"/>
                <w:szCs w:val="24"/>
              </w:rPr>
              <w:br/>
              <w:t>List organization’s</w:t>
            </w:r>
            <w:r w:rsidR="00EB01A4" w:rsidRPr="00A867E0">
              <w:rPr>
                <w:bCs/>
                <w:sz w:val="24"/>
                <w:szCs w:val="24"/>
              </w:rPr>
              <w:t xml:space="preserve"> </w:t>
            </w:r>
            <w:r w:rsidR="00EB01A4">
              <w:rPr>
                <w:bCs/>
                <w:sz w:val="24"/>
                <w:szCs w:val="24"/>
              </w:rPr>
              <w:t>address, including ZIP Code</w:t>
            </w:r>
            <w:r w:rsidR="00EB01A4" w:rsidRPr="00A867E0">
              <w:rPr>
                <w:bCs/>
                <w:sz w:val="24"/>
                <w:szCs w:val="24"/>
              </w:rPr>
              <w:t>: _____________</w:t>
            </w:r>
            <w:r w:rsidR="00EB01A4">
              <w:rPr>
                <w:bCs/>
                <w:sz w:val="24"/>
                <w:szCs w:val="24"/>
              </w:rPr>
              <w:t>______________</w:t>
            </w:r>
            <w:r w:rsidR="00EB01A4" w:rsidRPr="00A867E0">
              <w:rPr>
                <w:bCs/>
                <w:sz w:val="24"/>
                <w:szCs w:val="24"/>
              </w:rPr>
              <w:t>.</w:t>
            </w:r>
          </w:p>
          <w:p w14:paraId="4D62C437" w14:textId="77777777" w:rsidR="00EB01A4" w:rsidRPr="00A867E0" w:rsidRDefault="00EB01A4" w:rsidP="00EB01A4">
            <w:pPr>
              <w:rPr>
                <w:bCs/>
                <w:sz w:val="24"/>
                <w:szCs w:val="24"/>
              </w:rPr>
            </w:pPr>
            <w:r w:rsidRPr="00A867E0">
              <w:rPr>
                <w:bCs/>
                <w:sz w:val="24"/>
                <w:szCs w:val="24"/>
              </w:rPr>
              <w:t xml:space="preserve">      </w:t>
            </w:r>
            <w:sdt>
              <w:sdtPr>
                <w:rPr>
                  <w:bCs/>
                  <w:sz w:val="24"/>
                  <w:szCs w:val="24"/>
                </w:rPr>
                <w:id w:val="365500073"/>
                <w14:checkbox>
                  <w14:checked w14:val="0"/>
                  <w14:checkedState w14:val="2612" w14:font="MS Gothic"/>
                  <w14:uncheckedState w14:val="2610" w14:font="MS Gothic"/>
                </w14:checkbox>
              </w:sdtPr>
              <w:sdtEndPr/>
              <w:sdtContent>
                <w:r w:rsidRPr="00A867E0">
                  <w:rPr>
                    <w:rFonts w:ascii="Segoe UI Symbol" w:eastAsia="MS Gothic" w:hAnsi="Segoe UI Symbol" w:cs="Segoe UI Symbol"/>
                    <w:bCs/>
                    <w:sz w:val="24"/>
                    <w:szCs w:val="24"/>
                  </w:rPr>
                  <w:t>☐</w:t>
                </w:r>
              </w:sdtContent>
            </w:sdt>
            <w:r w:rsidRPr="00A867E0">
              <w:rPr>
                <w:bCs/>
                <w:sz w:val="24"/>
                <w:szCs w:val="24"/>
              </w:rPr>
              <w:t xml:space="preserve"> </w:t>
            </w:r>
            <w:r>
              <w:rPr>
                <w:bCs/>
                <w:sz w:val="24"/>
                <w:szCs w:val="24"/>
              </w:rPr>
              <w:t>My organization</w:t>
            </w:r>
            <w:r w:rsidRPr="00A867E0">
              <w:rPr>
                <w:bCs/>
                <w:sz w:val="24"/>
                <w:szCs w:val="24"/>
              </w:rPr>
              <w:t xml:space="preserve"> </w:t>
            </w:r>
            <w:r w:rsidRPr="00A867E0">
              <w:rPr>
                <w:b/>
                <w:bCs/>
                <w:sz w:val="24"/>
                <w:szCs w:val="24"/>
                <w:u w:val="single"/>
              </w:rPr>
              <w:t>IS NOT</w:t>
            </w:r>
            <w:r w:rsidRPr="00A867E0">
              <w:rPr>
                <w:bCs/>
                <w:sz w:val="24"/>
                <w:szCs w:val="24"/>
              </w:rPr>
              <w:t xml:space="preserve"> located within an R3 zone.</w:t>
            </w:r>
          </w:p>
          <w:p w14:paraId="729D1759" w14:textId="77777777" w:rsidR="00EB01A4" w:rsidRPr="00A867E0" w:rsidRDefault="00EB01A4" w:rsidP="00EB01A4">
            <w:pPr>
              <w:rPr>
                <w:b/>
                <w:bCs/>
                <w:sz w:val="24"/>
                <w:szCs w:val="24"/>
              </w:rPr>
            </w:pPr>
          </w:p>
        </w:tc>
      </w:tr>
      <w:tr w:rsidR="00EB01A4" w:rsidRPr="00A867E0" w14:paraId="5F624F36" w14:textId="77777777" w:rsidTr="00075A5C">
        <w:trPr>
          <w:trHeight w:val="1592"/>
        </w:trPr>
        <w:tc>
          <w:tcPr>
            <w:tcW w:w="9360" w:type="dxa"/>
            <w:tcBorders>
              <w:top w:val="single" w:sz="24" w:space="0" w:color="auto"/>
              <w:left w:val="single" w:sz="24" w:space="0" w:color="auto"/>
              <w:bottom w:val="single" w:sz="24" w:space="0" w:color="auto"/>
              <w:right w:val="single" w:sz="24" w:space="0" w:color="auto"/>
            </w:tcBorders>
          </w:tcPr>
          <w:p w14:paraId="7AFE5A4A" w14:textId="77777777" w:rsidR="00EB01A4" w:rsidRPr="00557B80" w:rsidRDefault="00EB01A4" w:rsidP="00EB01A4">
            <w:pPr>
              <w:pStyle w:val="ListParagraph"/>
              <w:numPr>
                <w:ilvl w:val="0"/>
                <w:numId w:val="1"/>
              </w:numPr>
              <w:rPr>
                <w:b/>
                <w:sz w:val="24"/>
                <w:szCs w:val="24"/>
              </w:rPr>
            </w:pPr>
            <w:r w:rsidRPr="00557B80">
              <w:rPr>
                <w:b/>
                <w:sz w:val="24"/>
                <w:szCs w:val="24"/>
              </w:rPr>
              <w:t>Please answer ONLY one of the following questions:</w:t>
            </w:r>
            <w:r w:rsidRPr="00557B80">
              <w:rPr>
                <w:b/>
                <w:sz w:val="24"/>
                <w:szCs w:val="24"/>
              </w:rPr>
              <w:br/>
            </w:r>
          </w:p>
          <w:p w14:paraId="0ADAB169" w14:textId="77777777" w:rsidR="00EB01A4" w:rsidRPr="00C05A84" w:rsidRDefault="00EB01A4" w:rsidP="00EB01A4">
            <w:pPr>
              <w:rPr>
                <w:b/>
                <w:sz w:val="24"/>
                <w:szCs w:val="24"/>
              </w:rPr>
            </w:pPr>
            <w:r>
              <w:rPr>
                <w:b/>
                <w:sz w:val="24"/>
                <w:szCs w:val="24"/>
              </w:rPr>
              <w:t>Answer 3</w:t>
            </w:r>
            <w:r w:rsidRPr="00C05A84">
              <w:rPr>
                <w:b/>
                <w:sz w:val="24"/>
                <w:szCs w:val="24"/>
              </w:rPr>
              <w:t>(a) if you are applying as a collaborative group of organizations.</w:t>
            </w:r>
            <w:r>
              <w:rPr>
                <w:b/>
                <w:sz w:val="24"/>
                <w:szCs w:val="24"/>
              </w:rPr>
              <w:br/>
              <w:t xml:space="preserve">Answer 3(b) </w:t>
            </w:r>
            <w:r w:rsidRPr="00557B80">
              <w:rPr>
                <w:b/>
                <w:sz w:val="24"/>
                <w:szCs w:val="24"/>
              </w:rPr>
              <w:t>if you are applying as a single organization.</w:t>
            </w:r>
            <w:r>
              <w:rPr>
                <w:b/>
                <w:sz w:val="24"/>
                <w:szCs w:val="24"/>
              </w:rPr>
              <w:br/>
            </w:r>
          </w:p>
          <w:p w14:paraId="19049203" w14:textId="37F333BC" w:rsidR="00EB01A4" w:rsidRPr="00C64167" w:rsidRDefault="00EB01A4" w:rsidP="00EB01A4">
            <w:pPr>
              <w:pStyle w:val="ListParagraph"/>
              <w:ind w:left="288"/>
              <w:jc w:val="center"/>
              <w:rPr>
                <w:bCs/>
                <w:sz w:val="24"/>
                <w:szCs w:val="24"/>
                <w:u w:val="single"/>
              </w:rPr>
            </w:pPr>
            <w:r>
              <w:rPr>
                <w:b/>
                <w:sz w:val="24"/>
                <w:szCs w:val="24"/>
                <w:u w:val="single"/>
              </w:rPr>
              <w:t>(</w:t>
            </w:r>
            <w:r w:rsidRPr="00C64167">
              <w:rPr>
                <w:b/>
                <w:sz w:val="24"/>
                <w:szCs w:val="24"/>
                <w:u w:val="single"/>
              </w:rPr>
              <w:t>Question #</w:t>
            </w:r>
            <w:r>
              <w:rPr>
                <w:b/>
                <w:sz w:val="24"/>
                <w:szCs w:val="24"/>
                <w:u w:val="single"/>
              </w:rPr>
              <w:t>3</w:t>
            </w:r>
            <w:r w:rsidRPr="00C64167">
              <w:rPr>
                <w:b/>
                <w:sz w:val="24"/>
                <w:szCs w:val="24"/>
                <w:u w:val="single"/>
              </w:rPr>
              <w:t xml:space="preserve"> is worth 6 points.</w:t>
            </w:r>
            <w:r>
              <w:rPr>
                <w:b/>
                <w:sz w:val="24"/>
                <w:szCs w:val="24"/>
                <w:u w:val="single"/>
              </w:rPr>
              <w:t>)</w:t>
            </w:r>
          </w:p>
        </w:tc>
      </w:tr>
      <w:tr w:rsidR="00EB01A4" w:rsidRPr="00A867E0" w14:paraId="3F8484B0" w14:textId="77777777" w:rsidTr="00075A5C">
        <w:trPr>
          <w:trHeight w:val="908"/>
        </w:trPr>
        <w:tc>
          <w:tcPr>
            <w:tcW w:w="9360" w:type="dxa"/>
            <w:tcBorders>
              <w:top w:val="single" w:sz="24" w:space="0" w:color="auto"/>
            </w:tcBorders>
          </w:tcPr>
          <w:p w14:paraId="3893D792" w14:textId="77777777" w:rsidR="00EB01A4" w:rsidRPr="00427A94" w:rsidRDefault="00EB01A4" w:rsidP="00EB01A4">
            <w:pPr>
              <w:ind w:left="720" w:hanging="720"/>
              <w:rPr>
                <w:bCs/>
                <w:sz w:val="24"/>
                <w:szCs w:val="24"/>
              </w:rPr>
            </w:pPr>
            <w:r>
              <w:rPr>
                <w:bCs/>
                <w:sz w:val="24"/>
                <w:szCs w:val="24"/>
              </w:rPr>
              <w:t xml:space="preserve">3(a). </w:t>
            </w:r>
            <w:r w:rsidRPr="00427A94">
              <w:rPr>
                <w:bCs/>
                <w:sz w:val="24"/>
                <w:szCs w:val="24"/>
              </w:rPr>
              <w:t>If you are applying</w:t>
            </w:r>
            <w:r>
              <w:rPr>
                <w:bCs/>
                <w:sz w:val="24"/>
                <w:szCs w:val="24"/>
              </w:rPr>
              <w:t xml:space="preserve"> for funding</w:t>
            </w:r>
            <w:r w:rsidRPr="00427A94">
              <w:rPr>
                <w:bCs/>
                <w:sz w:val="24"/>
                <w:szCs w:val="24"/>
              </w:rPr>
              <w:t xml:space="preserve"> </w:t>
            </w:r>
            <w:r>
              <w:rPr>
                <w:b/>
                <w:sz w:val="24"/>
                <w:szCs w:val="24"/>
                <w:u w:val="single"/>
              </w:rPr>
              <w:t>as</w:t>
            </w:r>
            <w:r w:rsidRPr="00427A94">
              <w:rPr>
                <w:b/>
                <w:bCs/>
                <w:sz w:val="24"/>
                <w:szCs w:val="24"/>
                <w:u w:val="single"/>
              </w:rPr>
              <w:t xml:space="preserve"> a collaborative group of organizations</w:t>
            </w:r>
            <w:r w:rsidRPr="00427A94">
              <w:rPr>
                <w:bCs/>
                <w:sz w:val="24"/>
                <w:szCs w:val="24"/>
              </w:rPr>
              <w:t xml:space="preserve">: </w:t>
            </w:r>
            <w:r>
              <w:rPr>
                <w:bCs/>
                <w:sz w:val="24"/>
                <w:szCs w:val="24"/>
              </w:rPr>
              <w:br/>
            </w:r>
          </w:p>
          <w:p w14:paraId="1AC1C2DA" w14:textId="77777777" w:rsidR="00EB01A4" w:rsidRPr="00427A94" w:rsidRDefault="00EB01A4" w:rsidP="00EB01A4">
            <w:pPr>
              <w:pStyle w:val="ListParagraph"/>
              <w:numPr>
                <w:ilvl w:val="0"/>
                <w:numId w:val="20"/>
              </w:numPr>
              <w:rPr>
                <w:bCs/>
                <w:sz w:val="24"/>
                <w:szCs w:val="24"/>
              </w:rPr>
            </w:pPr>
            <w:r w:rsidRPr="00427A94">
              <w:rPr>
                <w:bCs/>
                <w:sz w:val="24"/>
                <w:szCs w:val="24"/>
              </w:rPr>
              <w:t>How many organizations are included in your collaborative? ___________</w:t>
            </w:r>
          </w:p>
          <w:p w14:paraId="165CE244" w14:textId="77777777" w:rsidR="00EB01A4" w:rsidRPr="00427A94" w:rsidRDefault="00EB01A4" w:rsidP="00EB01A4">
            <w:pPr>
              <w:pStyle w:val="ListParagraph"/>
              <w:numPr>
                <w:ilvl w:val="0"/>
                <w:numId w:val="20"/>
              </w:numPr>
              <w:rPr>
                <w:bCs/>
                <w:sz w:val="24"/>
                <w:szCs w:val="24"/>
              </w:rPr>
            </w:pPr>
            <w:r>
              <w:rPr>
                <w:bCs/>
                <w:sz w:val="24"/>
                <w:szCs w:val="24"/>
              </w:rPr>
              <w:t>How many of the organizations in your collaborative are located within an R3 zone? __________________</w:t>
            </w:r>
          </w:p>
          <w:p w14:paraId="0460FF9B" w14:textId="77777777" w:rsidR="00EB01A4" w:rsidRDefault="00EB01A4" w:rsidP="00EB01A4">
            <w:pPr>
              <w:pStyle w:val="ListParagraph"/>
              <w:numPr>
                <w:ilvl w:val="0"/>
                <w:numId w:val="24"/>
              </w:numPr>
              <w:rPr>
                <w:bCs/>
                <w:sz w:val="24"/>
                <w:szCs w:val="24"/>
              </w:rPr>
            </w:pPr>
            <w:r>
              <w:rPr>
                <w:bCs/>
                <w:sz w:val="24"/>
                <w:szCs w:val="24"/>
              </w:rPr>
              <w:t xml:space="preserve">Identify and provide the addresses for organizations that are located within an R3 zone in the table below. Please add rows, if necessary, to fit all organizations into the list. </w:t>
            </w:r>
            <w:r w:rsidRPr="00A867E0">
              <w:rPr>
                <w:bCs/>
                <w:sz w:val="24"/>
                <w:szCs w:val="24"/>
              </w:rPr>
              <w:t xml:space="preserve">Please refer to the </w:t>
            </w:r>
            <w:hyperlink r:id="rId10" w:history="1">
              <w:r w:rsidRPr="002B4B69">
                <w:rPr>
                  <w:rStyle w:val="Hyperlink"/>
                  <w:bCs/>
                  <w:sz w:val="24"/>
                  <w:szCs w:val="24"/>
                </w:rPr>
                <w:t>map of R3 zones</w:t>
              </w:r>
            </w:hyperlink>
            <w:r w:rsidRPr="00A867E0">
              <w:rPr>
                <w:bCs/>
                <w:sz w:val="24"/>
                <w:szCs w:val="24"/>
              </w:rPr>
              <w:t xml:space="preserve"> </w:t>
            </w:r>
            <w:r>
              <w:rPr>
                <w:bCs/>
                <w:sz w:val="24"/>
                <w:szCs w:val="24"/>
              </w:rPr>
              <w:t>to confirm the addresses are within an R3 zone</w:t>
            </w:r>
            <w:r w:rsidRPr="00A867E0">
              <w:rPr>
                <w:bCs/>
                <w:sz w:val="24"/>
                <w:szCs w:val="24"/>
              </w:rPr>
              <w:t>.</w:t>
            </w:r>
          </w:p>
          <w:p w14:paraId="183A99EE" w14:textId="77777777" w:rsidR="00EB01A4" w:rsidRDefault="00EB01A4" w:rsidP="00EB01A4">
            <w:pPr>
              <w:pStyle w:val="ListParagraph"/>
              <w:numPr>
                <w:ilvl w:val="0"/>
                <w:numId w:val="24"/>
              </w:numPr>
              <w:rPr>
                <w:bCs/>
                <w:sz w:val="24"/>
                <w:szCs w:val="24"/>
              </w:rPr>
            </w:pPr>
            <w:r>
              <w:rPr>
                <w:bCs/>
                <w:sz w:val="24"/>
                <w:szCs w:val="24"/>
              </w:rPr>
              <w:t>A total of 6 points will be awarded if at least 50% of the collaborative members listed are located within an R3 zone.</w:t>
            </w:r>
          </w:p>
          <w:p w14:paraId="1B2FF0EB" w14:textId="77777777" w:rsidR="00EB01A4" w:rsidRDefault="00EB01A4" w:rsidP="00EB01A4">
            <w:pPr>
              <w:pStyle w:val="ListParagraph"/>
              <w:ind w:left="360"/>
              <w:rPr>
                <w:i/>
                <w:iCs/>
                <w:sz w:val="24"/>
                <w:szCs w:val="24"/>
              </w:rPr>
            </w:pPr>
          </w:p>
          <w:p w14:paraId="193A165B" w14:textId="28064D65" w:rsidR="00EB01A4" w:rsidRDefault="00EB01A4" w:rsidP="00EB01A4">
            <w:pPr>
              <w:pStyle w:val="ListParagraph"/>
              <w:ind w:left="360"/>
              <w:rPr>
                <w:sz w:val="24"/>
                <w:szCs w:val="24"/>
              </w:rPr>
            </w:pPr>
            <w:r w:rsidRPr="00746F39">
              <w:rPr>
                <w:i/>
                <w:iCs/>
                <w:sz w:val="24"/>
                <w:szCs w:val="24"/>
              </w:rPr>
              <w:t xml:space="preserve">Note: </w:t>
            </w:r>
            <w:r>
              <w:rPr>
                <w:i/>
                <w:iCs/>
                <w:sz w:val="24"/>
                <w:szCs w:val="24"/>
              </w:rPr>
              <w:t xml:space="preserve">To find the </w:t>
            </w:r>
            <w:r w:rsidR="00405DF4">
              <w:rPr>
                <w:i/>
                <w:iCs/>
                <w:sz w:val="24"/>
                <w:szCs w:val="24"/>
              </w:rPr>
              <w:t xml:space="preserve">4-digit R3 Zone </w:t>
            </w:r>
            <w:r>
              <w:rPr>
                <w:i/>
                <w:iCs/>
                <w:sz w:val="24"/>
                <w:szCs w:val="24"/>
              </w:rPr>
              <w:t xml:space="preserve">IDs of </w:t>
            </w:r>
            <w:r w:rsidRPr="00746F39">
              <w:rPr>
                <w:i/>
                <w:iCs/>
                <w:sz w:val="24"/>
                <w:szCs w:val="24"/>
              </w:rPr>
              <w:t>eligibl</w:t>
            </w:r>
            <w:r w:rsidR="00033FEC">
              <w:rPr>
                <w:i/>
                <w:iCs/>
                <w:sz w:val="24"/>
                <w:szCs w:val="24"/>
              </w:rPr>
              <w:t xml:space="preserve">e, </w:t>
            </w:r>
            <w:r w:rsidRPr="00746F39">
              <w:rPr>
                <w:i/>
                <w:iCs/>
                <w:sz w:val="24"/>
                <w:szCs w:val="24"/>
              </w:rPr>
              <w:t>shaded zon</w:t>
            </w:r>
            <w:r>
              <w:rPr>
                <w:i/>
                <w:iCs/>
                <w:sz w:val="24"/>
                <w:szCs w:val="24"/>
              </w:rPr>
              <w:t>es</w:t>
            </w:r>
            <w:r w:rsidRPr="00746F39">
              <w:rPr>
                <w:i/>
                <w:iCs/>
                <w:sz w:val="24"/>
                <w:szCs w:val="24"/>
              </w:rPr>
              <w:t xml:space="preserve">, </w:t>
            </w:r>
            <w:r>
              <w:rPr>
                <w:i/>
                <w:iCs/>
                <w:sz w:val="24"/>
                <w:szCs w:val="24"/>
              </w:rPr>
              <w:t xml:space="preserve">click the </w:t>
            </w:r>
            <w:r w:rsidR="00033FEC">
              <w:rPr>
                <w:i/>
                <w:iCs/>
                <w:sz w:val="24"/>
                <w:szCs w:val="24"/>
              </w:rPr>
              <w:t>color-coded</w:t>
            </w:r>
            <w:r>
              <w:rPr>
                <w:i/>
                <w:iCs/>
                <w:sz w:val="24"/>
                <w:szCs w:val="24"/>
              </w:rPr>
              <w:t xml:space="preserve"> areas of the map or </w:t>
            </w:r>
            <w:r w:rsidRPr="00746F39">
              <w:rPr>
                <w:i/>
                <w:iCs/>
                <w:sz w:val="24"/>
                <w:szCs w:val="24"/>
              </w:rPr>
              <w:t xml:space="preserve">use the search bar </w:t>
            </w:r>
            <w:r>
              <w:rPr>
                <w:i/>
                <w:iCs/>
                <w:sz w:val="24"/>
                <w:szCs w:val="24"/>
              </w:rPr>
              <w:t>at</w:t>
            </w:r>
            <w:r w:rsidRPr="00746F39">
              <w:rPr>
                <w:i/>
                <w:iCs/>
                <w:sz w:val="24"/>
                <w:szCs w:val="24"/>
              </w:rPr>
              <w:t xml:space="preserve"> the top right to</w:t>
            </w:r>
            <w:r>
              <w:rPr>
                <w:i/>
                <w:iCs/>
                <w:sz w:val="24"/>
                <w:szCs w:val="24"/>
              </w:rPr>
              <w:t xml:space="preserve"> find </w:t>
            </w:r>
            <w:r w:rsidRPr="00746F39">
              <w:rPr>
                <w:i/>
                <w:iCs/>
                <w:sz w:val="24"/>
                <w:szCs w:val="24"/>
              </w:rPr>
              <w:t>an address</w:t>
            </w:r>
            <w:r>
              <w:rPr>
                <w:i/>
                <w:iCs/>
                <w:sz w:val="24"/>
                <w:szCs w:val="24"/>
              </w:rPr>
              <w:t xml:space="preserve">. Then, </w:t>
            </w:r>
            <w:r w:rsidRPr="00746F39">
              <w:rPr>
                <w:i/>
                <w:iCs/>
                <w:sz w:val="24"/>
                <w:szCs w:val="24"/>
              </w:rPr>
              <w:t xml:space="preserve">zoom </w:t>
            </w:r>
            <w:r>
              <w:rPr>
                <w:i/>
                <w:iCs/>
                <w:sz w:val="24"/>
                <w:szCs w:val="24"/>
              </w:rPr>
              <w:t>out</w:t>
            </w:r>
            <w:r w:rsidRPr="00746F39">
              <w:rPr>
                <w:i/>
                <w:iCs/>
                <w:sz w:val="24"/>
                <w:szCs w:val="24"/>
              </w:rPr>
              <w:t xml:space="preserve"> using the “+” button on the </w:t>
            </w:r>
            <w:r>
              <w:rPr>
                <w:i/>
                <w:iCs/>
                <w:sz w:val="24"/>
                <w:szCs w:val="24"/>
              </w:rPr>
              <w:t xml:space="preserve">upper left </w:t>
            </w:r>
            <w:r w:rsidRPr="00746F39">
              <w:rPr>
                <w:i/>
                <w:iCs/>
                <w:sz w:val="24"/>
                <w:szCs w:val="24"/>
              </w:rPr>
              <w:t xml:space="preserve">side of the map. </w:t>
            </w:r>
            <w:r>
              <w:rPr>
                <w:i/>
                <w:iCs/>
                <w:sz w:val="24"/>
                <w:szCs w:val="24"/>
              </w:rPr>
              <w:t>Using your mouse, h</w:t>
            </w:r>
            <w:r w:rsidRPr="00746F39">
              <w:rPr>
                <w:i/>
                <w:iCs/>
                <w:sz w:val="24"/>
                <w:szCs w:val="24"/>
              </w:rPr>
              <w:t>over over th</w:t>
            </w:r>
            <w:r>
              <w:rPr>
                <w:i/>
                <w:iCs/>
                <w:sz w:val="24"/>
                <w:szCs w:val="24"/>
              </w:rPr>
              <w:t>e</w:t>
            </w:r>
            <w:r w:rsidRPr="00746F39">
              <w:rPr>
                <w:i/>
                <w:iCs/>
                <w:sz w:val="24"/>
                <w:szCs w:val="24"/>
              </w:rPr>
              <w:t xml:space="preserve"> zone </w:t>
            </w:r>
            <w:r>
              <w:rPr>
                <w:i/>
                <w:iCs/>
                <w:sz w:val="24"/>
                <w:szCs w:val="24"/>
              </w:rPr>
              <w:t xml:space="preserve">covering your address and the </w:t>
            </w:r>
            <w:r w:rsidR="00405DF4">
              <w:rPr>
                <w:i/>
                <w:iCs/>
                <w:sz w:val="24"/>
                <w:szCs w:val="24"/>
              </w:rPr>
              <w:t>R3 Zone ID</w:t>
            </w:r>
            <w:r>
              <w:rPr>
                <w:i/>
                <w:iCs/>
                <w:sz w:val="24"/>
                <w:szCs w:val="24"/>
              </w:rPr>
              <w:t xml:space="preserve"> will appear</w:t>
            </w:r>
            <w:r w:rsidRPr="00746F39">
              <w:rPr>
                <w:i/>
                <w:iCs/>
                <w:sz w:val="24"/>
                <w:szCs w:val="24"/>
              </w:rPr>
              <w:t>.</w:t>
            </w:r>
            <w:r>
              <w:rPr>
                <w:sz w:val="24"/>
                <w:szCs w:val="24"/>
              </w:rPr>
              <w:t xml:space="preserve"> </w:t>
            </w:r>
          </w:p>
          <w:p w14:paraId="64785043" w14:textId="77777777" w:rsidR="00EB01A4" w:rsidRPr="005327B4" w:rsidRDefault="00EB01A4" w:rsidP="00EB01A4">
            <w:pPr>
              <w:pStyle w:val="ListParagraph"/>
              <w:ind w:left="1080"/>
              <w:rPr>
                <w:bCs/>
                <w:sz w:val="24"/>
                <w:szCs w:val="24"/>
              </w:rPr>
            </w:pPr>
          </w:p>
          <w:tbl>
            <w:tblPr>
              <w:tblStyle w:val="TableGrid"/>
              <w:tblW w:w="0" w:type="auto"/>
              <w:jc w:val="center"/>
              <w:tblLook w:val="04A0" w:firstRow="1" w:lastRow="0" w:firstColumn="1" w:lastColumn="0" w:noHBand="0" w:noVBand="1"/>
            </w:tblPr>
            <w:tblGrid>
              <w:gridCol w:w="2264"/>
              <w:gridCol w:w="2834"/>
              <w:gridCol w:w="2018"/>
              <w:gridCol w:w="2018"/>
            </w:tblGrid>
            <w:tr w:rsidR="00EB01A4" w14:paraId="5E2FEE2B" w14:textId="77777777" w:rsidTr="00793D10">
              <w:trPr>
                <w:jc w:val="center"/>
              </w:trPr>
              <w:tc>
                <w:tcPr>
                  <w:tcW w:w="2264" w:type="dxa"/>
                  <w:shd w:val="clear" w:color="auto" w:fill="BFBFBF" w:themeFill="background1" w:themeFillShade="BF"/>
                </w:tcPr>
                <w:p w14:paraId="76AC04CF" w14:textId="77777777" w:rsidR="00EB01A4" w:rsidRPr="00495039" w:rsidRDefault="00EB01A4" w:rsidP="00EB01A4">
                  <w:pPr>
                    <w:pStyle w:val="ListParagraph"/>
                    <w:tabs>
                      <w:tab w:val="left" w:pos="1050"/>
                    </w:tabs>
                    <w:ind w:left="0"/>
                    <w:jc w:val="center"/>
                    <w:rPr>
                      <w:b/>
                      <w:sz w:val="24"/>
                      <w:szCs w:val="24"/>
                    </w:rPr>
                  </w:pPr>
                  <w:bookmarkStart w:id="2" w:name="_Hlk35930637"/>
                  <w:r w:rsidRPr="00495039">
                    <w:rPr>
                      <w:b/>
                      <w:sz w:val="24"/>
                      <w:szCs w:val="24"/>
                    </w:rPr>
                    <w:t>Organization Name</w:t>
                  </w:r>
                </w:p>
              </w:tc>
              <w:tc>
                <w:tcPr>
                  <w:tcW w:w="2834" w:type="dxa"/>
                  <w:shd w:val="clear" w:color="auto" w:fill="BFBFBF" w:themeFill="background1" w:themeFillShade="BF"/>
                </w:tcPr>
                <w:p w14:paraId="40417DAC" w14:textId="77777777" w:rsidR="00EB01A4" w:rsidRPr="00495039" w:rsidRDefault="00EB01A4" w:rsidP="00EB01A4">
                  <w:pPr>
                    <w:pStyle w:val="ListParagraph"/>
                    <w:ind w:left="0"/>
                    <w:jc w:val="center"/>
                    <w:rPr>
                      <w:b/>
                      <w:sz w:val="24"/>
                      <w:szCs w:val="24"/>
                    </w:rPr>
                  </w:pPr>
                  <w:r w:rsidRPr="00495039">
                    <w:rPr>
                      <w:b/>
                      <w:sz w:val="24"/>
                      <w:szCs w:val="24"/>
                    </w:rPr>
                    <w:t>Organization Address (including ZIP)</w:t>
                  </w:r>
                </w:p>
              </w:tc>
              <w:tc>
                <w:tcPr>
                  <w:tcW w:w="2018" w:type="dxa"/>
                  <w:shd w:val="clear" w:color="auto" w:fill="BFBFBF" w:themeFill="background1" w:themeFillShade="BF"/>
                </w:tcPr>
                <w:p w14:paraId="2B7F0EB8" w14:textId="77777777" w:rsidR="00EB01A4" w:rsidRPr="00495039" w:rsidRDefault="00EB01A4" w:rsidP="00EB01A4">
                  <w:pPr>
                    <w:pStyle w:val="ListParagraph"/>
                    <w:ind w:left="0"/>
                    <w:jc w:val="center"/>
                    <w:rPr>
                      <w:b/>
                      <w:sz w:val="24"/>
                      <w:szCs w:val="24"/>
                    </w:rPr>
                  </w:pPr>
                  <w:r>
                    <w:rPr>
                      <w:b/>
                      <w:sz w:val="24"/>
                      <w:szCs w:val="24"/>
                    </w:rPr>
                    <w:t>Located in R3 Zone?</w:t>
                  </w:r>
                </w:p>
              </w:tc>
              <w:tc>
                <w:tcPr>
                  <w:tcW w:w="2018" w:type="dxa"/>
                  <w:shd w:val="clear" w:color="auto" w:fill="BFBFBF" w:themeFill="background1" w:themeFillShade="BF"/>
                </w:tcPr>
                <w:p w14:paraId="44647D83" w14:textId="0D42981C" w:rsidR="00EB01A4" w:rsidRPr="00495039" w:rsidRDefault="00405DF4" w:rsidP="00EB01A4">
                  <w:pPr>
                    <w:pStyle w:val="ListParagraph"/>
                    <w:ind w:left="0"/>
                    <w:jc w:val="center"/>
                    <w:rPr>
                      <w:b/>
                      <w:sz w:val="24"/>
                      <w:szCs w:val="24"/>
                    </w:rPr>
                  </w:pPr>
                  <w:r>
                    <w:rPr>
                      <w:b/>
                      <w:sz w:val="24"/>
                      <w:szCs w:val="24"/>
                    </w:rPr>
                    <w:t xml:space="preserve">R3 Zone </w:t>
                  </w:r>
                  <w:r w:rsidR="00EB01A4">
                    <w:rPr>
                      <w:b/>
                      <w:sz w:val="24"/>
                      <w:szCs w:val="24"/>
                    </w:rPr>
                    <w:t xml:space="preserve">ID </w:t>
                  </w:r>
                  <w:r w:rsidR="00EB01A4" w:rsidRPr="005435BE">
                    <w:rPr>
                      <w:b/>
                    </w:rPr>
                    <w:t>(if previous box is “Y”)</w:t>
                  </w:r>
                </w:p>
              </w:tc>
            </w:tr>
            <w:tr w:rsidR="00EB01A4" w14:paraId="1E6B9A92" w14:textId="77777777" w:rsidTr="00793D10">
              <w:trPr>
                <w:jc w:val="center"/>
              </w:trPr>
              <w:tc>
                <w:tcPr>
                  <w:tcW w:w="2264" w:type="dxa"/>
                </w:tcPr>
                <w:p w14:paraId="6FD0D0D1" w14:textId="77777777" w:rsidR="00EB01A4" w:rsidRDefault="00EB01A4" w:rsidP="00EB01A4">
                  <w:pPr>
                    <w:pStyle w:val="ListParagraph"/>
                    <w:ind w:left="0"/>
                    <w:rPr>
                      <w:bCs/>
                      <w:sz w:val="24"/>
                      <w:szCs w:val="24"/>
                    </w:rPr>
                  </w:pPr>
                </w:p>
              </w:tc>
              <w:tc>
                <w:tcPr>
                  <w:tcW w:w="2834" w:type="dxa"/>
                </w:tcPr>
                <w:p w14:paraId="38E7E307" w14:textId="77777777" w:rsidR="00EB01A4" w:rsidRDefault="00EB01A4" w:rsidP="00EB01A4">
                  <w:pPr>
                    <w:pStyle w:val="ListParagraph"/>
                    <w:ind w:left="0"/>
                    <w:rPr>
                      <w:bCs/>
                      <w:sz w:val="24"/>
                      <w:szCs w:val="24"/>
                    </w:rPr>
                  </w:pPr>
                </w:p>
              </w:tc>
              <w:tc>
                <w:tcPr>
                  <w:tcW w:w="2018" w:type="dxa"/>
                </w:tcPr>
                <w:p w14:paraId="32FD5C2F" w14:textId="77777777" w:rsidR="00EB01A4" w:rsidRDefault="00EB01A4" w:rsidP="00EB01A4">
                  <w:pPr>
                    <w:pStyle w:val="ListParagraph"/>
                    <w:ind w:left="0"/>
                    <w:rPr>
                      <w:bCs/>
                      <w:sz w:val="24"/>
                      <w:szCs w:val="24"/>
                    </w:rPr>
                  </w:pPr>
                  <w:r>
                    <w:rPr>
                      <w:bCs/>
                      <w:sz w:val="24"/>
                      <w:szCs w:val="24"/>
                    </w:rPr>
                    <w:t xml:space="preserve">Y: </w:t>
                  </w:r>
                  <w:sdt>
                    <w:sdtPr>
                      <w:rPr>
                        <w:bCs/>
                        <w:sz w:val="24"/>
                        <w:szCs w:val="24"/>
                      </w:rPr>
                      <w:id w:val="1579094661"/>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1657418402"/>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3CC64C58" w14:textId="77777777" w:rsidR="00EB01A4" w:rsidRDefault="00EB01A4" w:rsidP="00EB01A4">
                  <w:pPr>
                    <w:pStyle w:val="ListParagraph"/>
                    <w:ind w:left="0"/>
                    <w:rPr>
                      <w:bCs/>
                      <w:sz w:val="24"/>
                      <w:szCs w:val="24"/>
                    </w:rPr>
                  </w:pPr>
                </w:p>
              </w:tc>
            </w:tr>
            <w:tr w:rsidR="00EB01A4" w14:paraId="6A8F45BF" w14:textId="77777777" w:rsidTr="00793D10">
              <w:trPr>
                <w:jc w:val="center"/>
              </w:trPr>
              <w:tc>
                <w:tcPr>
                  <w:tcW w:w="2264" w:type="dxa"/>
                </w:tcPr>
                <w:p w14:paraId="21159B46" w14:textId="77777777" w:rsidR="00EB01A4" w:rsidRDefault="00EB01A4" w:rsidP="00EB01A4">
                  <w:pPr>
                    <w:pStyle w:val="ListParagraph"/>
                    <w:ind w:left="0"/>
                    <w:rPr>
                      <w:bCs/>
                      <w:sz w:val="24"/>
                      <w:szCs w:val="24"/>
                    </w:rPr>
                  </w:pPr>
                </w:p>
              </w:tc>
              <w:tc>
                <w:tcPr>
                  <w:tcW w:w="2834" w:type="dxa"/>
                </w:tcPr>
                <w:p w14:paraId="54F283CD" w14:textId="77777777" w:rsidR="00EB01A4" w:rsidRDefault="00EB01A4" w:rsidP="00EB01A4">
                  <w:pPr>
                    <w:pStyle w:val="ListParagraph"/>
                    <w:ind w:left="0"/>
                    <w:rPr>
                      <w:bCs/>
                      <w:sz w:val="24"/>
                      <w:szCs w:val="24"/>
                    </w:rPr>
                  </w:pPr>
                </w:p>
              </w:tc>
              <w:tc>
                <w:tcPr>
                  <w:tcW w:w="2018" w:type="dxa"/>
                </w:tcPr>
                <w:p w14:paraId="76B7323A" w14:textId="77777777" w:rsidR="00EB01A4" w:rsidRDefault="00EB01A4" w:rsidP="00EB01A4">
                  <w:pPr>
                    <w:pStyle w:val="ListParagraph"/>
                    <w:ind w:left="0"/>
                    <w:rPr>
                      <w:bCs/>
                      <w:sz w:val="24"/>
                      <w:szCs w:val="24"/>
                    </w:rPr>
                  </w:pPr>
                  <w:r>
                    <w:rPr>
                      <w:bCs/>
                      <w:sz w:val="24"/>
                      <w:szCs w:val="24"/>
                    </w:rPr>
                    <w:t xml:space="preserve">Y: </w:t>
                  </w:r>
                  <w:sdt>
                    <w:sdtPr>
                      <w:rPr>
                        <w:bCs/>
                        <w:sz w:val="24"/>
                        <w:szCs w:val="24"/>
                      </w:rPr>
                      <w:id w:val="-828910984"/>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1470351661"/>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6D0EC458" w14:textId="77777777" w:rsidR="00EB01A4" w:rsidRDefault="00EB01A4" w:rsidP="00EB01A4">
                  <w:pPr>
                    <w:pStyle w:val="ListParagraph"/>
                    <w:ind w:left="0"/>
                    <w:rPr>
                      <w:bCs/>
                      <w:sz w:val="24"/>
                      <w:szCs w:val="24"/>
                    </w:rPr>
                  </w:pPr>
                </w:p>
              </w:tc>
            </w:tr>
            <w:tr w:rsidR="00EB01A4" w14:paraId="4806BD18" w14:textId="77777777" w:rsidTr="00793D10">
              <w:trPr>
                <w:jc w:val="center"/>
              </w:trPr>
              <w:tc>
                <w:tcPr>
                  <w:tcW w:w="2264" w:type="dxa"/>
                </w:tcPr>
                <w:p w14:paraId="1573B23E" w14:textId="77777777" w:rsidR="00EB01A4" w:rsidRDefault="00EB01A4" w:rsidP="00EB01A4">
                  <w:pPr>
                    <w:pStyle w:val="ListParagraph"/>
                    <w:ind w:left="0"/>
                    <w:rPr>
                      <w:bCs/>
                      <w:sz w:val="24"/>
                      <w:szCs w:val="24"/>
                    </w:rPr>
                  </w:pPr>
                </w:p>
              </w:tc>
              <w:tc>
                <w:tcPr>
                  <w:tcW w:w="2834" w:type="dxa"/>
                </w:tcPr>
                <w:p w14:paraId="12899FAF" w14:textId="77777777" w:rsidR="00EB01A4" w:rsidRDefault="00EB01A4" w:rsidP="00EB01A4">
                  <w:pPr>
                    <w:pStyle w:val="ListParagraph"/>
                    <w:ind w:left="0"/>
                    <w:rPr>
                      <w:bCs/>
                      <w:sz w:val="24"/>
                      <w:szCs w:val="24"/>
                    </w:rPr>
                  </w:pPr>
                </w:p>
              </w:tc>
              <w:tc>
                <w:tcPr>
                  <w:tcW w:w="2018" w:type="dxa"/>
                </w:tcPr>
                <w:p w14:paraId="44BFC807" w14:textId="77777777" w:rsidR="00EB01A4" w:rsidRDefault="00EB01A4" w:rsidP="00EB01A4">
                  <w:pPr>
                    <w:pStyle w:val="ListParagraph"/>
                    <w:ind w:left="0"/>
                    <w:rPr>
                      <w:bCs/>
                      <w:sz w:val="24"/>
                      <w:szCs w:val="24"/>
                    </w:rPr>
                  </w:pPr>
                  <w:r>
                    <w:rPr>
                      <w:bCs/>
                      <w:sz w:val="24"/>
                      <w:szCs w:val="24"/>
                    </w:rPr>
                    <w:t xml:space="preserve">Y: </w:t>
                  </w:r>
                  <w:sdt>
                    <w:sdtPr>
                      <w:rPr>
                        <w:bCs/>
                        <w:sz w:val="24"/>
                        <w:szCs w:val="24"/>
                      </w:rPr>
                      <w:id w:val="1351139252"/>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715189511"/>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0C698B04" w14:textId="77777777" w:rsidR="00EB01A4" w:rsidRDefault="00EB01A4" w:rsidP="00EB01A4">
                  <w:pPr>
                    <w:pStyle w:val="ListParagraph"/>
                    <w:ind w:left="0"/>
                    <w:rPr>
                      <w:bCs/>
                      <w:sz w:val="24"/>
                      <w:szCs w:val="24"/>
                    </w:rPr>
                  </w:pPr>
                </w:p>
              </w:tc>
            </w:tr>
            <w:tr w:rsidR="00EB01A4" w14:paraId="1415C8DE" w14:textId="77777777" w:rsidTr="00793D10">
              <w:trPr>
                <w:jc w:val="center"/>
              </w:trPr>
              <w:tc>
                <w:tcPr>
                  <w:tcW w:w="2264" w:type="dxa"/>
                </w:tcPr>
                <w:p w14:paraId="459114BD" w14:textId="77777777" w:rsidR="00EB01A4" w:rsidRDefault="00EB01A4" w:rsidP="00EB01A4">
                  <w:pPr>
                    <w:pStyle w:val="ListParagraph"/>
                    <w:ind w:left="0"/>
                    <w:rPr>
                      <w:bCs/>
                      <w:sz w:val="24"/>
                      <w:szCs w:val="24"/>
                    </w:rPr>
                  </w:pPr>
                </w:p>
              </w:tc>
              <w:tc>
                <w:tcPr>
                  <w:tcW w:w="2834" w:type="dxa"/>
                </w:tcPr>
                <w:p w14:paraId="69D57A63" w14:textId="77777777" w:rsidR="00EB01A4" w:rsidRDefault="00EB01A4" w:rsidP="00EB01A4">
                  <w:pPr>
                    <w:pStyle w:val="ListParagraph"/>
                    <w:ind w:left="0"/>
                    <w:rPr>
                      <w:bCs/>
                      <w:sz w:val="24"/>
                      <w:szCs w:val="24"/>
                    </w:rPr>
                  </w:pPr>
                </w:p>
              </w:tc>
              <w:tc>
                <w:tcPr>
                  <w:tcW w:w="2018" w:type="dxa"/>
                </w:tcPr>
                <w:p w14:paraId="3DC51F1A" w14:textId="77777777" w:rsidR="00EB01A4" w:rsidRDefault="00EB01A4" w:rsidP="00EB01A4">
                  <w:pPr>
                    <w:pStyle w:val="ListParagraph"/>
                    <w:ind w:left="0"/>
                    <w:rPr>
                      <w:bCs/>
                      <w:sz w:val="24"/>
                      <w:szCs w:val="24"/>
                    </w:rPr>
                  </w:pPr>
                  <w:r>
                    <w:rPr>
                      <w:bCs/>
                      <w:sz w:val="24"/>
                      <w:szCs w:val="24"/>
                    </w:rPr>
                    <w:t xml:space="preserve">Y: </w:t>
                  </w:r>
                  <w:sdt>
                    <w:sdtPr>
                      <w:rPr>
                        <w:bCs/>
                        <w:sz w:val="24"/>
                        <w:szCs w:val="24"/>
                      </w:rPr>
                      <w:id w:val="494842485"/>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1926412943"/>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4E46FAF1" w14:textId="77777777" w:rsidR="00EB01A4" w:rsidRDefault="00EB01A4" w:rsidP="00EB01A4">
                  <w:pPr>
                    <w:pStyle w:val="ListParagraph"/>
                    <w:ind w:left="0"/>
                    <w:rPr>
                      <w:bCs/>
                      <w:sz w:val="24"/>
                      <w:szCs w:val="24"/>
                    </w:rPr>
                  </w:pPr>
                </w:p>
              </w:tc>
            </w:tr>
            <w:tr w:rsidR="00EB01A4" w14:paraId="4099023D" w14:textId="77777777" w:rsidTr="00793D10">
              <w:trPr>
                <w:jc w:val="center"/>
              </w:trPr>
              <w:tc>
                <w:tcPr>
                  <w:tcW w:w="2264" w:type="dxa"/>
                </w:tcPr>
                <w:p w14:paraId="22C7B3E8" w14:textId="77777777" w:rsidR="00EB01A4" w:rsidRDefault="00EB01A4" w:rsidP="00EB01A4">
                  <w:pPr>
                    <w:pStyle w:val="ListParagraph"/>
                    <w:ind w:left="0"/>
                    <w:rPr>
                      <w:bCs/>
                      <w:sz w:val="24"/>
                      <w:szCs w:val="24"/>
                    </w:rPr>
                  </w:pPr>
                </w:p>
              </w:tc>
              <w:tc>
                <w:tcPr>
                  <w:tcW w:w="2834" w:type="dxa"/>
                </w:tcPr>
                <w:p w14:paraId="624D9B27" w14:textId="77777777" w:rsidR="00EB01A4" w:rsidRDefault="00EB01A4" w:rsidP="00EB01A4">
                  <w:pPr>
                    <w:pStyle w:val="ListParagraph"/>
                    <w:ind w:left="0"/>
                    <w:rPr>
                      <w:bCs/>
                      <w:sz w:val="24"/>
                      <w:szCs w:val="24"/>
                    </w:rPr>
                  </w:pPr>
                </w:p>
              </w:tc>
              <w:tc>
                <w:tcPr>
                  <w:tcW w:w="2018" w:type="dxa"/>
                </w:tcPr>
                <w:p w14:paraId="56461922" w14:textId="77777777" w:rsidR="00EB01A4" w:rsidRDefault="00EB01A4" w:rsidP="00EB01A4">
                  <w:pPr>
                    <w:pStyle w:val="ListParagraph"/>
                    <w:ind w:left="0"/>
                    <w:rPr>
                      <w:bCs/>
                      <w:sz w:val="24"/>
                      <w:szCs w:val="24"/>
                    </w:rPr>
                  </w:pPr>
                  <w:r>
                    <w:rPr>
                      <w:bCs/>
                      <w:sz w:val="24"/>
                      <w:szCs w:val="24"/>
                    </w:rPr>
                    <w:t xml:space="preserve">Y: </w:t>
                  </w:r>
                  <w:sdt>
                    <w:sdtPr>
                      <w:rPr>
                        <w:bCs/>
                        <w:sz w:val="24"/>
                        <w:szCs w:val="24"/>
                      </w:rPr>
                      <w:id w:val="1325318099"/>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r>
                    <w:rPr>
                      <w:bCs/>
                      <w:sz w:val="24"/>
                      <w:szCs w:val="24"/>
                    </w:rPr>
                    <w:t xml:space="preserve">          N: </w:t>
                  </w:r>
                  <w:sdt>
                    <w:sdtPr>
                      <w:rPr>
                        <w:bCs/>
                        <w:sz w:val="24"/>
                        <w:szCs w:val="24"/>
                      </w:rPr>
                      <w:id w:val="1630674800"/>
                      <w14:checkbox>
                        <w14:checked w14:val="0"/>
                        <w14:checkedState w14:val="2612" w14:font="MS Gothic"/>
                        <w14:uncheckedState w14:val="2610" w14:font="MS Gothic"/>
                      </w14:checkbox>
                    </w:sdtPr>
                    <w:sdtEndPr/>
                    <w:sdtContent>
                      <w:r>
                        <w:rPr>
                          <w:rFonts w:ascii="MS Gothic" w:eastAsia="MS Gothic" w:hAnsi="MS Gothic" w:hint="eastAsia"/>
                          <w:bCs/>
                          <w:sz w:val="24"/>
                          <w:szCs w:val="24"/>
                        </w:rPr>
                        <w:t>☐</w:t>
                      </w:r>
                    </w:sdtContent>
                  </w:sdt>
                </w:p>
              </w:tc>
              <w:tc>
                <w:tcPr>
                  <w:tcW w:w="2018" w:type="dxa"/>
                </w:tcPr>
                <w:p w14:paraId="5A3F11C1" w14:textId="77777777" w:rsidR="00EB01A4" w:rsidRDefault="00EB01A4" w:rsidP="00EB01A4">
                  <w:pPr>
                    <w:pStyle w:val="ListParagraph"/>
                    <w:ind w:left="0"/>
                    <w:rPr>
                      <w:bCs/>
                      <w:sz w:val="24"/>
                      <w:szCs w:val="24"/>
                    </w:rPr>
                  </w:pPr>
                </w:p>
              </w:tc>
            </w:tr>
            <w:bookmarkEnd w:id="2"/>
          </w:tbl>
          <w:p w14:paraId="371BC5EA" w14:textId="14217B40" w:rsidR="00EB01A4" w:rsidRPr="000A64E0" w:rsidRDefault="00EB01A4" w:rsidP="00EB01A4">
            <w:pPr>
              <w:rPr>
                <w:bCs/>
                <w:sz w:val="24"/>
                <w:szCs w:val="24"/>
              </w:rPr>
            </w:pPr>
          </w:p>
        </w:tc>
      </w:tr>
      <w:tr w:rsidR="00EB01A4" w:rsidRPr="00A867E0" w14:paraId="306D98BC" w14:textId="77777777" w:rsidTr="008A6470">
        <w:trPr>
          <w:trHeight w:val="818"/>
        </w:trPr>
        <w:tc>
          <w:tcPr>
            <w:tcW w:w="9360" w:type="dxa"/>
          </w:tcPr>
          <w:p w14:paraId="6171D425" w14:textId="77777777" w:rsidR="00EB01A4" w:rsidRPr="00A867E0" w:rsidRDefault="00EB01A4" w:rsidP="00EB01A4">
            <w:pPr>
              <w:pStyle w:val="ListParagraph"/>
              <w:ind w:left="360"/>
              <w:rPr>
                <w:bCs/>
                <w:sz w:val="24"/>
                <w:szCs w:val="24"/>
              </w:rPr>
            </w:pPr>
            <w:bookmarkStart w:id="3" w:name="_Hlk36043120"/>
            <w:bookmarkStart w:id="4" w:name="_Hlk36043158"/>
            <w:r>
              <w:rPr>
                <w:sz w:val="24"/>
                <w:szCs w:val="24"/>
              </w:rPr>
              <w:lastRenderedPageBreak/>
              <w:t>3</w:t>
            </w:r>
            <w:r w:rsidRPr="00C05A84">
              <w:rPr>
                <w:sz w:val="24"/>
                <w:szCs w:val="24"/>
              </w:rPr>
              <w:t xml:space="preserve">(b). If you are applying for funding as </w:t>
            </w:r>
            <w:r w:rsidRPr="00C05A84">
              <w:rPr>
                <w:b/>
                <w:sz w:val="24"/>
                <w:szCs w:val="24"/>
                <w:u w:val="single"/>
              </w:rPr>
              <w:t>a single organization</w:t>
            </w:r>
            <w:r w:rsidRPr="00C05A84">
              <w:rPr>
                <w:sz w:val="24"/>
                <w:szCs w:val="24"/>
              </w:rPr>
              <w:t xml:space="preserve">: Select the box that best describes where the organization’s employees reside. Please refer to the </w:t>
            </w:r>
            <w:hyperlink r:id="rId11" w:history="1">
              <w:r w:rsidRPr="00396BD3">
                <w:rPr>
                  <w:rStyle w:val="Hyperlink"/>
                  <w:bCs/>
                  <w:sz w:val="24"/>
                  <w:szCs w:val="24"/>
                </w:rPr>
                <w:t>map of R3 zones</w:t>
              </w:r>
            </w:hyperlink>
            <w:r w:rsidRPr="00C05A84">
              <w:rPr>
                <w:sz w:val="24"/>
                <w:szCs w:val="24"/>
              </w:rPr>
              <w:t xml:space="preserve"> to answer this question. </w:t>
            </w:r>
            <w:r w:rsidRPr="00A867E0">
              <w:rPr>
                <w:bCs/>
                <w:i/>
                <w:sz w:val="24"/>
                <w:szCs w:val="24"/>
              </w:rPr>
              <w:t>Note: To click on the box, hover your mouse over the box. Click once on the left button and you should see the box change from being blank to having an “X” inside.</w:t>
            </w:r>
          </w:p>
          <w:p w14:paraId="66E483BA" w14:textId="77777777" w:rsidR="00EB01A4" w:rsidRPr="00396BD3" w:rsidRDefault="00EB01A4" w:rsidP="00EB01A4">
            <w:pPr>
              <w:rPr>
                <w:b/>
                <w:bCs/>
                <w:sz w:val="24"/>
                <w:szCs w:val="24"/>
              </w:rPr>
            </w:pPr>
          </w:p>
          <w:p w14:paraId="679E732D" w14:textId="77777777" w:rsidR="00EB01A4" w:rsidRPr="00396BD3" w:rsidRDefault="0080231F" w:rsidP="00EB01A4">
            <w:pPr>
              <w:spacing w:after="160"/>
              <w:ind w:left="360"/>
              <w:rPr>
                <w:b/>
                <w:bCs/>
                <w:sz w:val="24"/>
                <w:szCs w:val="24"/>
                <w:u w:val="single"/>
              </w:rPr>
            </w:pPr>
            <w:sdt>
              <w:sdtPr>
                <w:rPr>
                  <w:bCs/>
                  <w:sz w:val="24"/>
                  <w:szCs w:val="24"/>
                </w:rPr>
                <w:id w:val="-361514474"/>
                <w14:checkbox>
                  <w14:checked w14:val="0"/>
                  <w14:checkedState w14:val="2612" w14:font="MS Gothic"/>
                  <w14:uncheckedState w14:val="2610" w14:font="MS Gothic"/>
                </w14:checkbox>
              </w:sdtPr>
              <w:sdtEndPr/>
              <w:sdtContent>
                <w:r w:rsidR="00EB01A4" w:rsidRPr="00396BD3">
                  <w:rPr>
                    <w:rFonts w:ascii="MS Gothic" w:eastAsia="MS Gothic" w:hAnsi="MS Gothic" w:hint="eastAsia"/>
                    <w:bCs/>
                    <w:sz w:val="24"/>
                    <w:szCs w:val="24"/>
                  </w:rPr>
                  <w:t>☐</w:t>
                </w:r>
              </w:sdtContent>
            </w:sdt>
            <w:r w:rsidR="00EB01A4" w:rsidRPr="00396BD3">
              <w:rPr>
                <w:bCs/>
                <w:sz w:val="24"/>
                <w:szCs w:val="24"/>
              </w:rPr>
              <w:t xml:space="preserve"> At least 50% of the employees of my organization reside within the R3 zone(s) </w:t>
            </w:r>
            <w:r w:rsidR="00EB01A4">
              <w:rPr>
                <w:bCs/>
                <w:sz w:val="24"/>
                <w:szCs w:val="24"/>
              </w:rPr>
              <w:t>to be served by</w:t>
            </w:r>
            <w:r w:rsidR="00EB01A4" w:rsidRPr="00396BD3">
              <w:rPr>
                <w:bCs/>
                <w:sz w:val="24"/>
                <w:szCs w:val="24"/>
              </w:rPr>
              <w:t xml:space="preserve"> the proposed assessment and planning process. </w:t>
            </w:r>
            <w:r w:rsidR="00EB01A4" w:rsidRPr="00396BD3">
              <w:rPr>
                <w:bCs/>
                <w:sz w:val="24"/>
                <w:szCs w:val="24"/>
                <w:u w:val="single"/>
              </w:rPr>
              <w:t>Please complete and submit the attached “Certification of Employee Local Residence” form along with this Program Narrative as part of your application.</w:t>
            </w:r>
          </w:p>
          <w:p w14:paraId="023117E0" w14:textId="44B561CF" w:rsidR="00EB01A4" w:rsidRPr="00A867E0" w:rsidRDefault="0080231F" w:rsidP="00EB01A4">
            <w:pPr>
              <w:ind w:left="360"/>
              <w:rPr>
                <w:bCs/>
                <w:sz w:val="24"/>
                <w:szCs w:val="24"/>
              </w:rPr>
            </w:pPr>
            <w:sdt>
              <w:sdtPr>
                <w:rPr>
                  <w:bCs/>
                  <w:sz w:val="24"/>
                  <w:szCs w:val="24"/>
                </w:rPr>
                <w:id w:val="1341813224"/>
                <w14:checkbox>
                  <w14:checked w14:val="0"/>
                  <w14:checkedState w14:val="2612" w14:font="MS Gothic"/>
                  <w14:uncheckedState w14:val="2610" w14:font="MS Gothic"/>
                </w14:checkbox>
              </w:sdtPr>
              <w:sdtEndPr/>
              <w:sdtContent>
                <w:r w:rsidR="00EB01A4" w:rsidRPr="00396BD3">
                  <w:rPr>
                    <w:rFonts w:ascii="Segoe UI Symbol" w:eastAsia="MS Gothic" w:hAnsi="Segoe UI Symbol" w:cs="Segoe UI Symbol"/>
                    <w:bCs/>
                    <w:sz w:val="24"/>
                    <w:szCs w:val="24"/>
                  </w:rPr>
                  <w:t>☐</w:t>
                </w:r>
              </w:sdtContent>
            </w:sdt>
            <w:r w:rsidR="00EB01A4" w:rsidRPr="00396BD3">
              <w:rPr>
                <w:bCs/>
                <w:sz w:val="24"/>
                <w:szCs w:val="24"/>
              </w:rPr>
              <w:t xml:space="preserve"> Fewer than 50% of the employees of my organization reside within the R3 zone(s) </w:t>
            </w:r>
            <w:r w:rsidR="00EB01A4">
              <w:rPr>
                <w:bCs/>
                <w:sz w:val="24"/>
                <w:szCs w:val="24"/>
              </w:rPr>
              <w:t xml:space="preserve">to be served </w:t>
            </w:r>
            <w:r w:rsidR="00EB01A4" w:rsidRPr="00396BD3">
              <w:rPr>
                <w:bCs/>
                <w:sz w:val="24"/>
                <w:szCs w:val="24"/>
              </w:rPr>
              <w:t>by the proposed assessment and planning process.</w:t>
            </w:r>
            <w:bookmarkEnd w:id="3"/>
          </w:p>
        </w:tc>
      </w:tr>
      <w:bookmarkEnd w:id="1"/>
      <w:bookmarkEnd w:id="4"/>
    </w:tbl>
    <w:p w14:paraId="77892C27" w14:textId="77777777" w:rsidR="000C3D5D" w:rsidRPr="00A867E0" w:rsidRDefault="000C3D5D">
      <w:pPr>
        <w:rPr>
          <w:rFonts w:ascii="Times New Roman" w:hAnsi="Times New Roman" w:cs="Times New Roman"/>
          <w:sz w:val="24"/>
          <w:szCs w:val="24"/>
        </w:rPr>
      </w:pPr>
    </w:p>
    <w:p w14:paraId="646FCC6D" w14:textId="1E63CD3F" w:rsidR="00A867E0" w:rsidRPr="008A6470" w:rsidRDefault="00A867E0">
      <w:pPr>
        <w:rPr>
          <w:rFonts w:ascii="Times New Roman" w:hAnsi="Times New Roman" w:cs="Times New Roman"/>
          <w:b/>
          <w:color w:val="4472C4" w:themeColor="accent1"/>
          <w:sz w:val="24"/>
          <w:szCs w:val="24"/>
          <w:u w:val="single"/>
        </w:rPr>
      </w:pPr>
      <w:r w:rsidRPr="008A6470">
        <w:rPr>
          <w:rFonts w:ascii="Times New Roman" w:hAnsi="Times New Roman" w:cs="Times New Roman"/>
          <w:b/>
          <w:color w:val="4472C4" w:themeColor="accent1"/>
          <w:sz w:val="24"/>
          <w:szCs w:val="24"/>
          <w:u w:val="single"/>
        </w:rPr>
        <w:t>Geographic Area</w:t>
      </w:r>
      <w:r w:rsidR="00357D96" w:rsidRPr="008A6470">
        <w:rPr>
          <w:rFonts w:ascii="Times New Roman" w:hAnsi="Times New Roman" w:cs="Times New Roman"/>
          <w:b/>
          <w:color w:val="4472C4" w:themeColor="accent1"/>
          <w:sz w:val="24"/>
          <w:szCs w:val="24"/>
          <w:u w:val="single"/>
        </w:rPr>
        <w:t xml:space="preserve"> (</w:t>
      </w:r>
      <w:r w:rsidR="00BF6CA5">
        <w:rPr>
          <w:rFonts w:ascii="Times New Roman" w:hAnsi="Times New Roman" w:cs="Times New Roman"/>
          <w:b/>
          <w:color w:val="4472C4" w:themeColor="accent1"/>
          <w:sz w:val="24"/>
          <w:szCs w:val="24"/>
          <w:u w:val="single"/>
        </w:rPr>
        <w:t>7</w:t>
      </w:r>
      <w:r w:rsidR="00357D96" w:rsidRPr="008A6470">
        <w:rPr>
          <w:rFonts w:ascii="Times New Roman" w:hAnsi="Times New Roman" w:cs="Times New Roman"/>
          <w:b/>
          <w:color w:val="4472C4" w:themeColor="accent1"/>
          <w:sz w:val="24"/>
          <w:szCs w:val="24"/>
          <w:u w:val="single"/>
        </w:rPr>
        <w:t xml:space="preserve"> points)</w:t>
      </w:r>
    </w:p>
    <w:tbl>
      <w:tblPr>
        <w:tblStyle w:val="TableGrid"/>
        <w:tblW w:w="0" w:type="auto"/>
        <w:tblInd w:w="-5" w:type="dxa"/>
        <w:tblLook w:val="04A0" w:firstRow="1" w:lastRow="0" w:firstColumn="1" w:lastColumn="0" w:noHBand="0" w:noVBand="1"/>
      </w:tblPr>
      <w:tblGrid>
        <w:gridCol w:w="9355"/>
      </w:tblGrid>
      <w:tr w:rsidR="00A867E0" w:rsidRPr="00682D21" w14:paraId="662875EC" w14:textId="77777777" w:rsidTr="00037187">
        <w:tc>
          <w:tcPr>
            <w:tcW w:w="9355" w:type="dxa"/>
          </w:tcPr>
          <w:p w14:paraId="3BF26E17" w14:textId="5693B212" w:rsidR="00800BCE" w:rsidRDefault="0063192D" w:rsidP="00B034D2">
            <w:pPr>
              <w:pStyle w:val="ListParagraph"/>
              <w:numPr>
                <w:ilvl w:val="0"/>
                <w:numId w:val="1"/>
              </w:numPr>
              <w:rPr>
                <w:sz w:val="24"/>
                <w:szCs w:val="24"/>
              </w:rPr>
            </w:pPr>
            <w:r>
              <w:rPr>
                <w:sz w:val="24"/>
                <w:szCs w:val="24"/>
              </w:rPr>
              <w:t xml:space="preserve">Only organizations </w:t>
            </w:r>
            <w:r w:rsidR="007C1653">
              <w:rPr>
                <w:sz w:val="24"/>
                <w:szCs w:val="24"/>
              </w:rPr>
              <w:t>proposing to carry out an assessment and planning process</w:t>
            </w:r>
            <w:r>
              <w:rPr>
                <w:sz w:val="24"/>
                <w:szCs w:val="24"/>
              </w:rPr>
              <w:t xml:space="preserve"> </w:t>
            </w:r>
            <w:r w:rsidR="007C1653">
              <w:rPr>
                <w:sz w:val="24"/>
                <w:szCs w:val="24"/>
              </w:rPr>
              <w:t>for</w:t>
            </w:r>
            <w:r>
              <w:rPr>
                <w:sz w:val="24"/>
                <w:szCs w:val="24"/>
              </w:rPr>
              <w:t xml:space="preserve"> designated R3 zones are eligible for this funding. Please identify the zone(s) </w:t>
            </w:r>
            <w:r w:rsidR="00AA56F3">
              <w:rPr>
                <w:sz w:val="24"/>
                <w:szCs w:val="24"/>
              </w:rPr>
              <w:t>that will be covered by this assessment and planning process</w:t>
            </w:r>
            <w:r>
              <w:rPr>
                <w:sz w:val="24"/>
                <w:szCs w:val="24"/>
              </w:rPr>
              <w:t xml:space="preserve"> by listing the </w:t>
            </w:r>
            <w:r w:rsidR="00405DF4">
              <w:rPr>
                <w:sz w:val="24"/>
                <w:szCs w:val="24"/>
              </w:rPr>
              <w:t xml:space="preserve">4-digit </w:t>
            </w:r>
            <w:r>
              <w:rPr>
                <w:sz w:val="24"/>
                <w:szCs w:val="24"/>
              </w:rPr>
              <w:t>“</w:t>
            </w:r>
            <w:r w:rsidR="00405DF4">
              <w:rPr>
                <w:sz w:val="24"/>
                <w:szCs w:val="24"/>
              </w:rPr>
              <w:t xml:space="preserve">R3 Zone </w:t>
            </w:r>
            <w:r>
              <w:rPr>
                <w:sz w:val="24"/>
                <w:szCs w:val="24"/>
              </w:rPr>
              <w:t xml:space="preserve">IDs” </w:t>
            </w:r>
            <w:r w:rsidR="00357D96">
              <w:rPr>
                <w:sz w:val="24"/>
                <w:szCs w:val="24"/>
              </w:rPr>
              <w:t xml:space="preserve">from this </w:t>
            </w:r>
            <w:hyperlink r:id="rId12" w:history="1">
              <w:r w:rsidR="00357D96" w:rsidRPr="002B4B69">
                <w:rPr>
                  <w:rStyle w:val="Hyperlink"/>
                  <w:sz w:val="24"/>
                  <w:szCs w:val="24"/>
                </w:rPr>
                <w:t>map of R3 zones</w:t>
              </w:r>
            </w:hyperlink>
            <w:r w:rsidR="00DF5AA8" w:rsidRPr="00B034D2">
              <w:rPr>
                <w:sz w:val="24"/>
                <w:szCs w:val="24"/>
              </w:rPr>
              <w:t xml:space="preserve">. </w:t>
            </w:r>
            <w:r w:rsidR="002B4B69">
              <w:rPr>
                <w:sz w:val="24"/>
                <w:szCs w:val="24"/>
              </w:rPr>
              <w:t xml:space="preserve">What counties, neighborhoods, or other geographic </w:t>
            </w:r>
            <w:r w:rsidR="00B93808">
              <w:rPr>
                <w:sz w:val="24"/>
                <w:szCs w:val="24"/>
              </w:rPr>
              <w:t>units</w:t>
            </w:r>
            <w:r w:rsidR="002B4B69">
              <w:rPr>
                <w:sz w:val="24"/>
                <w:szCs w:val="24"/>
              </w:rPr>
              <w:t xml:space="preserve"> are included in the covered area? </w:t>
            </w:r>
            <w:r w:rsidR="00357D96">
              <w:rPr>
                <w:sz w:val="24"/>
                <w:szCs w:val="24"/>
              </w:rPr>
              <w:t xml:space="preserve"> </w:t>
            </w:r>
            <w:r w:rsidR="00127407">
              <w:rPr>
                <w:sz w:val="24"/>
                <w:szCs w:val="24"/>
              </w:rPr>
              <w:t>(</w:t>
            </w:r>
            <w:r w:rsidR="0025184F">
              <w:rPr>
                <w:sz w:val="24"/>
                <w:szCs w:val="24"/>
              </w:rPr>
              <w:t xml:space="preserve">7 points will automatically be added to your score if your service area is considered “high-need.” </w:t>
            </w:r>
            <w:r w:rsidR="0025184F" w:rsidRPr="0025184F">
              <w:rPr>
                <w:sz w:val="24"/>
                <w:szCs w:val="24"/>
              </w:rPr>
              <w:t>The same data that identified the R3 zones was also used to determine which of the R3 zones are most heavily impacted by R3 issues of concern. These areas are described as “high need” in the pop-up boxes that can be found by hovering over any zone on the map of R3 zones with your</w:t>
            </w:r>
            <w:r w:rsidR="0025184F">
              <w:rPr>
                <w:sz w:val="24"/>
                <w:szCs w:val="24"/>
              </w:rPr>
              <w:t xml:space="preserve"> mouse</w:t>
            </w:r>
            <w:r w:rsidR="00127407">
              <w:rPr>
                <w:sz w:val="24"/>
                <w:szCs w:val="24"/>
              </w:rPr>
              <w:t>.)</w:t>
            </w:r>
          </w:p>
          <w:p w14:paraId="6DC9EC7E" w14:textId="60D8F512" w:rsidR="0008019B" w:rsidRDefault="00405DF4" w:rsidP="0008019B">
            <w:pPr>
              <w:pStyle w:val="ListParagraph"/>
              <w:ind w:left="360"/>
              <w:rPr>
                <w:sz w:val="24"/>
                <w:szCs w:val="24"/>
              </w:rPr>
            </w:pPr>
            <w:r w:rsidRPr="00746F39">
              <w:rPr>
                <w:i/>
                <w:iCs/>
                <w:sz w:val="24"/>
                <w:szCs w:val="24"/>
              </w:rPr>
              <w:t xml:space="preserve">Note: </w:t>
            </w:r>
            <w:r>
              <w:rPr>
                <w:i/>
                <w:iCs/>
                <w:sz w:val="24"/>
                <w:szCs w:val="24"/>
              </w:rPr>
              <w:t xml:space="preserve">To find the 4-digit R3 Zone IDs of </w:t>
            </w:r>
            <w:bookmarkStart w:id="5" w:name="_GoBack"/>
            <w:bookmarkEnd w:id="5"/>
            <w:r w:rsidRPr="00033FEC">
              <w:rPr>
                <w:i/>
                <w:iCs/>
                <w:sz w:val="24"/>
                <w:szCs w:val="24"/>
              </w:rPr>
              <w:t>eligible, shaded</w:t>
            </w:r>
            <w:r w:rsidRPr="00746F39">
              <w:rPr>
                <w:i/>
                <w:iCs/>
                <w:sz w:val="24"/>
                <w:szCs w:val="24"/>
              </w:rPr>
              <w:t xml:space="preserve"> zon</w:t>
            </w:r>
            <w:r>
              <w:rPr>
                <w:i/>
                <w:iCs/>
                <w:sz w:val="24"/>
                <w:szCs w:val="24"/>
              </w:rPr>
              <w:t>es</w:t>
            </w:r>
            <w:r w:rsidRPr="00746F39">
              <w:rPr>
                <w:i/>
                <w:iCs/>
                <w:sz w:val="24"/>
                <w:szCs w:val="24"/>
              </w:rPr>
              <w:t xml:space="preserve">, </w:t>
            </w:r>
            <w:r>
              <w:rPr>
                <w:i/>
                <w:iCs/>
                <w:sz w:val="24"/>
                <w:szCs w:val="24"/>
              </w:rPr>
              <w:t xml:space="preserve">click the </w:t>
            </w:r>
            <w:r w:rsidR="00033FEC">
              <w:rPr>
                <w:i/>
                <w:iCs/>
                <w:sz w:val="24"/>
                <w:szCs w:val="24"/>
              </w:rPr>
              <w:t>color-coded</w:t>
            </w:r>
            <w:r>
              <w:rPr>
                <w:i/>
                <w:iCs/>
                <w:sz w:val="24"/>
                <w:szCs w:val="24"/>
              </w:rPr>
              <w:t xml:space="preserve"> areas of the map or </w:t>
            </w:r>
            <w:r w:rsidRPr="00746F39">
              <w:rPr>
                <w:i/>
                <w:iCs/>
                <w:sz w:val="24"/>
                <w:szCs w:val="24"/>
              </w:rPr>
              <w:t xml:space="preserve">use the search bar </w:t>
            </w:r>
            <w:r>
              <w:rPr>
                <w:i/>
                <w:iCs/>
                <w:sz w:val="24"/>
                <w:szCs w:val="24"/>
              </w:rPr>
              <w:t>at</w:t>
            </w:r>
            <w:r w:rsidRPr="00746F39">
              <w:rPr>
                <w:i/>
                <w:iCs/>
                <w:sz w:val="24"/>
                <w:szCs w:val="24"/>
              </w:rPr>
              <w:t xml:space="preserve"> the top right to</w:t>
            </w:r>
            <w:r>
              <w:rPr>
                <w:i/>
                <w:iCs/>
                <w:sz w:val="24"/>
                <w:szCs w:val="24"/>
              </w:rPr>
              <w:t xml:space="preserve"> find </w:t>
            </w:r>
            <w:r w:rsidRPr="00746F39">
              <w:rPr>
                <w:i/>
                <w:iCs/>
                <w:sz w:val="24"/>
                <w:szCs w:val="24"/>
              </w:rPr>
              <w:t>an address</w:t>
            </w:r>
            <w:r>
              <w:rPr>
                <w:i/>
                <w:iCs/>
                <w:sz w:val="24"/>
                <w:szCs w:val="24"/>
              </w:rPr>
              <w:t xml:space="preserve">. Then, </w:t>
            </w:r>
            <w:r w:rsidRPr="00746F39">
              <w:rPr>
                <w:i/>
                <w:iCs/>
                <w:sz w:val="24"/>
                <w:szCs w:val="24"/>
              </w:rPr>
              <w:t xml:space="preserve">zoom </w:t>
            </w:r>
            <w:r>
              <w:rPr>
                <w:i/>
                <w:iCs/>
                <w:sz w:val="24"/>
                <w:szCs w:val="24"/>
              </w:rPr>
              <w:t>out</w:t>
            </w:r>
            <w:r w:rsidRPr="00746F39">
              <w:rPr>
                <w:i/>
                <w:iCs/>
                <w:sz w:val="24"/>
                <w:szCs w:val="24"/>
              </w:rPr>
              <w:t xml:space="preserve"> using the “+” button on the </w:t>
            </w:r>
            <w:r>
              <w:rPr>
                <w:i/>
                <w:iCs/>
                <w:sz w:val="24"/>
                <w:szCs w:val="24"/>
              </w:rPr>
              <w:t xml:space="preserve">upper left </w:t>
            </w:r>
            <w:r w:rsidRPr="00746F39">
              <w:rPr>
                <w:i/>
                <w:iCs/>
                <w:sz w:val="24"/>
                <w:szCs w:val="24"/>
              </w:rPr>
              <w:t xml:space="preserve">side of the map. </w:t>
            </w:r>
            <w:r>
              <w:rPr>
                <w:i/>
                <w:iCs/>
                <w:sz w:val="24"/>
                <w:szCs w:val="24"/>
              </w:rPr>
              <w:t>Using your mouse, h</w:t>
            </w:r>
            <w:r w:rsidRPr="00746F39">
              <w:rPr>
                <w:i/>
                <w:iCs/>
                <w:sz w:val="24"/>
                <w:szCs w:val="24"/>
              </w:rPr>
              <w:t>over over th</w:t>
            </w:r>
            <w:r>
              <w:rPr>
                <w:i/>
                <w:iCs/>
                <w:sz w:val="24"/>
                <w:szCs w:val="24"/>
              </w:rPr>
              <w:t>e</w:t>
            </w:r>
            <w:r w:rsidRPr="00746F39">
              <w:rPr>
                <w:i/>
                <w:iCs/>
                <w:sz w:val="24"/>
                <w:szCs w:val="24"/>
              </w:rPr>
              <w:t xml:space="preserve"> zone </w:t>
            </w:r>
            <w:r>
              <w:rPr>
                <w:i/>
                <w:iCs/>
                <w:sz w:val="24"/>
                <w:szCs w:val="24"/>
              </w:rPr>
              <w:t>covering your address and the R3 Zone ID will appear</w:t>
            </w:r>
            <w:r w:rsidR="0008019B" w:rsidRPr="00746F39">
              <w:rPr>
                <w:i/>
                <w:iCs/>
                <w:sz w:val="24"/>
                <w:szCs w:val="24"/>
              </w:rPr>
              <w:t>.</w:t>
            </w:r>
            <w:r w:rsidR="0008019B">
              <w:rPr>
                <w:sz w:val="24"/>
                <w:szCs w:val="24"/>
              </w:rPr>
              <w:t xml:space="preserve"> </w:t>
            </w:r>
          </w:p>
          <w:p w14:paraId="30025FF8" w14:textId="044866B2" w:rsidR="00A867E0" w:rsidRPr="00127407" w:rsidRDefault="00A867E0" w:rsidP="00127407">
            <w:pPr>
              <w:rPr>
                <w:sz w:val="24"/>
                <w:szCs w:val="24"/>
              </w:rPr>
            </w:pPr>
          </w:p>
        </w:tc>
      </w:tr>
      <w:tr w:rsidR="00A867E0" w:rsidRPr="0023781B" w14:paraId="06260C59" w14:textId="77777777" w:rsidTr="00037187">
        <w:tc>
          <w:tcPr>
            <w:tcW w:w="9355" w:type="dxa"/>
          </w:tcPr>
          <w:p w14:paraId="3940CDDB" w14:textId="77777777" w:rsidR="00A867E0" w:rsidRPr="0023781B" w:rsidRDefault="00A867E0" w:rsidP="00917FF9">
            <w:pPr>
              <w:rPr>
                <w:sz w:val="24"/>
                <w:szCs w:val="24"/>
              </w:rPr>
            </w:pPr>
            <w:bookmarkStart w:id="6" w:name="_Hlk35844355"/>
            <w:r>
              <w:rPr>
                <w:sz w:val="24"/>
                <w:szCs w:val="24"/>
              </w:rPr>
              <w:t xml:space="preserve">Response: </w:t>
            </w:r>
          </w:p>
        </w:tc>
      </w:tr>
      <w:bookmarkEnd w:id="6"/>
    </w:tbl>
    <w:p w14:paraId="0DC1C92E" w14:textId="627758FB" w:rsidR="007A360D" w:rsidRDefault="007A360D" w:rsidP="000F3296">
      <w:pPr>
        <w:spacing w:line="240" w:lineRule="auto"/>
        <w:rPr>
          <w:rFonts w:ascii="Times New Roman" w:hAnsi="Times New Roman" w:cs="Times New Roman"/>
          <w:b/>
          <w:color w:val="4472C4" w:themeColor="accent1"/>
          <w:sz w:val="24"/>
          <w:szCs w:val="24"/>
          <w:u w:val="single"/>
        </w:rPr>
      </w:pPr>
    </w:p>
    <w:p w14:paraId="10D26729" w14:textId="61F847BC" w:rsidR="00127407" w:rsidRDefault="00127407" w:rsidP="00127407">
      <w:pPr>
        <w:spacing w:line="240" w:lineRule="auto"/>
        <w:rPr>
          <w:rFonts w:ascii="Times New Roman" w:hAnsi="Times New Roman" w:cs="Times New Roman"/>
          <w:b/>
          <w:color w:val="4472C4" w:themeColor="accent1"/>
          <w:sz w:val="24"/>
          <w:szCs w:val="24"/>
          <w:u w:val="single"/>
        </w:rPr>
      </w:pPr>
      <w:r w:rsidRPr="008A6470">
        <w:rPr>
          <w:rFonts w:ascii="Times New Roman" w:hAnsi="Times New Roman" w:cs="Times New Roman"/>
          <w:b/>
          <w:color w:val="4472C4" w:themeColor="accent1"/>
          <w:sz w:val="24"/>
          <w:szCs w:val="24"/>
          <w:u w:val="single"/>
        </w:rPr>
        <w:t xml:space="preserve">Statement of Need </w:t>
      </w:r>
      <w:r>
        <w:rPr>
          <w:rFonts w:ascii="Times New Roman" w:hAnsi="Times New Roman" w:cs="Times New Roman"/>
          <w:b/>
          <w:color w:val="4472C4" w:themeColor="accent1"/>
          <w:sz w:val="24"/>
          <w:szCs w:val="24"/>
          <w:u w:val="single"/>
        </w:rPr>
        <w:t>(25 points)</w:t>
      </w:r>
    </w:p>
    <w:tbl>
      <w:tblPr>
        <w:tblStyle w:val="TableGrid"/>
        <w:tblW w:w="0" w:type="auto"/>
        <w:tblInd w:w="-5" w:type="dxa"/>
        <w:tblLook w:val="04A0" w:firstRow="1" w:lastRow="0" w:firstColumn="1" w:lastColumn="0" w:noHBand="0" w:noVBand="1"/>
      </w:tblPr>
      <w:tblGrid>
        <w:gridCol w:w="9355"/>
      </w:tblGrid>
      <w:tr w:rsidR="000F3296" w:rsidRPr="007017AC" w14:paraId="7E2F0285" w14:textId="77777777" w:rsidTr="00037187">
        <w:tc>
          <w:tcPr>
            <w:tcW w:w="9355" w:type="dxa"/>
          </w:tcPr>
          <w:p w14:paraId="66BD1081" w14:textId="685CF7D1" w:rsidR="000F3296" w:rsidRPr="007665B5" w:rsidRDefault="00182EAF" w:rsidP="007A360D">
            <w:pPr>
              <w:pStyle w:val="ListParagraph"/>
              <w:numPr>
                <w:ilvl w:val="0"/>
                <w:numId w:val="1"/>
              </w:numPr>
              <w:rPr>
                <w:sz w:val="24"/>
                <w:szCs w:val="24"/>
              </w:rPr>
            </w:pPr>
            <w:r>
              <w:rPr>
                <w:sz w:val="24"/>
                <w:szCs w:val="24"/>
              </w:rPr>
              <w:t xml:space="preserve">Explain why an assessment and planning process is needed to address </w:t>
            </w:r>
            <w:r w:rsidR="00C54993">
              <w:rPr>
                <w:sz w:val="24"/>
                <w:szCs w:val="24"/>
              </w:rPr>
              <w:t>the impacts</w:t>
            </w:r>
            <w:r>
              <w:rPr>
                <w:sz w:val="24"/>
                <w:szCs w:val="24"/>
              </w:rPr>
              <w:t xml:space="preserve"> of violence, disinvestment, </w:t>
            </w:r>
            <w:r w:rsidR="00C54993">
              <w:rPr>
                <w:sz w:val="24"/>
                <w:szCs w:val="24"/>
              </w:rPr>
              <w:t>and</w:t>
            </w:r>
            <w:r w:rsidR="002B4B69">
              <w:rPr>
                <w:sz w:val="24"/>
                <w:szCs w:val="24"/>
              </w:rPr>
              <w:t>/or</w:t>
            </w:r>
            <w:r w:rsidR="00C54993">
              <w:rPr>
                <w:sz w:val="24"/>
                <w:szCs w:val="24"/>
              </w:rPr>
              <w:t xml:space="preserve"> incarceration in your community. What </w:t>
            </w:r>
            <w:r w:rsidR="00455726">
              <w:rPr>
                <w:sz w:val="24"/>
                <w:szCs w:val="24"/>
              </w:rPr>
              <w:t>do you need to find out in order to build a plan for delivering services in your community?</w:t>
            </w:r>
            <w:r w:rsidR="007A360D">
              <w:rPr>
                <w:sz w:val="24"/>
                <w:szCs w:val="24"/>
              </w:rPr>
              <w:t xml:space="preserve"> (15 points)</w:t>
            </w:r>
          </w:p>
        </w:tc>
      </w:tr>
      <w:tr w:rsidR="000F3296" w:rsidRPr="007017AC" w14:paraId="1F1884B4" w14:textId="77777777" w:rsidTr="00037187">
        <w:tc>
          <w:tcPr>
            <w:tcW w:w="9355" w:type="dxa"/>
          </w:tcPr>
          <w:p w14:paraId="6C80AA77" w14:textId="77777777" w:rsidR="000F3296" w:rsidRPr="0023781B" w:rsidRDefault="000F3296" w:rsidP="00917FF9">
            <w:pPr>
              <w:rPr>
                <w:sz w:val="24"/>
                <w:szCs w:val="24"/>
              </w:rPr>
            </w:pPr>
            <w:r>
              <w:rPr>
                <w:sz w:val="24"/>
                <w:szCs w:val="24"/>
              </w:rPr>
              <w:t xml:space="preserve">Response: </w:t>
            </w:r>
          </w:p>
        </w:tc>
      </w:tr>
    </w:tbl>
    <w:p w14:paraId="0AA7AF68" w14:textId="75B122BF" w:rsidR="000F3296" w:rsidRDefault="000F3296" w:rsidP="000F3296">
      <w:pPr>
        <w:spacing w:line="240" w:lineRule="auto"/>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551246" w:rsidRPr="00682D21" w14:paraId="6233FFF7" w14:textId="77777777" w:rsidTr="00917FF9">
        <w:tc>
          <w:tcPr>
            <w:tcW w:w="9355" w:type="dxa"/>
          </w:tcPr>
          <w:p w14:paraId="5E00DD3B" w14:textId="519C01F7" w:rsidR="00551246" w:rsidRPr="00551246" w:rsidRDefault="00C54993" w:rsidP="007A360D">
            <w:pPr>
              <w:pStyle w:val="ListParagraph"/>
              <w:numPr>
                <w:ilvl w:val="0"/>
                <w:numId w:val="1"/>
              </w:numPr>
              <w:rPr>
                <w:sz w:val="24"/>
                <w:szCs w:val="24"/>
              </w:rPr>
            </w:pPr>
            <w:r>
              <w:rPr>
                <w:sz w:val="24"/>
                <w:szCs w:val="24"/>
              </w:rPr>
              <w:t xml:space="preserve">How will </w:t>
            </w:r>
            <w:r w:rsidR="00455726">
              <w:rPr>
                <w:sz w:val="24"/>
                <w:szCs w:val="24"/>
              </w:rPr>
              <w:t>the proposed</w:t>
            </w:r>
            <w:r>
              <w:rPr>
                <w:sz w:val="24"/>
                <w:szCs w:val="24"/>
              </w:rPr>
              <w:t xml:space="preserve"> assessment and planning process </w:t>
            </w:r>
            <w:r w:rsidR="00455726">
              <w:rPr>
                <w:sz w:val="24"/>
                <w:szCs w:val="24"/>
              </w:rPr>
              <w:t>help build stronger organizations and encourage cooperation in your community?</w:t>
            </w:r>
            <w:r w:rsidR="007A360D">
              <w:rPr>
                <w:sz w:val="24"/>
                <w:szCs w:val="24"/>
              </w:rPr>
              <w:t xml:space="preserve"> (10 points)</w:t>
            </w:r>
          </w:p>
        </w:tc>
      </w:tr>
      <w:tr w:rsidR="00551246" w:rsidRPr="0023781B" w14:paraId="258B2B87" w14:textId="77777777" w:rsidTr="00917FF9">
        <w:tc>
          <w:tcPr>
            <w:tcW w:w="9355" w:type="dxa"/>
          </w:tcPr>
          <w:p w14:paraId="7FEF9745" w14:textId="77777777" w:rsidR="00551246" w:rsidRPr="0023781B" w:rsidRDefault="00551246" w:rsidP="00917FF9">
            <w:pPr>
              <w:rPr>
                <w:sz w:val="24"/>
                <w:szCs w:val="24"/>
              </w:rPr>
            </w:pPr>
            <w:r>
              <w:rPr>
                <w:sz w:val="24"/>
                <w:szCs w:val="24"/>
              </w:rPr>
              <w:t xml:space="preserve">Response: </w:t>
            </w:r>
          </w:p>
        </w:tc>
      </w:tr>
    </w:tbl>
    <w:p w14:paraId="67119E73" w14:textId="2FCB7614" w:rsidR="000F3296" w:rsidRDefault="000F3296">
      <w:pPr>
        <w:rPr>
          <w:rFonts w:ascii="Times New Roman" w:hAnsi="Times New Roman" w:cs="Times New Roman"/>
          <w:b/>
          <w:sz w:val="24"/>
          <w:szCs w:val="24"/>
          <w:u w:val="single"/>
        </w:rPr>
      </w:pPr>
    </w:p>
    <w:p w14:paraId="2B7DB2FC" w14:textId="77777777" w:rsidR="00883E28" w:rsidRDefault="00883E28">
      <w:pPr>
        <w:rPr>
          <w:rFonts w:ascii="Times New Roman" w:hAnsi="Times New Roman" w:cs="Times New Roman"/>
          <w:b/>
          <w:sz w:val="24"/>
          <w:szCs w:val="24"/>
          <w:u w:val="single"/>
        </w:rPr>
      </w:pPr>
    </w:p>
    <w:p w14:paraId="2F276EE3" w14:textId="69899E0A" w:rsidR="00285F5F" w:rsidRPr="00CF50AD" w:rsidRDefault="00285F5F" w:rsidP="00285F5F">
      <w:pPr>
        <w:tabs>
          <w:tab w:val="left" w:pos="8072"/>
        </w:tabs>
        <w:spacing w:line="240" w:lineRule="auto"/>
        <w:rPr>
          <w:rFonts w:ascii="Times New Roman" w:hAnsi="Times New Roman" w:cs="Times New Roman"/>
          <w:b/>
          <w:sz w:val="24"/>
          <w:szCs w:val="24"/>
          <w:u w:val="single"/>
        </w:rPr>
      </w:pPr>
      <w:r w:rsidRPr="008A6470">
        <w:rPr>
          <w:rFonts w:ascii="Times New Roman" w:hAnsi="Times New Roman" w:cs="Times New Roman"/>
          <w:b/>
          <w:color w:val="4472C4" w:themeColor="accent1"/>
          <w:sz w:val="24"/>
          <w:szCs w:val="24"/>
          <w:u w:val="single"/>
        </w:rPr>
        <w:t>Program</w:t>
      </w:r>
      <w:r w:rsidR="009B6886" w:rsidRPr="008A6470">
        <w:rPr>
          <w:rFonts w:ascii="Times New Roman" w:hAnsi="Times New Roman" w:cs="Times New Roman"/>
          <w:b/>
          <w:color w:val="4472C4" w:themeColor="accent1"/>
          <w:sz w:val="24"/>
          <w:szCs w:val="24"/>
          <w:u w:val="single"/>
        </w:rPr>
        <w:t xml:space="preserve"> Design</w:t>
      </w:r>
      <w:r w:rsidR="00E254E9" w:rsidRPr="008A6470">
        <w:rPr>
          <w:rFonts w:ascii="Times New Roman" w:hAnsi="Times New Roman" w:cs="Times New Roman"/>
          <w:b/>
          <w:color w:val="4472C4" w:themeColor="accent1"/>
          <w:sz w:val="24"/>
          <w:szCs w:val="24"/>
          <w:u w:val="single"/>
        </w:rPr>
        <w:t xml:space="preserve"> </w:t>
      </w:r>
      <w:r w:rsidR="00412F51">
        <w:rPr>
          <w:rFonts w:ascii="Times New Roman" w:hAnsi="Times New Roman" w:cs="Times New Roman"/>
          <w:b/>
          <w:color w:val="4472C4" w:themeColor="accent1"/>
          <w:sz w:val="24"/>
          <w:szCs w:val="24"/>
          <w:u w:val="single"/>
        </w:rPr>
        <w:t>(40 points)</w:t>
      </w:r>
      <w:r w:rsidRPr="00CF50AD">
        <w:rPr>
          <w:rFonts w:ascii="Times New Roman" w:hAnsi="Times New Roman" w:cs="Times New Roman"/>
          <w:b/>
          <w:sz w:val="24"/>
          <w:szCs w:val="24"/>
        </w:rPr>
        <w:tab/>
      </w:r>
    </w:p>
    <w:tbl>
      <w:tblPr>
        <w:tblStyle w:val="TableGrid"/>
        <w:tblW w:w="0" w:type="auto"/>
        <w:tblInd w:w="-5" w:type="dxa"/>
        <w:tblLook w:val="04A0" w:firstRow="1" w:lastRow="0" w:firstColumn="1" w:lastColumn="0" w:noHBand="0" w:noVBand="1"/>
      </w:tblPr>
      <w:tblGrid>
        <w:gridCol w:w="9355"/>
      </w:tblGrid>
      <w:tr w:rsidR="00DE3800" w:rsidRPr="007017AC" w14:paraId="19EDC2B0" w14:textId="77777777" w:rsidTr="007A6D30">
        <w:tc>
          <w:tcPr>
            <w:tcW w:w="9355" w:type="dxa"/>
          </w:tcPr>
          <w:p w14:paraId="49854D28" w14:textId="6F6A59D8" w:rsidR="00DE3800" w:rsidRPr="00B034D2" w:rsidRDefault="00CA65AE" w:rsidP="007A360D">
            <w:pPr>
              <w:pStyle w:val="ListParagraph"/>
              <w:numPr>
                <w:ilvl w:val="0"/>
                <w:numId w:val="1"/>
              </w:numPr>
              <w:rPr>
                <w:sz w:val="24"/>
                <w:szCs w:val="24"/>
              </w:rPr>
            </w:pPr>
            <w:r>
              <w:rPr>
                <w:sz w:val="24"/>
                <w:szCs w:val="24"/>
              </w:rPr>
              <w:t>D</w:t>
            </w:r>
            <w:r w:rsidR="00DE3800" w:rsidRPr="00B034D2">
              <w:rPr>
                <w:sz w:val="24"/>
                <w:szCs w:val="24"/>
              </w:rPr>
              <w:t>escribe</w:t>
            </w:r>
            <w:r w:rsidR="00DE3800">
              <w:rPr>
                <w:sz w:val="24"/>
                <w:szCs w:val="24"/>
              </w:rPr>
              <w:t xml:space="preserve"> how the proposed </w:t>
            </w:r>
            <w:r w:rsidR="00384B18">
              <w:rPr>
                <w:sz w:val="24"/>
                <w:szCs w:val="24"/>
              </w:rPr>
              <w:t xml:space="preserve">assessment will evaluate the need for services in </w:t>
            </w:r>
            <w:r w:rsidR="000C4E7F">
              <w:rPr>
                <w:sz w:val="24"/>
                <w:szCs w:val="24"/>
              </w:rPr>
              <w:t>the areas of</w:t>
            </w:r>
            <w:r w:rsidR="00384B18">
              <w:rPr>
                <w:sz w:val="24"/>
                <w:szCs w:val="24"/>
              </w:rPr>
              <w:t xml:space="preserve"> the</w:t>
            </w:r>
            <w:r w:rsidR="00DE3800">
              <w:rPr>
                <w:sz w:val="24"/>
                <w:szCs w:val="24"/>
              </w:rPr>
              <w:t xml:space="preserve"> R3 Program Priorities</w:t>
            </w:r>
            <w:r w:rsidR="00384B18">
              <w:rPr>
                <w:sz w:val="24"/>
                <w:szCs w:val="24"/>
              </w:rPr>
              <w:t xml:space="preserve"> (</w:t>
            </w:r>
            <w:r w:rsidR="0008019B">
              <w:rPr>
                <w:sz w:val="24"/>
                <w:szCs w:val="24"/>
              </w:rPr>
              <w:t>See</w:t>
            </w:r>
            <w:r w:rsidR="00DE3800">
              <w:rPr>
                <w:sz w:val="24"/>
                <w:szCs w:val="24"/>
              </w:rPr>
              <w:t xml:space="preserve"> the R3 Program Priorit</w:t>
            </w:r>
            <w:r w:rsidR="00FC51F1">
              <w:rPr>
                <w:sz w:val="24"/>
                <w:szCs w:val="24"/>
              </w:rPr>
              <w:t>ies</w:t>
            </w:r>
            <w:r w:rsidR="00DE3800">
              <w:rPr>
                <w:sz w:val="24"/>
                <w:szCs w:val="24"/>
              </w:rPr>
              <w:t xml:space="preserve"> Guide </w:t>
            </w:r>
            <w:r w:rsidR="00384B18">
              <w:rPr>
                <w:sz w:val="24"/>
                <w:szCs w:val="24"/>
              </w:rPr>
              <w:t xml:space="preserve">in </w:t>
            </w:r>
            <w:r w:rsidR="00365A95">
              <w:rPr>
                <w:sz w:val="24"/>
                <w:szCs w:val="24"/>
              </w:rPr>
              <w:t>Appendix</w:t>
            </w:r>
            <w:r w:rsidR="00DE3800">
              <w:rPr>
                <w:sz w:val="24"/>
                <w:szCs w:val="24"/>
              </w:rPr>
              <w:t xml:space="preserve"> </w:t>
            </w:r>
            <w:r w:rsidR="002B4B69">
              <w:rPr>
                <w:sz w:val="24"/>
                <w:szCs w:val="24"/>
              </w:rPr>
              <w:t>A</w:t>
            </w:r>
            <w:r w:rsidR="00DE3800">
              <w:rPr>
                <w:sz w:val="24"/>
                <w:szCs w:val="24"/>
              </w:rPr>
              <w:t xml:space="preserve"> of the NOFO)</w:t>
            </w:r>
            <w:r w:rsidR="00384B18">
              <w:rPr>
                <w:sz w:val="24"/>
                <w:szCs w:val="24"/>
              </w:rPr>
              <w:t>. What questions will you ask to determine which of the R3 Program Priorities are relevant to your community? How will you decide which</w:t>
            </w:r>
            <w:r w:rsidR="000C4E7F">
              <w:rPr>
                <w:sz w:val="24"/>
                <w:szCs w:val="24"/>
              </w:rPr>
              <w:t xml:space="preserve"> priorities</w:t>
            </w:r>
            <w:r w:rsidR="00384B18">
              <w:rPr>
                <w:sz w:val="24"/>
                <w:szCs w:val="24"/>
              </w:rPr>
              <w:t xml:space="preserve"> to address in your plan</w:t>
            </w:r>
            <w:r w:rsidR="00697654">
              <w:rPr>
                <w:sz w:val="24"/>
                <w:szCs w:val="24"/>
              </w:rPr>
              <w:t>?</w:t>
            </w:r>
            <w:r w:rsidR="00412F51">
              <w:rPr>
                <w:sz w:val="24"/>
                <w:szCs w:val="24"/>
              </w:rPr>
              <w:t xml:space="preserve"> (10 points)</w:t>
            </w:r>
          </w:p>
        </w:tc>
      </w:tr>
      <w:tr w:rsidR="00DE3800" w:rsidRPr="007017AC" w14:paraId="681900E4" w14:textId="77777777" w:rsidTr="007A6D30">
        <w:tc>
          <w:tcPr>
            <w:tcW w:w="9355" w:type="dxa"/>
          </w:tcPr>
          <w:p w14:paraId="51529488" w14:textId="77777777" w:rsidR="00DE3800" w:rsidRPr="0023781B" w:rsidRDefault="00DE3800" w:rsidP="007A6D30">
            <w:pPr>
              <w:rPr>
                <w:sz w:val="24"/>
                <w:szCs w:val="24"/>
              </w:rPr>
            </w:pPr>
            <w:r>
              <w:rPr>
                <w:sz w:val="24"/>
                <w:szCs w:val="24"/>
              </w:rPr>
              <w:t xml:space="preserve">Response: </w:t>
            </w:r>
          </w:p>
        </w:tc>
      </w:tr>
    </w:tbl>
    <w:p w14:paraId="1E633F1C" w14:textId="421B276C" w:rsidR="00DE3800" w:rsidRDefault="00DE3800">
      <w:pPr>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384B18" w:rsidRPr="00B034D2" w14:paraId="7E9C4CDB" w14:textId="77777777" w:rsidTr="00225550">
        <w:tc>
          <w:tcPr>
            <w:tcW w:w="9355" w:type="dxa"/>
          </w:tcPr>
          <w:p w14:paraId="51E5F95D" w14:textId="58A24CC5" w:rsidR="00384B18" w:rsidRPr="007665B5" w:rsidRDefault="00AB7F6C" w:rsidP="007A360D">
            <w:pPr>
              <w:pStyle w:val="ListParagraph"/>
              <w:numPr>
                <w:ilvl w:val="0"/>
                <w:numId w:val="1"/>
              </w:numPr>
              <w:rPr>
                <w:sz w:val="24"/>
                <w:szCs w:val="24"/>
              </w:rPr>
            </w:pPr>
            <w:r>
              <w:rPr>
                <w:sz w:val="24"/>
                <w:szCs w:val="24"/>
              </w:rPr>
              <w:t xml:space="preserve">How will the assessment be used to develop a plan </w:t>
            </w:r>
            <w:r w:rsidR="000C4E7F">
              <w:rPr>
                <w:sz w:val="24"/>
                <w:szCs w:val="24"/>
              </w:rPr>
              <w:t>to</w:t>
            </w:r>
            <w:r w:rsidR="00800BCE">
              <w:rPr>
                <w:sz w:val="24"/>
                <w:szCs w:val="24"/>
              </w:rPr>
              <w:t xml:space="preserve"> </w:t>
            </w:r>
            <w:r>
              <w:rPr>
                <w:sz w:val="24"/>
                <w:szCs w:val="24"/>
              </w:rPr>
              <w:t>address at least one</w:t>
            </w:r>
            <w:r w:rsidR="000C4E7F">
              <w:rPr>
                <w:sz w:val="24"/>
                <w:szCs w:val="24"/>
              </w:rPr>
              <w:t xml:space="preserve"> of the</w:t>
            </w:r>
            <w:r>
              <w:rPr>
                <w:sz w:val="24"/>
                <w:szCs w:val="24"/>
              </w:rPr>
              <w:t xml:space="preserve"> R3 Program Priorities (</w:t>
            </w:r>
            <w:r w:rsidR="000C4E7F">
              <w:rPr>
                <w:sz w:val="24"/>
                <w:szCs w:val="24"/>
              </w:rPr>
              <w:t>S</w:t>
            </w:r>
            <w:r w:rsidR="00F065A6">
              <w:rPr>
                <w:sz w:val="24"/>
                <w:szCs w:val="24"/>
              </w:rPr>
              <w:t xml:space="preserve">ee </w:t>
            </w:r>
            <w:r w:rsidR="000C4E7F">
              <w:rPr>
                <w:sz w:val="24"/>
                <w:szCs w:val="24"/>
              </w:rPr>
              <w:t>the</w:t>
            </w:r>
            <w:r w:rsidR="00800BCE">
              <w:rPr>
                <w:sz w:val="24"/>
                <w:szCs w:val="24"/>
              </w:rPr>
              <w:t xml:space="preserve"> </w:t>
            </w:r>
            <w:r>
              <w:rPr>
                <w:sz w:val="24"/>
                <w:szCs w:val="24"/>
              </w:rPr>
              <w:t>R3 Program Priorities Guide</w:t>
            </w:r>
            <w:r w:rsidR="000C4E7F">
              <w:rPr>
                <w:sz w:val="24"/>
                <w:szCs w:val="24"/>
              </w:rPr>
              <w:t xml:space="preserve"> in Appendix A of the NOFO</w:t>
            </w:r>
            <w:r>
              <w:rPr>
                <w:sz w:val="24"/>
                <w:szCs w:val="24"/>
              </w:rPr>
              <w:t xml:space="preserve">)? Please describe the process </w:t>
            </w:r>
            <w:r w:rsidR="00236256">
              <w:rPr>
                <w:sz w:val="24"/>
                <w:szCs w:val="24"/>
              </w:rPr>
              <w:t xml:space="preserve">your organization will </w:t>
            </w:r>
            <w:r>
              <w:rPr>
                <w:sz w:val="24"/>
                <w:szCs w:val="24"/>
              </w:rPr>
              <w:t xml:space="preserve">carry out to develop a community plan </w:t>
            </w:r>
            <w:r w:rsidR="00236256">
              <w:rPr>
                <w:sz w:val="24"/>
                <w:szCs w:val="24"/>
              </w:rPr>
              <w:t xml:space="preserve">that </w:t>
            </w:r>
            <w:r w:rsidR="00483E4F">
              <w:rPr>
                <w:sz w:val="24"/>
                <w:szCs w:val="24"/>
              </w:rPr>
              <w:t>address</w:t>
            </w:r>
            <w:r w:rsidR="00236256">
              <w:rPr>
                <w:sz w:val="24"/>
                <w:szCs w:val="24"/>
              </w:rPr>
              <w:t>es</w:t>
            </w:r>
            <w:r>
              <w:rPr>
                <w:sz w:val="24"/>
                <w:szCs w:val="24"/>
              </w:rPr>
              <w:t xml:space="preserve"> the </w:t>
            </w:r>
            <w:r w:rsidR="00236256">
              <w:rPr>
                <w:sz w:val="24"/>
                <w:szCs w:val="24"/>
              </w:rPr>
              <w:t xml:space="preserve">R3 </w:t>
            </w:r>
            <w:r>
              <w:rPr>
                <w:sz w:val="24"/>
                <w:szCs w:val="24"/>
              </w:rPr>
              <w:t xml:space="preserve">Program Priorities. </w:t>
            </w:r>
            <w:r w:rsidR="00236256">
              <w:rPr>
                <w:sz w:val="24"/>
                <w:szCs w:val="24"/>
              </w:rPr>
              <w:t>I</w:t>
            </w:r>
            <w:r>
              <w:rPr>
                <w:sz w:val="24"/>
                <w:szCs w:val="24"/>
              </w:rPr>
              <w:t>nclude</w:t>
            </w:r>
            <w:r w:rsidR="00236256">
              <w:rPr>
                <w:sz w:val="24"/>
                <w:szCs w:val="24"/>
              </w:rPr>
              <w:t xml:space="preserve"> </w:t>
            </w:r>
            <w:r>
              <w:rPr>
                <w:sz w:val="24"/>
                <w:szCs w:val="24"/>
              </w:rPr>
              <w:t>the roles of community members and organizations, number of scheduled meetings</w:t>
            </w:r>
            <w:r w:rsidR="000C4E7F">
              <w:rPr>
                <w:sz w:val="24"/>
                <w:szCs w:val="24"/>
              </w:rPr>
              <w:t xml:space="preserve"> you will hold</w:t>
            </w:r>
            <w:r>
              <w:rPr>
                <w:sz w:val="24"/>
                <w:szCs w:val="24"/>
              </w:rPr>
              <w:t>, and benchmarks you plan to reach along the way to complete</w:t>
            </w:r>
            <w:r w:rsidR="00236256">
              <w:rPr>
                <w:sz w:val="24"/>
                <w:szCs w:val="24"/>
              </w:rPr>
              <w:t xml:space="preserve"> a </w:t>
            </w:r>
            <w:r>
              <w:rPr>
                <w:sz w:val="24"/>
                <w:szCs w:val="24"/>
              </w:rPr>
              <w:t>community plan.</w:t>
            </w:r>
            <w:r w:rsidR="00412F51">
              <w:rPr>
                <w:sz w:val="24"/>
                <w:szCs w:val="24"/>
              </w:rPr>
              <w:t xml:space="preserve"> </w:t>
            </w:r>
            <w:r w:rsidR="0025184F">
              <w:rPr>
                <w:sz w:val="24"/>
                <w:szCs w:val="24"/>
              </w:rPr>
              <w:t xml:space="preserve">Points for this question are based on how well you plan to address the Program Priorities, not on the number of priorities you choose to address. </w:t>
            </w:r>
            <w:r w:rsidR="00412F51">
              <w:rPr>
                <w:sz w:val="24"/>
                <w:szCs w:val="24"/>
              </w:rPr>
              <w:t>(10 points)</w:t>
            </w:r>
          </w:p>
        </w:tc>
      </w:tr>
      <w:tr w:rsidR="00384B18" w:rsidRPr="0023781B" w14:paraId="4A606FB9" w14:textId="77777777" w:rsidTr="00225550">
        <w:tc>
          <w:tcPr>
            <w:tcW w:w="9355" w:type="dxa"/>
          </w:tcPr>
          <w:p w14:paraId="4D3D7939" w14:textId="77777777" w:rsidR="00384B18" w:rsidRPr="0023781B" w:rsidRDefault="00384B18" w:rsidP="00225550">
            <w:pPr>
              <w:rPr>
                <w:sz w:val="24"/>
                <w:szCs w:val="24"/>
              </w:rPr>
            </w:pPr>
            <w:r>
              <w:rPr>
                <w:sz w:val="24"/>
                <w:szCs w:val="24"/>
              </w:rPr>
              <w:t xml:space="preserve">Response: </w:t>
            </w:r>
          </w:p>
        </w:tc>
      </w:tr>
    </w:tbl>
    <w:p w14:paraId="26C4405D" w14:textId="77777777" w:rsidR="00384B18" w:rsidRDefault="00384B18">
      <w:pPr>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B7639F" w:rsidRPr="007017AC" w14:paraId="2386E408" w14:textId="77777777" w:rsidTr="007A6D30">
        <w:tc>
          <w:tcPr>
            <w:tcW w:w="9355" w:type="dxa"/>
          </w:tcPr>
          <w:p w14:paraId="60D697B5" w14:textId="003DA134" w:rsidR="00B7639F" w:rsidRPr="007665B5" w:rsidRDefault="00B7639F" w:rsidP="007A360D">
            <w:pPr>
              <w:pStyle w:val="ListParagraph"/>
              <w:numPr>
                <w:ilvl w:val="0"/>
                <w:numId w:val="1"/>
              </w:numPr>
              <w:rPr>
                <w:sz w:val="24"/>
                <w:szCs w:val="24"/>
              </w:rPr>
            </w:pPr>
            <w:r w:rsidRPr="007665B5">
              <w:rPr>
                <w:sz w:val="24"/>
                <w:szCs w:val="24"/>
              </w:rPr>
              <w:t xml:space="preserve">Explain how your program design embraces solutions </w:t>
            </w:r>
            <w:r w:rsidR="002A71F4" w:rsidRPr="007665B5">
              <w:rPr>
                <w:sz w:val="24"/>
                <w:szCs w:val="24"/>
              </w:rPr>
              <w:t xml:space="preserve">that </w:t>
            </w:r>
            <w:r w:rsidR="000C4E7F">
              <w:rPr>
                <w:sz w:val="24"/>
                <w:szCs w:val="24"/>
              </w:rPr>
              <w:t>incorporate</w:t>
            </w:r>
            <w:r w:rsidR="002A71F4" w:rsidRPr="007665B5">
              <w:rPr>
                <w:sz w:val="24"/>
                <w:szCs w:val="24"/>
              </w:rPr>
              <w:t xml:space="preserve"> the knowledge and perspectives of local community stakeholders. </w:t>
            </w:r>
            <w:r w:rsidRPr="007665B5">
              <w:rPr>
                <w:sz w:val="24"/>
                <w:szCs w:val="24"/>
              </w:rPr>
              <w:t xml:space="preserve">Identify </w:t>
            </w:r>
            <w:r w:rsidR="002A71F4" w:rsidRPr="007665B5">
              <w:rPr>
                <w:sz w:val="24"/>
                <w:szCs w:val="24"/>
              </w:rPr>
              <w:t xml:space="preserve">existing or potential local </w:t>
            </w:r>
            <w:r w:rsidRPr="007665B5">
              <w:rPr>
                <w:sz w:val="24"/>
                <w:szCs w:val="24"/>
              </w:rPr>
              <w:t>partners</w:t>
            </w:r>
            <w:r w:rsidR="00455726">
              <w:rPr>
                <w:sz w:val="24"/>
                <w:szCs w:val="24"/>
              </w:rPr>
              <w:t xml:space="preserve"> for this assessment and planning process</w:t>
            </w:r>
            <w:r w:rsidR="002A71F4" w:rsidRPr="007665B5">
              <w:rPr>
                <w:sz w:val="24"/>
                <w:szCs w:val="24"/>
              </w:rPr>
              <w:t xml:space="preserve">. </w:t>
            </w:r>
            <w:r w:rsidR="00483E4F">
              <w:rPr>
                <w:sz w:val="24"/>
                <w:szCs w:val="24"/>
              </w:rPr>
              <w:t>If this is an application on behalf of a collaborative of organizations, e</w:t>
            </w:r>
            <w:r w:rsidR="002A71F4" w:rsidRPr="007665B5">
              <w:rPr>
                <w:sz w:val="24"/>
                <w:szCs w:val="24"/>
              </w:rPr>
              <w:t xml:space="preserve">xplain why </w:t>
            </w:r>
            <w:r w:rsidR="00236256">
              <w:rPr>
                <w:sz w:val="24"/>
                <w:szCs w:val="24"/>
              </w:rPr>
              <w:t xml:space="preserve">and how the </w:t>
            </w:r>
            <w:r w:rsidR="002A71F4" w:rsidRPr="007665B5">
              <w:rPr>
                <w:sz w:val="24"/>
                <w:szCs w:val="24"/>
              </w:rPr>
              <w:t xml:space="preserve">partners were chosen and what each partner’s </w:t>
            </w:r>
            <w:r w:rsidRPr="007665B5">
              <w:rPr>
                <w:sz w:val="24"/>
                <w:szCs w:val="24"/>
              </w:rPr>
              <w:t xml:space="preserve">role in the project </w:t>
            </w:r>
            <w:r w:rsidR="00236256">
              <w:rPr>
                <w:sz w:val="24"/>
                <w:szCs w:val="24"/>
              </w:rPr>
              <w:t xml:space="preserve">will </w:t>
            </w:r>
            <w:r w:rsidR="002A71F4" w:rsidRPr="007665B5">
              <w:rPr>
                <w:sz w:val="24"/>
                <w:szCs w:val="24"/>
              </w:rPr>
              <w:t>be.</w:t>
            </w:r>
            <w:r w:rsidR="00407A81">
              <w:rPr>
                <w:sz w:val="24"/>
                <w:szCs w:val="24"/>
              </w:rPr>
              <w:t xml:space="preserve"> </w:t>
            </w:r>
            <w:r w:rsidR="00483E4F">
              <w:rPr>
                <w:sz w:val="24"/>
                <w:szCs w:val="24"/>
              </w:rPr>
              <w:t>M</w:t>
            </w:r>
            <w:r w:rsidR="00407A81">
              <w:rPr>
                <w:sz w:val="24"/>
                <w:szCs w:val="24"/>
              </w:rPr>
              <w:t>ake sure to include information on each member of the collaborative, including member</w:t>
            </w:r>
            <w:r w:rsidR="00236256">
              <w:rPr>
                <w:sz w:val="24"/>
                <w:szCs w:val="24"/>
              </w:rPr>
              <w:t xml:space="preserve"> </w:t>
            </w:r>
            <w:r w:rsidR="00407A81">
              <w:rPr>
                <w:sz w:val="24"/>
                <w:szCs w:val="24"/>
              </w:rPr>
              <w:t>role and responsibilities in the assessment and planning process.</w:t>
            </w:r>
            <w:r w:rsidR="00412F51">
              <w:rPr>
                <w:sz w:val="24"/>
                <w:szCs w:val="24"/>
              </w:rPr>
              <w:t xml:space="preserve"> (10 points)</w:t>
            </w:r>
          </w:p>
        </w:tc>
      </w:tr>
      <w:tr w:rsidR="00B7639F" w:rsidRPr="007017AC" w14:paraId="17B6E5B2" w14:textId="77777777" w:rsidTr="007A6D30">
        <w:tc>
          <w:tcPr>
            <w:tcW w:w="9355" w:type="dxa"/>
          </w:tcPr>
          <w:p w14:paraId="08E6C241" w14:textId="77777777" w:rsidR="00B7639F" w:rsidRPr="0023781B" w:rsidRDefault="00B7639F" w:rsidP="007A6D30">
            <w:pPr>
              <w:rPr>
                <w:sz w:val="24"/>
                <w:szCs w:val="24"/>
              </w:rPr>
            </w:pPr>
            <w:r>
              <w:rPr>
                <w:sz w:val="24"/>
                <w:szCs w:val="24"/>
              </w:rPr>
              <w:t xml:space="preserve">Response: </w:t>
            </w:r>
          </w:p>
        </w:tc>
      </w:tr>
    </w:tbl>
    <w:p w14:paraId="0214E9EB" w14:textId="77777777" w:rsidR="00B7639F" w:rsidRDefault="00B7639F">
      <w:pPr>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B034D2" w:rsidRPr="00682D21" w14:paraId="36F215D0" w14:textId="77777777" w:rsidTr="0006575C">
        <w:tc>
          <w:tcPr>
            <w:tcW w:w="9355" w:type="dxa"/>
          </w:tcPr>
          <w:p w14:paraId="417EC255" w14:textId="738C4163" w:rsidR="00B034D2" w:rsidRPr="00B034D2" w:rsidRDefault="00B034D2" w:rsidP="007A360D">
            <w:pPr>
              <w:pStyle w:val="ListParagraph"/>
              <w:numPr>
                <w:ilvl w:val="0"/>
                <w:numId w:val="1"/>
              </w:numPr>
              <w:rPr>
                <w:sz w:val="24"/>
                <w:szCs w:val="24"/>
              </w:rPr>
            </w:pPr>
            <w:r>
              <w:rPr>
                <w:sz w:val="24"/>
                <w:szCs w:val="24"/>
              </w:rPr>
              <w:t xml:space="preserve">Describe how your </w:t>
            </w:r>
            <w:r w:rsidR="00D13074">
              <w:rPr>
                <w:sz w:val="24"/>
                <w:szCs w:val="24"/>
              </w:rPr>
              <w:t>organization</w:t>
            </w:r>
            <w:r w:rsidR="00455726">
              <w:rPr>
                <w:sz w:val="24"/>
                <w:szCs w:val="24"/>
              </w:rPr>
              <w:t xml:space="preserve"> (or collaborative of organizations)</w:t>
            </w:r>
            <w:r w:rsidR="00D13074">
              <w:rPr>
                <w:sz w:val="24"/>
                <w:szCs w:val="24"/>
              </w:rPr>
              <w:t xml:space="preserve"> </w:t>
            </w:r>
            <w:r>
              <w:rPr>
                <w:sz w:val="24"/>
                <w:szCs w:val="24"/>
              </w:rPr>
              <w:t xml:space="preserve">and </w:t>
            </w:r>
            <w:r w:rsidR="00C16185">
              <w:rPr>
                <w:sz w:val="24"/>
                <w:szCs w:val="24"/>
              </w:rPr>
              <w:t>the pro</w:t>
            </w:r>
            <w:r w:rsidR="008A7150">
              <w:rPr>
                <w:sz w:val="24"/>
                <w:szCs w:val="24"/>
              </w:rPr>
              <w:t>po</w:t>
            </w:r>
            <w:r w:rsidR="00C16185">
              <w:rPr>
                <w:sz w:val="24"/>
                <w:szCs w:val="24"/>
              </w:rPr>
              <w:t>sed program</w:t>
            </w:r>
            <w:r>
              <w:rPr>
                <w:sz w:val="24"/>
                <w:szCs w:val="24"/>
              </w:rPr>
              <w:t xml:space="preserve"> </w:t>
            </w:r>
            <w:r w:rsidR="00C16185">
              <w:rPr>
                <w:sz w:val="24"/>
                <w:szCs w:val="24"/>
              </w:rPr>
              <w:t xml:space="preserve">both </w:t>
            </w:r>
            <w:r>
              <w:rPr>
                <w:sz w:val="24"/>
                <w:szCs w:val="24"/>
              </w:rPr>
              <w:t xml:space="preserve">reflect </w:t>
            </w:r>
            <w:r w:rsidR="00C81F8F">
              <w:rPr>
                <w:sz w:val="24"/>
                <w:szCs w:val="24"/>
              </w:rPr>
              <w:t xml:space="preserve">and promote </w:t>
            </w:r>
            <w:r>
              <w:rPr>
                <w:sz w:val="24"/>
                <w:szCs w:val="24"/>
              </w:rPr>
              <w:t>the value of restorative justice</w:t>
            </w:r>
            <w:r w:rsidR="00C16185">
              <w:rPr>
                <w:sz w:val="24"/>
                <w:szCs w:val="24"/>
              </w:rPr>
              <w:t>.</w:t>
            </w:r>
            <w:r w:rsidR="00412F51">
              <w:rPr>
                <w:sz w:val="24"/>
                <w:szCs w:val="24"/>
              </w:rPr>
              <w:t xml:space="preserve"> (10 points)</w:t>
            </w:r>
          </w:p>
        </w:tc>
      </w:tr>
      <w:tr w:rsidR="00B034D2" w:rsidRPr="0023781B" w14:paraId="0C37A5E9" w14:textId="77777777" w:rsidTr="0006575C">
        <w:tc>
          <w:tcPr>
            <w:tcW w:w="9355" w:type="dxa"/>
          </w:tcPr>
          <w:p w14:paraId="003BABBA" w14:textId="77777777" w:rsidR="00B034D2" w:rsidRPr="0023781B" w:rsidRDefault="00B034D2" w:rsidP="0006575C">
            <w:pPr>
              <w:rPr>
                <w:sz w:val="24"/>
                <w:szCs w:val="24"/>
              </w:rPr>
            </w:pPr>
            <w:r>
              <w:rPr>
                <w:sz w:val="24"/>
                <w:szCs w:val="24"/>
              </w:rPr>
              <w:t xml:space="preserve">Response: </w:t>
            </w:r>
          </w:p>
        </w:tc>
      </w:tr>
    </w:tbl>
    <w:p w14:paraId="4DE49CFC" w14:textId="77777777" w:rsidR="00B034D2" w:rsidRDefault="00B034D2">
      <w:pPr>
        <w:rPr>
          <w:rFonts w:ascii="Times New Roman" w:hAnsi="Times New Roman" w:cs="Times New Roman"/>
          <w:b/>
          <w:sz w:val="24"/>
          <w:szCs w:val="24"/>
          <w:u w:val="single"/>
        </w:rPr>
      </w:pPr>
    </w:p>
    <w:p w14:paraId="56674062" w14:textId="7A1764F7" w:rsidR="00B034D2" w:rsidRPr="008A6470" w:rsidRDefault="00B034D2" w:rsidP="00B034D2">
      <w:pPr>
        <w:tabs>
          <w:tab w:val="left" w:pos="8072"/>
        </w:tabs>
        <w:spacing w:line="240" w:lineRule="auto"/>
        <w:rPr>
          <w:rFonts w:ascii="Times New Roman" w:hAnsi="Times New Roman" w:cs="Times New Roman"/>
          <w:b/>
          <w:color w:val="4472C4" w:themeColor="accent1"/>
          <w:sz w:val="24"/>
          <w:szCs w:val="24"/>
          <w:u w:val="single"/>
        </w:rPr>
      </w:pPr>
      <w:r w:rsidRPr="008A6470">
        <w:rPr>
          <w:rFonts w:ascii="Times New Roman" w:hAnsi="Times New Roman" w:cs="Times New Roman"/>
          <w:b/>
          <w:color w:val="4472C4" w:themeColor="accent1"/>
          <w:sz w:val="24"/>
          <w:szCs w:val="24"/>
          <w:u w:val="single"/>
        </w:rPr>
        <w:t>Program Staffing</w:t>
      </w:r>
      <w:r w:rsidR="00E254E9" w:rsidRPr="008A6470">
        <w:rPr>
          <w:rFonts w:ascii="Times New Roman" w:hAnsi="Times New Roman" w:cs="Times New Roman"/>
          <w:b/>
          <w:color w:val="4472C4" w:themeColor="accent1"/>
          <w:sz w:val="24"/>
          <w:szCs w:val="24"/>
          <w:u w:val="single"/>
        </w:rPr>
        <w:t xml:space="preserve"> </w:t>
      </w:r>
      <w:r w:rsidR="00357D96" w:rsidRPr="008A6470">
        <w:rPr>
          <w:rFonts w:ascii="Times New Roman" w:hAnsi="Times New Roman" w:cs="Times New Roman"/>
          <w:b/>
          <w:color w:val="4472C4" w:themeColor="accent1"/>
          <w:sz w:val="24"/>
          <w:szCs w:val="24"/>
          <w:u w:val="single"/>
        </w:rPr>
        <w:t>(5 points)</w:t>
      </w:r>
    </w:p>
    <w:tbl>
      <w:tblPr>
        <w:tblStyle w:val="TableGrid"/>
        <w:tblW w:w="0" w:type="auto"/>
        <w:tblInd w:w="-5" w:type="dxa"/>
        <w:tblLook w:val="04A0" w:firstRow="1" w:lastRow="0" w:firstColumn="1" w:lastColumn="0" w:noHBand="0" w:noVBand="1"/>
      </w:tblPr>
      <w:tblGrid>
        <w:gridCol w:w="9355"/>
      </w:tblGrid>
      <w:tr w:rsidR="00B034D2" w:rsidRPr="007017AC" w14:paraId="5F2CBE89" w14:textId="77777777" w:rsidTr="00B034D2">
        <w:tc>
          <w:tcPr>
            <w:tcW w:w="9355" w:type="dxa"/>
          </w:tcPr>
          <w:p w14:paraId="521DE025" w14:textId="7698523A" w:rsidR="00B034D2" w:rsidRPr="00B034D2" w:rsidRDefault="00B034D2" w:rsidP="007A360D">
            <w:pPr>
              <w:pStyle w:val="ListParagraph"/>
              <w:numPr>
                <w:ilvl w:val="0"/>
                <w:numId w:val="1"/>
              </w:numPr>
              <w:rPr>
                <w:sz w:val="24"/>
                <w:szCs w:val="24"/>
              </w:rPr>
            </w:pPr>
            <w:r w:rsidRPr="00B034D2">
              <w:rPr>
                <w:sz w:val="24"/>
                <w:szCs w:val="24"/>
              </w:rPr>
              <w:t>List and describe all staff positions assigned to the proposed program. Include at minimum: name of position;</w:t>
            </w:r>
            <w:r w:rsidR="00053989">
              <w:rPr>
                <w:sz w:val="24"/>
                <w:szCs w:val="24"/>
              </w:rPr>
              <w:t xml:space="preserve"> required experience;</w:t>
            </w:r>
            <w:r w:rsidRPr="00B034D2">
              <w:rPr>
                <w:sz w:val="24"/>
                <w:szCs w:val="24"/>
              </w:rPr>
              <w:t xml:space="preserve"> roles and responsibilities; reporting and supervision structure. </w:t>
            </w:r>
            <w:r w:rsidR="00357D96">
              <w:rPr>
                <w:sz w:val="24"/>
                <w:szCs w:val="24"/>
              </w:rPr>
              <w:t>(2 points)</w:t>
            </w:r>
          </w:p>
        </w:tc>
      </w:tr>
      <w:tr w:rsidR="00B034D2" w:rsidRPr="007017AC" w14:paraId="7198603E" w14:textId="77777777" w:rsidTr="00B034D2">
        <w:tc>
          <w:tcPr>
            <w:tcW w:w="9355" w:type="dxa"/>
          </w:tcPr>
          <w:p w14:paraId="52967877" w14:textId="77777777" w:rsidR="00B034D2" w:rsidRPr="0023781B" w:rsidRDefault="00B034D2" w:rsidP="0006575C">
            <w:pPr>
              <w:rPr>
                <w:sz w:val="24"/>
                <w:szCs w:val="24"/>
              </w:rPr>
            </w:pPr>
            <w:r>
              <w:rPr>
                <w:sz w:val="24"/>
                <w:szCs w:val="24"/>
              </w:rPr>
              <w:t xml:space="preserve">Response: </w:t>
            </w:r>
          </w:p>
        </w:tc>
      </w:tr>
    </w:tbl>
    <w:p w14:paraId="7DB123C1" w14:textId="77777777" w:rsidR="00B034D2" w:rsidRDefault="00B034D2" w:rsidP="00B034D2">
      <w:pPr>
        <w:pStyle w:val="ListParagraph"/>
        <w:spacing w:line="240" w:lineRule="auto"/>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B034D2" w:rsidRPr="007017AC" w14:paraId="45B1B2E6" w14:textId="77777777" w:rsidTr="00B034D2">
        <w:tc>
          <w:tcPr>
            <w:tcW w:w="9355" w:type="dxa"/>
          </w:tcPr>
          <w:p w14:paraId="0FB59F6C" w14:textId="3F7556D9" w:rsidR="00B034D2" w:rsidRPr="003A19A0" w:rsidRDefault="00B034D2" w:rsidP="007A360D">
            <w:pPr>
              <w:pStyle w:val="ListParagraph"/>
              <w:numPr>
                <w:ilvl w:val="0"/>
                <w:numId w:val="1"/>
              </w:numPr>
              <w:rPr>
                <w:sz w:val="24"/>
                <w:szCs w:val="24"/>
              </w:rPr>
            </w:pPr>
            <w:r w:rsidRPr="003A19A0">
              <w:rPr>
                <w:sz w:val="24"/>
                <w:szCs w:val="24"/>
              </w:rPr>
              <w:lastRenderedPageBreak/>
              <w:t>D</w:t>
            </w:r>
            <w:r w:rsidR="00053989" w:rsidRPr="00053989">
              <w:rPr>
                <w:sz w:val="24"/>
                <w:szCs w:val="24"/>
              </w:rPr>
              <w:t>escribe how staff positions assigned to the proposed program will draw from local knowledge and experience</w:t>
            </w:r>
            <w:r w:rsidR="00053989">
              <w:rPr>
                <w:sz w:val="24"/>
                <w:szCs w:val="24"/>
              </w:rPr>
              <w:t xml:space="preserve"> to ensure that the appropriate community members are included in the assessment and planning process</w:t>
            </w:r>
            <w:r w:rsidRPr="003A19A0">
              <w:rPr>
                <w:sz w:val="24"/>
                <w:szCs w:val="24"/>
              </w:rPr>
              <w:t xml:space="preserve">. </w:t>
            </w:r>
            <w:r w:rsidR="00357D96">
              <w:rPr>
                <w:sz w:val="24"/>
                <w:szCs w:val="24"/>
              </w:rPr>
              <w:t>(3 points)</w:t>
            </w:r>
          </w:p>
        </w:tc>
      </w:tr>
      <w:tr w:rsidR="00B034D2" w:rsidRPr="007017AC" w14:paraId="36D9D388" w14:textId="77777777" w:rsidTr="00B034D2">
        <w:tc>
          <w:tcPr>
            <w:tcW w:w="9355" w:type="dxa"/>
          </w:tcPr>
          <w:p w14:paraId="4D28F207" w14:textId="77777777" w:rsidR="00B034D2" w:rsidRPr="0023781B" w:rsidRDefault="00B034D2" w:rsidP="0006575C">
            <w:pPr>
              <w:rPr>
                <w:sz w:val="24"/>
                <w:szCs w:val="24"/>
              </w:rPr>
            </w:pPr>
            <w:r>
              <w:rPr>
                <w:sz w:val="24"/>
                <w:szCs w:val="24"/>
              </w:rPr>
              <w:t xml:space="preserve">Response: </w:t>
            </w:r>
          </w:p>
        </w:tc>
      </w:tr>
    </w:tbl>
    <w:p w14:paraId="5D94CBD7" w14:textId="21E6194B" w:rsidR="00B034D2" w:rsidRDefault="00B034D2">
      <w:pPr>
        <w:rPr>
          <w:rFonts w:ascii="Times New Roman" w:hAnsi="Times New Roman" w:cs="Times New Roman"/>
          <w:b/>
          <w:sz w:val="24"/>
          <w:szCs w:val="24"/>
          <w:u w:val="single"/>
        </w:rPr>
      </w:pPr>
    </w:p>
    <w:p w14:paraId="29597F12" w14:textId="09B4484D" w:rsidR="00CB42D4" w:rsidRPr="008A6470" w:rsidRDefault="00CB42D4" w:rsidP="00CB42D4">
      <w:pPr>
        <w:spacing w:line="240" w:lineRule="auto"/>
        <w:rPr>
          <w:rFonts w:ascii="Times New Roman" w:hAnsi="Times New Roman" w:cs="Times New Roman"/>
          <w:b/>
          <w:color w:val="4472C4" w:themeColor="accent1"/>
          <w:sz w:val="24"/>
          <w:szCs w:val="24"/>
          <w:u w:val="single"/>
        </w:rPr>
      </w:pPr>
      <w:r w:rsidRPr="008A6470">
        <w:rPr>
          <w:rFonts w:ascii="Times New Roman" w:hAnsi="Times New Roman" w:cs="Times New Roman"/>
          <w:b/>
          <w:color w:val="4472C4" w:themeColor="accent1"/>
          <w:sz w:val="24"/>
          <w:szCs w:val="24"/>
          <w:u w:val="single"/>
        </w:rPr>
        <w:t xml:space="preserve">Applicant Capacity and Experience </w:t>
      </w:r>
      <w:r w:rsidR="00357D96" w:rsidRPr="008A6470">
        <w:rPr>
          <w:rFonts w:ascii="Times New Roman" w:hAnsi="Times New Roman" w:cs="Times New Roman"/>
          <w:b/>
          <w:color w:val="4472C4" w:themeColor="accent1"/>
          <w:sz w:val="24"/>
          <w:szCs w:val="24"/>
          <w:u w:val="single"/>
        </w:rPr>
        <w:t>(5 points)</w:t>
      </w:r>
    </w:p>
    <w:p w14:paraId="64466453" w14:textId="39BA5470" w:rsidR="00941E8A" w:rsidRPr="00746F39" w:rsidRDefault="00941E8A" w:rsidP="00CB42D4">
      <w:pPr>
        <w:spacing w:line="240" w:lineRule="auto"/>
        <w:rPr>
          <w:rFonts w:ascii="Times New Roman" w:hAnsi="Times New Roman" w:cs="Times New Roman"/>
          <w:bCs/>
          <w:i/>
          <w:iCs/>
          <w:sz w:val="24"/>
          <w:szCs w:val="24"/>
        </w:rPr>
      </w:pPr>
      <w:r w:rsidRPr="00746F39">
        <w:rPr>
          <w:rFonts w:ascii="Times New Roman" w:hAnsi="Times New Roman" w:cs="Times New Roman"/>
          <w:bCs/>
          <w:i/>
          <w:iCs/>
          <w:sz w:val="24"/>
          <w:szCs w:val="24"/>
        </w:rPr>
        <w:t xml:space="preserve">Note: </w:t>
      </w:r>
      <w:r w:rsidR="00326B6C">
        <w:rPr>
          <w:rFonts w:ascii="Times New Roman" w:hAnsi="Times New Roman" w:cs="Times New Roman"/>
          <w:bCs/>
          <w:i/>
          <w:iCs/>
          <w:sz w:val="24"/>
          <w:szCs w:val="24"/>
        </w:rPr>
        <w:t xml:space="preserve">Questions </w:t>
      </w:r>
      <w:r w:rsidRPr="00746F39">
        <w:rPr>
          <w:rFonts w:ascii="Times New Roman" w:hAnsi="Times New Roman" w:cs="Times New Roman"/>
          <w:bCs/>
          <w:i/>
          <w:iCs/>
          <w:sz w:val="24"/>
          <w:szCs w:val="24"/>
        </w:rPr>
        <w:t>#1</w:t>
      </w:r>
      <w:r w:rsidR="00127407">
        <w:rPr>
          <w:rFonts w:ascii="Times New Roman" w:hAnsi="Times New Roman" w:cs="Times New Roman"/>
          <w:bCs/>
          <w:i/>
          <w:iCs/>
          <w:sz w:val="24"/>
          <w:szCs w:val="24"/>
        </w:rPr>
        <w:t>3</w:t>
      </w:r>
      <w:r w:rsidRPr="00746F39">
        <w:rPr>
          <w:rFonts w:ascii="Times New Roman" w:hAnsi="Times New Roman" w:cs="Times New Roman"/>
          <w:bCs/>
          <w:i/>
          <w:iCs/>
          <w:sz w:val="24"/>
          <w:szCs w:val="24"/>
        </w:rPr>
        <w:t xml:space="preserve"> and #1</w:t>
      </w:r>
      <w:r w:rsidR="00127407">
        <w:rPr>
          <w:rFonts w:ascii="Times New Roman" w:hAnsi="Times New Roman" w:cs="Times New Roman"/>
          <w:bCs/>
          <w:i/>
          <w:iCs/>
          <w:sz w:val="24"/>
          <w:szCs w:val="24"/>
        </w:rPr>
        <w:t>4</w:t>
      </w:r>
      <w:r w:rsidRPr="00746F39">
        <w:rPr>
          <w:rFonts w:ascii="Times New Roman" w:hAnsi="Times New Roman" w:cs="Times New Roman"/>
          <w:bCs/>
          <w:i/>
          <w:iCs/>
          <w:sz w:val="24"/>
          <w:szCs w:val="24"/>
        </w:rPr>
        <w:t xml:space="preserve"> are not scored as part of the merit-based review of your application. </w:t>
      </w:r>
      <w:bookmarkStart w:id="7" w:name="_Hlk38280985"/>
      <w:r w:rsidR="00326B6C">
        <w:rPr>
          <w:rFonts w:ascii="Times New Roman" w:hAnsi="Times New Roman" w:cs="Times New Roman"/>
          <w:bCs/>
          <w:i/>
          <w:iCs/>
          <w:sz w:val="24"/>
          <w:szCs w:val="24"/>
        </w:rPr>
        <w:t>No</w:t>
      </w:r>
      <w:r w:rsidRPr="00746F39">
        <w:rPr>
          <w:rFonts w:ascii="Times New Roman" w:hAnsi="Times New Roman" w:cs="Times New Roman"/>
          <w:bCs/>
          <w:i/>
          <w:iCs/>
          <w:sz w:val="24"/>
          <w:szCs w:val="24"/>
        </w:rPr>
        <w:t xml:space="preserve"> points </w:t>
      </w:r>
      <w:r w:rsidR="00326B6C">
        <w:rPr>
          <w:rFonts w:ascii="Times New Roman" w:hAnsi="Times New Roman" w:cs="Times New Roman"/>
          <w:bCs/>
          <w:i/>
          <w:iCs/>
          <w:sz w:val="24"/>
          <w:szCs w:val="24"/>
        </w:rPr>
        <w:t>will be given based on an applicant’s</w:t>
      </w:r>
      <w:r w:rsidRPr="00746F39">
        <w:rPr>
          <w:rFonts w:ascii="Times New Roman" w:hAnsi="Times New Roman" w:cs="Times New Roman"/>
          <w:bCs/>
          <w:i/>
          <w:iCs/>
          <w:sz w:val="24"/>
          <w:szCs w:val="24"/>
        </w:rPr>
        <w:t xml:space="preserve"> current budget or experience in managing grants, and there </w:t>
      </w:r>
      <w:r w:rsidR="00326B6C">
        <w:rPr>
          <w:rFonts w:ascii="Times New Roman" w:hAnsi="Times New Roman" w:cs="Times New Roman"/>
          <w:bCs/>
          <w:i/>
          <w:iCs/>
          <w:sz w:val="24"/>
          <w:szCs w:val="24"/>
        </w:rPr>
        <w:t>will be</w:t>
      </w:r>
      <w:r w:rsidRPr="00746F39">
        <w:rPr>
          <w:rFonts w:ascii="Times New Roman" w:hAnsi="Times New Roman" w:cs="Times New Roman"/>
          <w:bCs/>
          <w:i/>
          <w:iCs/>
          <w:sz w:val="24"/>
          <w:szCs w:val="24"/>
        </w:rPr>
        <w:t xml:space="preserve"> no penalty for organizations </w:t>
      </w:r>
      <w:r w:rsidR="00326B6C">
        <w:rPr>
          <w:rFonts w:ascii="Times New Roman" w:hAnsi="Times New Roman" w:cs="Times New Roman"/>
          <w:bCs/>
          <w:i/>
          <w:iCs/>
          <w:sz w:val="24"/>
          <w:szCs w:val="24"/>
        </w:rPr>
        <w:t>that</w:t>
      </w:r>
      <w:r w:rsidRPr="00746F39">
        <w:rPr>
          <w:rFonts w:ascii="Times New Roman" w:hAnsi="Times New Roman" w:cs="Times New Roman"/>
          <w:bCs/>
          <w:i/>
          <w:iCs/>
          <w:sz w:val="24"/>
          <w:szCs w:val="24"/>
        </w:rPr>
        <w:t xml:space="preserve"> may be new to this work. These questions are asked only to </w:t>
      </w:r>
      <w:r w:rsidR="00326B6C">
        <w:rPr>
          <w:rFonts w:ascii="Times New Roman" w:hAnsi="Times New Roman" w:cs="Times New Roman"/>
          <w:bCs/>
          <w:i/>
          <w:iCs/>
          <w:sz w:val="24"/>
          <w:szCs w:val="24"/>
        </w:rPr>
        <w:t>help</w:t>
      </w:r>
      <w:r w:rsidRPr="00746F39">
        <w:rPr>
          <w:rFonts w:ascii="Times New Roman" w:hAnsi="Times New Roman" w:cs="Times New Roman"/>
          <w:bCs/>
          <w:i/>
          <w:iCs/>
          <w:sz w:val="24"/>
          <w:szCs w:val="24"/>
        </w:rPr>
        <w:t xml:space="preserve"> ICJIA determine the level of technical assistance that may be needed </w:t>
      </w:r>
      <w:r w:rsidR="00326B6C">
        <w:rPr>
          <w:rFonts w:ascii="Times New Roman" w:hAnsi="Times New Roman" w:cs="Times New Roman"/>
          <w:bCs/>
          <w:i/>
          <w:iCs/>
          <w:sz w:val="24"/>
          <w:szCs w:val="24"/>
        </w:rPr>
        <w:t>in the event your program is</w:t>
      </w:r>
      <w:r w:rsidRPr="00746F39">
        <w:rPr>
          <w:rFonts w:ascii="Times New Roman" w:hAnsi="Times New Roman" w:cs="Times New Roman"/>
          <w:bCs/>
          <w:i/>
          <w:iCs/>
          <w:sz w:val="24"/>
          <w:szCs w:val="24"/>
        </w:rPr>
        <w:t xml:space="preserve"> selected for funding. </w:t>
      </w:r>
      <w:bookmarkEnd w:id="7"/>
    </w:p>
    <w:tbl>
      <w:tblPr>
        <w:tblStyle w:val="TableGrid"/>
        <w:tblW w:w="0" w:type="auto"/>
        <w:tblInd w:w="-5" w:type="dxa"/>
        <w:tblLook w:val="04A0" w:firstRow="1" w:lastRow="0" w:firstColumn="1" w:lastColumn="0" w:noHBand="0" w:noVBand="1"/>
      </w:tblPr>
      <w:tblGrid>
        <w:gridCol w:w="9355"/>
      </w:tblGrid>
      <w:tr w:rsidR="00CB42D4" w:rsidRPr="007017AC" w14:paraId="0979EEF3" w14:textId="77777777" w:rsidTr="00ED7746">
        <w:tc>
          <w:tcPr>
            <w:tcW w:w="9355" w:type="dxa"/>
          </w:tcPr>
          <w:p w14:paraId="696CAEC7" w14:textId="570815FE" w:rsidR="00CB42D4" w:rsidRPr="007665B5" w:rsidRDefault="00CB42D4" w:rsidP="007A360D">
            <w:pPr>
              <w:pStyle w:val="ListParagraph"/>
              <w:numPr>
                <w:ilvl w:val="0"/>
                <w:numId w:val="1"/>
              </w:numPr>
              <w:rPr>
                <w:sz w:val="24"/>
                <w:szCs w:val="24"/>
              </w:rPr>
            </w:pPr>
            <w:r w:rsidRPr="007665B5">
              <w:rPr>
                <w:sz w:val="24"/>
                <w:szCs w:val="24"/>
              </w:rPr>
              <w:t xml:space="preserve">State your organization’s current annual operating budget. </w:t>
            </w:r>
            <w:r w:rsidR="00357D96">
              <w:rPr>
                <w:sz w:val="24"/>
                <w:szCs w:val="24"/>
              </w:rPr>
              <w:t>(0 points)</w:t>
            </w:r>
          </w:p>
        </w:tc>
      </w:tr>
      <w:tr w:rsidR="00CB42D4" w:rsidRPr="007017AC" w14:paraId="4CE0EEDF" w14:textId="77777777" w:rsidTr="00ED7746">
        <w:tc>
          <w:tcPr>
            <w:tcW w:w="9355" w:type="dxa"/>
          </w:tcPr>
          <w:p w14:paraId="25D08DE9" w14:textId="77777777" w:rsidR="00CB42D4" w:rsidRPr="0023781B" w:rsidRDefault="00CB42D4" w:rsidP="00ED7746">
            <w:pPr>
              <w:rPr>
                <w:sz w:val="24"/>
                <w:szCs w:val="24"/>
              </w:rPr>
            </w:pPr>
            <w:r>
              <w:rPr>
                <w:sz w:val="24"/>
                <w:szCs w:val="24"/>
              </w:rPr>
              <w:t>Response: $</w:t>
            </w:r>
          </w:p>
        </w:tc>
      </w:tr>
    </w:tbl>
    <w:p w14:paraId="6C38C8EF" w14:textId="77777777" w:rsidR="00CB42D4" w:rsidRDefault="00CB42D4" w:rsidP="00CB42D4">
      <w:pPr>
        <w:spacing w:line="240" w:lineRule="auto"/>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CB42D4" w:rsidRPr="007017AC" w14:paraId="56ADF7A2" w14:textId="77777777" w:rsidTr="00ED7746">
        <w:tc>
          <w:tcPr>
            <w:tcW w:w="9355" w:type="dxa"/>
          </w:tcPr>
          <w:p w14:paraId="5981768D" w14:textId="3ADB0800" w:rsidR="00CB42D4" w:rsidRPr="00B034D2" w:rsidRDefault="00CB42D4" w:rsidP="007A360D">
            <w:pPr>
              <w:pStyle w:val="ListParagraph"/>
              <w:numPr>
                <w:ilvl w:val="0"/>
                <w:numId w:val="1"/>
              </w:numPr>
              <w:rPr>
                <w:sz w:val="24"/>
                <w:szCs w:val="24"/>
              </w:rPr>
            </w:pPr>
            <w:r w:rsidRPr="00B034D2">
              <w:rPr>
                <w:sz w:val="24"/>
                <w:szCs w:val="24"/>
              </w:rPr>
              <w:t xml:space="preserve">Describe your </w:t>
            </w:r>
            <w:r>
              <w:rPr>
                <w:sz w:val="24"/>
                <w:szCs w:val="24"/>
              </w:rPr>
              <w:t>organization’s</w:t>
            </w:r>
            <w:r w:rsidRPr="00B034D2">
              <w:rPr>
                <w:sz w:val="24"/>
                <w:szCs w:val="24"/>
              </w:rPr>
              <w:t xml:space="preserve"> experience managing grants. </w:t>
            </w:r>
            <w:r w:rsidR="00357D96">
              <w:rPr>
                <w:sz w:val="24"/>
                <w:szCs w:val="24"/>
              </w:rPr>
              <w:t>(0 points)</w:t>
            </w:r>
          </w:p>
        </w:tc>
      </w:tr>
      <w:tr w:rsidR="00CB42D4" w:rsidRPr="007017AC" w14:paraId="40BD8DD4" w14:textId="77777777" w:rsidTr="00ED7746">
        <w:tc>
          <w:tcPr>
            <w:tcW w:w="9355" w:type="dxa"/>
          </w:tcPr>
          <w:p w14:paraId="6B01D7B8" w14:textId="77777777" w:rsidR="00CB42D4" w:rsidRPr="0023781B" w:rsidRDefault="00CB42D4" w:rsidP="00ED7746">
            <w:pPr>
              <w:rPr>
                <w:sz w:val="24"/>
                <w:szCs w:val="24"/>
              </w:rPr>
            </w:pPr>
            <w:r>
              <w:rPr>
                <w:sz w:val="24"/>
                <w:szCs w:val="24"/>
              </w:rPr>
              <w:t xml:space="preserve">Response: </w:t>
            </w:r>
          </w:p>
        </w:tc>
      </w:tr>
    </w:tbl>
    <w:p w14:paraId="42F6CBB7" w14:textId="77777777" w:rsidR="00CB42D4" w:rsidRDefault="00CB42D4" w:rsidP="00CB42D4">
      <w:pPr>
        <w:spacing w:line="240" w:lineRule="auto"/>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CB42D4" w:rsidRPr="007017AC" w14:paraId="31D6B489" w14:textId="77777777" w:rsidTr="00ED7746">
        <w:tc>
          <w:tcPr>
            <w:tcW w:w="9355" w:type="dxa"/>
          </w:tcPr>
          <w:p w14:paraId="10F2132F" w14:textId="5A99F478" w:rsidR="00CB42D4" w:rsidRPr="00682D21" w:rsidRDefault="00CB42D4" w:rsidP="007A360D">
            <w:pPr>
              <w:pStyle w:val="ListParagraph"/>
              <w:numPr>
                <w:ilvl w:val="0"/>
                <w:numId w:val="1"/>
              </w:numPr>
              <w:rPr>
                <w:sz w:val="24"/>
                <w:szCs w:val="24"/>
              </w:rPr>
            </w:pPr>
            <w:r w:rsidRPr="00682D21">
              <w:rPr>
                <w:rFonts w:eastAsia="Calibri"/>
                <w:bCs/>
                <w:iCs/>
                <w:sz w:val="24"/>
                <w:szCs w:val="24"/>
              </w:rPr>
              <w:t xml:space="preserve">Describe </w:t>
            </w:r>
            <w:r>
              <w:rPr>
                <w:rFonts w:eastAsia="Calibri"/>
                <w:bCs/>
                <w:iCs/>
                <w:sz w:val="24"/>
                <w:szCs w:val="24"/>
              </w:rPr>
              <w:t xml:space="preserve">your organization’s history </w:t>
            </w:r>
            <w:r w:rsidR="00053989">
              <w:rPr>
                <w:rFonts w:eastAsia="Calibri"/>
                <w:bCs/>
                <w:iCs/>
                <w:sz w:val="24"/>
                <w:szCs w:val="24"/>
              </w:rPr>
              <w:t>in assessing community needs and existing resources and/or in strategic planning for community investment and service delivery</w:t>
            </w:r>
            <w:r w:rsidRPr="00682D21">
              <w:rPr>
                <w:sz w:val="24"/>
                <w:szCs w:val="24"/>
              </w:rPr>
              <w:t xml:space="preserve">. </w:t>
            </w:r>
            <w:r w:rsidR="00053989">
              <w:rPr>
                <w:sz w:val="24"/>
                <w:szCs w:val="24"/>
              </w:rPr>
              <w:t xml:space="preserve">If this is an application on behalf of a collaborative of organizations, please identify the experiences of </w:t>
            </w:r>
            <w:r w:rsidR="000B138D">
              <w:rPr>
                <w:sz w:val="24"/>
                <w:szCs w:val="24"/>
              </w:rPr>
              <w:t xml:space="preserve">all </w:t>
            </w:r>
            <w:r w:rsidR="00053989">
              <w:rPr>
                <w:sz w:val="24"/>
                <w:szCs w:val="24"/>
              </w:rPr>
              <w:t>collaborative members.</w:t>
            </w:r>
            <w:r w:rsidR="00357D96">
              <w:rPr>
                <w:sz w:val="24"/>
                <w:szCs w:val="24"/>
              </w:rPr>
              <w:t xml:space="preserve"> (5 points)</w:t>
            </w:r>
          </w:p>
        </w:tc>
      </w:tr>
      <w:tr w:rsidR="00CB42D4" w:rsidRPr="007017AC" w14:paraId="5BCB5BB6" w14:textId="77777777" w:rsidTr="00ED7746">
        <w:tc>
          <w:tcPr>
            <w:tcW w:w="9355" w:type="dxa"/>
          </w:tcPr>
          <w:p w14:paraId="14D8CA08" w14:textId="77777777" w:rsidR="00CB42D4" w:rsidRPr="0023781B" w:rsidRDefault="00CB42D4" w:rsidP="00ED7746">
            <w:pPr>
              <w:rPr>
                <w:sz w:val="24"/>
                <w:szCs w:val="24"/>
              </w:rPr>
            </w:pPr>
            <w:r>
              <w:rPr>
                <w:sz w:val="24"/>
                <w:szCs w:val="24"/>
              </w:rPr>
              <w:t xml:space="preserve">Response: </w:t>
            </w:r>
          </w:p>
        </w:tc>
      </w:tr>
    </w:tbl>
    <w:p w14:paraId="13651EC1" w14:textId="29C5F5E0" w:rsidR="00CB42D4" w:rsidRDefault="00CB42D4">
      <w:pPr>
        <w:rPr>
          <w:rFonts w:ascii="Times New Roman" w:hAnsi="Times New Roman" w:cs="Times New Roman"/>
          <w:b/>
          <w:sz w:val="24"/>
          <w:szCs w:val="24"/>
          <w:u w:val="single"/>
        </w:rPr>
      </w:pPr>
    </w:p>
    <w:p w14:paraId="1CE7E4F3" w14:textId="4DA71FE3" w:rsidR="00075A5C" w:rsidRPr="008A6470" w:rsidRDefault="00075A5C" w:rsidP="00075A5C">
      <w:pPr>
        <w:spacing w:line="240" w:lineRule="auto"/>
        <w:rPr>
          <w:rFonts w:ascii="Times New Roman" w:hAnsi="Times New Roman" w:cs="Times New Roman"/>
          <w:b/>
          <w:color w:val="4472C4" w:themeColor="accent1"/>
          <w:sz w:val="24"/>
          <w:szCs w:val="24"/>
          <w:u w:val="single"/>
        </w:rPr>
      </w:pPr>
      <w:bookmarkStart w:id="8" w:name="_Hlk36043381"/>
      <w:r>
        <w:rPr>
          <w:rFonts w:ascii="Times New Roman" w:hAnsi="Times New Roman" w:cs="Times New Roman"/>
          <w:b/>
          <w:color w:val="4472C4" w:themeColor="accent1"/>
          <w:sz w:val="24"/>
          <w:szCs w:val="24"/>
          <w:u w:val="single"/>
        </w:rPr>
        <w:t>Budget Detail and Narrative</w:t>
      </w:r>
      <w:r w:rsidRPr="008A6470">
        <w:rPr>
          <w:rFonts w:ascii="Times New Roman" w:hAnsi="Times New Roman" w:cs="Times New Roman"/>
          <w:b/>
          <w:color w:val="4472C4" w:themeColor="accent1"/>
          <w:sz w:val="24"/>
          <w:szCs w:val="24"/>
          <w:u w:val="single"/>
        </w:rPr>
        <w:t xml:space="preserve"> (5 points)</w:t>
      </w:r>
    </w:p>
    <w:p w14:paraId="2A766D6A" w14:textId="2C16D7A2" w:rsidR="00053989" w:rsidRPr="00075A5C" w:rsidRDefault="00075A5C">
      <w:pPr>
        <w:rPr>
          <w:rFonts w:ascii="Times New Roman" w:hAnsi="Times New Roman" w:cs="Times New Roman"/>
          <w:bCs/>
          <w:sz w:val="24"/>
          <w:szCs w:val="24"/>
        </w:rPr>
      </w:pPr>
      <w:r>
        <w:rPr>
          <w:rFonts w:ascii="Times New Roman" w:hAnsi="Times New Roman" w:cs="Times New Roman"/>
          <w:bCs/>
          <w:sz w:val="24"/>
          <w:szCs w:val="24"/>
        </w:rPr>
        <w:t>Please complete a budget for your proposed program in the provided Excel template, and submit the budget as a part of the application packet.</w:t>
      </w:r>
    </w:p>
    <w:bookmarkEnd w:id="8"/>
    <w:p w14:paraId="305CE33A" w14:textId="77777777" w:rsidR="00F2282E" w:rsidRPr="008A6470" w:rsidRDefault="00F2282E" w:rsidP="00F2282E">
      <w:pPr>
        <w:spacing w:line="240" w:lineRule="auto"/>
        <w:rPr>
          <w:rFonts w:ascii="Times New Roman" w:hAnsi="Times New Roman" w:cs="Times New Roman"/>
          <w:b/>
          <w:color w:val="4472C4" w:themeColor="accent1"/>
          <w:sz w:val="24"/>
          <w:szCs w:val="24"/>
          <w:u w:val="single"/>
        </w:rPr>
      </w:pPr>
      <w:r w:rsidRPr="008A6470">
        <w:rPr>
          <w:rFonts w:ascii="Times New Roman" w:hAnsi="Times New Roman" w:cs="Times New Roman"/>
          <w:b/>
          <w:color w:val="4472C4" w:themeColor="accent1"/>
          <w:sz w:val="24"/>
          <w:szCs w:val="24"/>
          <w:u w:val="single"/>
        </w:rPr>
        <w:t>Goals, Objectives and Performance Measures</w:t>
      </w:r>
    </w:p>
    <w:p w14:paraId="76860607" w14:textId="7D0E4132" w:rsidR="00F2282E" w:rsidRDefault="00F2282E" w:rsidP="00F2282E">
      <w:pPr>
        <w:pStyle w:val="Default"/>
        <w:rPr>
          <w:rFonts w:ascii="Times New Roman" w:hAnsi="Times New Roman" w:cs="Times New Roman"/>
        </w:rPr>
      </w:pPr>
      <w:bookmarkStart w:id="9" w:name="_Hlk38281014"/>
      <w:r w:rsidRPr="00CF50AD">
        <w:rPr>
          <w:rFonts w:ascii="Times New Roman" w:hAnsi="Times New Roman" w:cs="Times New Roman"/>
        </w:rPr>
        <w:t xml:space="preserve">Funded programs will be required to submit quarterly progress reports </w:t>
      </w:r>
      <w:r w:rsidR="00F01847">
        <w:rPr>
          <w:rFonts w:ascii="Times New Roman" w:hAnsi="Times New Roman" w:cs="Times New Roman"/>
        </w:rPr>
        <w:t>to ICJIA. These reports</w:t>
      </w:r>
      <w:r w:rsidRPr="00CF50AD">
        <w:rPr>
          <w:rFonts w:ascii="Times New Roman" w:hAnsi="Times New Roman" w:cs="Times New Roman"/>
        </w:rPr>
        <w:t xml:space="preserve"> will minimally include the following information based on the </w:t>
      </w:r>
      <w:r w:rsidR="00F01847">
        <w:rPr>
          <w:rFonts w:ascii="Times New Roman" w:hAnsi="Times New Roman" w:cs="Times New Roman"/>
        </w:rPr>
        <w:t>proposed program objectives</w:t>
      </w:r>
      <w:r w:rsidRPr="00CF50AD">
        <w:rPr>
          <w:rFonts w:ascii="Times New Roman" w:hAnsi="Times New Roman" w:cs="Times New Roman"/>
        </w:rPr>
        <w:t xml:space="preserve">. </w:t>
      </w:r>
    </w:p>
    <w:p w14:paraId="26E82901" w14:textId="2B18A33B" w:rsidR="00F01847" w:rsidRDefault="00F01847" w:rsidP="00F2282E">
      <w:pPr>
        <w:pStyle w:val="Default"/>
        <w:rPr>
          <w:rFonts w:ascii="Times New Roman" w:hAnsi="Times New Roman" w:cs="Times New Roman"/>
        </w:rPr>
      </w:pPr>
    </w:p>
    <w:p w14:paraId="4D8EBB5E" w14:textId="77777777" w:rsidR="00F01847" w:rsidRPr="00C05A84" w:rsidRDefault="00F01847" w:rsidP="00F01847">
      <w:pPr>
        <w:spacing w:line="240" w:lineRule="auto"/>
        <w:rPr>
          <w:rFonts w:ascii="Times New Roman" w:hAnsi="Times New Roman" w:cs="Times New Roman"/>
          <w:iCs/>
          <w:sz w:val="24"/>
          <w:szCs w:val="24"/>
        </w:rPr>
      </w:pPr>
      <w:r w:rsidRPr="00C05A84">
        <w:rPr>
          <w:rFonts w:ascii="Times New Roman" w:hAnsi="Times New Roman" w:cs="Times New Roman"/>
          <w:sz w:val="24"/>
          <w:szCs w:val="24"/>
        </w:rPr>
        <w:t xml:space="preserve">Please list your proposed process and outcome objectives and the performance measures that will be used to meet each one </w:t>
      </w:r>
    </w:p>
    <w:p w14:paraId="77B6F384" w14:textId="77777777" w:rsidR="00F01847" w:rsidRPr="00C05A84" w:rsidRDefault="00F01847" w:rsidP="00F01847">
      <w:pPr>
        <w:spacing w:line="240" w:lineRule="auto"/>
        <w:rPr>
          <w:rFonts w:ascii="Times New Roman" w:hAnsi="Times New Roman" w:cs="Times New Roman"/>
          <w:iCs/>
          <w:sz w:val="24"/>
          <w:szCs w:val="24"/>
        </w:rPr>
      </w:pPr>
      <w:r w:rsidRPr="00C05A84">
        <w:rPr>
          <w:rFonts w:ascii="Times New Roman" w:hAnsi="Times New Roman" w:cs="Times New Roman"/>
          <w:b/>
          <w:bCs/>
          <w:iCs/>
          <w:sz w:val="24"/>
          <w:szCs w:val="24"/>
        </w:rPr>
        <w:t>Process objectives</w:t>
      </w:r>
      <w:r w:rsidRPr="00C05A84">
        <w:rPr>
          <w:rFonts w:ascii="Times New Roman" w:hAnsi="Times New Roman" w:cs="Times New Roman"/>
          <w:iCs/>
          <w:sz w:val="24"/>
          <w:szCs w:val="24"/>
        </w:rPr>
        <w:t xml:space="preserve"> are milestones within the project that help you keep track of your progress. Examples include number of community meetings to be held, number of attendees anticipated at public meetings, number of site visits that will be made to community organizations, etc.</w:t>
      </w:r>
    </w:p>
    <w:p w14:paraId="40A8FE26" w14:textId="77777777" w:rsidR="00F01847" w:rsidRDefault="00F01847" w:rsidP="00F01847">
      <w:pPr>
        <w:spacing w:line="240" w:lineRule="auto"/>
        <w:rPr>
          <w:rFonts w:ascii="Times New Roman" w:hAnsi="Times New Roman" w:cs="Times New Roman"/>
          <w:iCs/>
          <w:sz w:val="24"/>
          <w:szCs w:val="24"/>
        </w:rPr>
      </w:pPr>
      <w:r w:rsidRPr="00C05A84">
        <w:rPr>
          <w:rFonts w:ascii="Times New Roman" w:hAnsi="Times New Roman" w:cs="Times New Roman"/>
          <w:b/>
          <w:bCs/>
          <w:iCs/>
          <w:sz w:val="24"/>
          <w:szCs w:val="24"/>
        </w:rPr>
        <w:t xml:space="preserve">Outcome </w:t>
      </w:r>
      <w:r>
        <w:rPr>
          <w:rFonts w:ascii="Times New Roman" w:hAnsi="Times New Roman" w:cs="Times New Roman"/>
          <w:b/>
          <w:bCs/>
          <w:iCs/>
          <w:sz w:val="24"/>
          <w:szCs w:val="24"/>
        </w:rPr>
        <w:t>o</w:t>
      </w:r>
      <w:r w:rsidRPr="00C05A84">
        <w:rPr>
          <w:rFonts w:ascii="Times New Roman" w:hAnsi="Times New Roman" w:cs="Times New Roman"/>
          <w:b/>
          <w:bCs/>
          <w:iCs/>
          <w:sz w:val="24"/>
          <w:szCs w:val="24"/>
        </w:rPr>
        <w:t>bjectives</w:t>
      </w:r>
      <w:r w:rsidRPr="00C05A84">
        <w:rPr>
          <w:rFonts w:ascii="Times New Roman" w:hAnsi="Times New Roman" w:cs="Times New Roman"/>
          <w:iCs/>
          <w:sz w:val="24"/>
          <w:szCs w:val="24"/>
        </w:rPr>
        <w:t xml:space="preserve"> are results that your program seeks to create that support your overall goal. Examples include successful completion of resource mapping, acceptance of data analysis regarding service gaps, final community plan approved by community representatives, etc.</w:t>
      </w:r>
    </w:p>
    <w:p w14:paraId="2E2AC090" w14:textId="77777777" w:rsidR="00F01847" w:rsidRDefault="00F01847" w:rsidP="00F01847">
      <w:pPr>
        <w:spacing w:after="0" w:line="240" w:lineRule="auto"/>
        <w:contextualSpacing/>
        <w:rPr>
          <w:rFonts w:ascii="Times New Roman" w:eastAsia="Times New Roman" w:hAnsi="Times New Roman" w:cs="Times New Roman"/>
          <w:iCs/>
          <w:color w:val="000000"/>
          <w:sz w:val="24"/>
          <w:szCs w:val="24"/>
        </w:rPr>
      </w:pPr>
      <w:r w:rsidRPr="007E2F54">
        <w:rPr>
          <w:rFonts w:ascii="Times New Roman" w:eastAsia="Times New Roman" w:hAnsi="Times New Roman" w:cs="Times New Roman"/>
          <w:b/>
          <w:bCs/>
          <w:iCs/>
          <w:color w:val="000000"/>
          <w:sz w:val="24"/>
          <w:szCs w:val="24"/>
        </w:rPr>
        <w:lastRenderedPageBreak/>
        <w:t xml:space="preserve">Performance </w:t>
      </w:r>
      <w:r>
        <w:rPr>
          <w:rFonts w:ascii="Times New Roman" w:eastAsia="Times New Roman" w:hAnsi="Times New Roman" w:cs="Times New Roman"/>
          <w:b/>
          <w:bCs/>
          <w:iCs/>
          <w:color w:val="000000"/>
          <w:sz w:val="24"/>
          <w:szCs w:val="24"/>
        </w:rPr>
        <w:t>m</w:t>
      </w:r>
      <w:r w:rsidRPr="007E2F54">
        <w:rPr>
          <w:rFonts w:ascii="Times New Roman" w:eastAsia="Times New Roman" w:hAnsi="Times New Roman" w:cs="Times New Roman"/>
          <w:b/>
          <w:bCs/>
          <w:iCs/>
          <w:color w:val="000000"/>
          <w:sz w:val="24"/>
          <w:szCs w:val="24"/>
        </w:rPr>
        <w:t>easures</w:t>
      </w:r>
      <w:r>
        <w:rPr>
          <w:rFonts w:ascii="Times New Roman" w:eastAsia="Times New Roman" w:hAnsi="Times New Roman" w:cs="Times New Roman"/>
          <w:iCs/>
          <w:color w:val="000000"/>
          <w:sz w:val="24"/>
          <w:szCs w:val="24"/>
        </w:rPr>
        <w:t xml:space="preserve"> are</w:t>
      </w:r>
      <w:r w:rsidRPr="00433EFF">
        <w:rPr>
          <w:rFonts w:ascii="Times New Roman" w:eastAsia="Times New Roman" w:hAnsi="Times New Roman" w:cs="Times New Roman"/>
          <w:iCs/>
          <w:color w:val="000000"/>
          <w:sz w:val="24"/>
          <w:szCs w:val="24"/>
        </w:rPr>
        <w:t xml:space="preserve"> actual discrete, clear, and quantifiable measures that your program will set in the application to determine whether you are meeting your goals. Examples may include “6 community forum meetings held,” “80% of planning group members in attendance at each planning meeting,” etc.</w:t>
      </w:r>
    </w:p>
    <w:p w14:paraId="6B3AE5CC" w14:textId="23830947" w:rsidR="00F01847" w:rsidRDefault="00F01847" w:rsidP="00F2282E">
      <w:pPr>
        <w:pStyle w:val="Default"/>
        <w:rPr>
          <w:rFonts w:ascii="Times New Roman" w:hAnsi="Times New Roman" w:cs="Times New Roman"/>
        </w:rPr>
      </w:pPr>
    </w:p>
    <w:p w14:paraId="40956E25" w14:textId="77777777" w:rsidR="00F01847" w:rsidRPr="00C05A84" w:rsidRDefault="00F01847" w:rsidP="00F01847">
      <w:pPr>
        <w:spacing w:line="240" w:lineRule="auto"/>
        <w:rPr>
          <w:rFonts w:ascii="Times New Roman" w:hAnsi="Times New Roman" w:cs="Times New Roman"/>
          <w:iCs/>
          <w:sz w:val="24"/>
          <w:szCs w:val="24"/>
        </w:rPr>
      </w:pPr>
      <w:r w:rsidRPr="00C05A84">
        <w:rPr>
          <w:rFonts w:ascii="Times New Roman" w:hAnsi="Times New Roman" w:cs="Times New Roman"/>
          <w:sz w:val="24"/>
          <w:szCs w:val="24"/>
        </w:rPr>
        <w:t>Applicants must fill out each section of the table. Applicants are not required to fill in all rows of each section. Additional rows may be added, if needed.</w:t>
      </w:r>
    </w:p>
    <w:bookmarkEnd w:id="9"/>
    <w:p w14:paraId="0EA23235" w14:textId="77777777" w:rsidR="00F2282E" w:rsidRPr="00CF50AD" w:rsidRDefault="00F2282E" w:rsidP="00F2282E">
      <w:pPr>
        <w:pStyle w:val="Default"/>
        <w:rPr>
          <w:rFonts w:ascii="Times New Roman" w:hAnsi="Times New Roman" w:cs="Times New Roman"/>
        </w:rPr>
      </w:pPr>
    </w:p>
    <w:tbl>
      <w:tblPr>
        <w:tblStyle w:val="TableGrid311"/>
        <w:tblW w:w="0" w:type="auto"/>
        <w:tblLook w:val="04A0" w:firstRow="1" w:lastRow="0" w:firstColumn="1" w:lastColumn="0" w:noHBand="0" w:noVBand="1"/>
      </w:tblPr>
      <w:tblGrid>
        <w:gridCol w:w="4442"/>
        <w:gridCol w:w="4458"/>
      </w:tblGrid>
      <w:tr w:rsidR="009B6886" w:rsidRPr="000F44D3" w14:paraId="44E06DBE" w14:textId="77777777" w:rsidTr="009B6886">
        <w:tc>
          <w:tcPr>
            <w:tcW w:w="8900" w:type="dxa"/>
            <w:gridSpan w:val="2"/>
            <w:shd w:val="clear" w:color="auto" w:fill="auto"/>
          </w:tcPr>
          <w:p w14:paraId="315FD7A4" w14:textId="594751EE" w:rsidR="009B6886" w:rsidRPr="000F44D3" w:rsidRDefault="00AB6165" w:rsidP="00ED7746">
            <w:pPr>
              <w:rPr>
                <w:rFonts w:ascii="Times New Roman" w:hAnsi="Times New Roman"/>
                <w:b/>
              </w:rPr>
            </w:pPr>
            <w:r>
              <w:rPr>
                <w:rFonts w:ascii="Times New Roman" w:hAnsi="Times New Roman"/>
                <w:b/>
              </w:rPr>
              <w:t xml:space="preserve">Overall </w:t>
            </w:r>
            <w:r w:rsidR="009B6886" w:rsidRPr="000F44D3">
              <w:rPr>
                <w:rFonts w:ascii="Times New Roman" w:hAnsi="Times New Roman"/>
                <w:b/>
              </w:rPr>
              <w:t>Goal</w:t>
            </w:r>
            <w:r>
              <w:rPr>
                <w:rFonts w:ascii="Times New Roman" w:hAnsi="Times New Roman"/>
                <w:b/>
              </w:rPr>
              <w:t xml:space="preserve"> of your Program</w:t>
            </w:r>
            <w:r w:rsidR="009B6886" w:rsidRPr="000F44D3">
              <w:rPr>
                <w:rFonts w:ascii="Times New Roman" w:hAnsi="Times New Roman"/>
                <w:b/>
              </w:rPr>
              <w:t>:</w:t>
            </w:r>
            <w:r w:rsidR="009B6886" w:rsidRPr="000F44D3">
              <w:rPr>
                <w:rFonts w:ascii="Times New Roman" w:hAnsi="Times New Roman"/>
              </w:rPr>
              <w:t xml:space="preserve"> </w:t>
            </w:r>
          </w:p>
        </w:tc>
      </w:tr>
      <w:tr w:rsidR="009B6886" w:rsidRPr="000F44D3" w14:paraId="7734F594" w14:textId="77777777" w:rsidTr="009B6886">
        <w:tc>
          <w:tcPr>
            <w:tcW w:w="4442" w:type="dxa"/>
            <w:shd w:val="clear" w:color="auto" w:fill="D9D9D9"/>
          </w:tcPr>
          <w:p w14:paraId="70DEF095" w14:textId="5E7EA921" w:rsidR="009B6886" w:rsidRPr="000F44D3" w:rsidRDefault="009B6886" w:rsidP="00ED7746">
            <w:pPr>
              <w:rPr>
                <w:rFonts w:ascii="Times New Roman" w:hAnsi="Times New Roman"/>
                <w:b/>
              </w:rPr>
            </w:pPr>
            <w:r w:rsidRPr="000F44D3">
              <w:rPr>
                <w:rFonts w:ascii="Times New Roman" w:hAnsi="Times New Roman"/>
                <w:b/>
              </w:rPr>
              <w:t>Process Objectives</w:t>
            </w:r>
          </w:p>
        </w:tc>
        <w:tc>
          <w:tcPr>
            <w:tcW w:w="4458" w:type="dxa"/>
            <w:shd w:val="clear" w:color="auto" w:fill="D9D9D9"/>
          </w:tcPr>
          <w:p w14:paraId="33C066CF" w14:textId="77777777" w:rsidR="009B6886" w:rsidRPr="000F44D3" w:rsidRDefault="009B6886" w:rsidP="00ED7746">
            <w:pPr>
              <w:rPr>
                <w:rFonts w:ascii="Times New Roman" w:hAnsi="Times New Roman"/>
                <w:b/>
              </w:rPr>
            </w:pPr>
            <w:r w:rsidRPr="000F44D3">
              <w:rPr>
                <w:rFonts w:ascii="Times New Roman" w:hAnsi="Times New Roman"/>
                <w:b/>
              </w:rPr>
              <w:t>Performance Measures</w:t>
            </w:r>
          </w:p>
        </w:tc>
      </w:tr>
      <w:tr w:rsidR="009B6886" w:rsidRPr="000F44D3" w14:paraId="529F63E9" w14:textId="77777777" w:rsidTr="009B6886">
        <w:tc>
          <w:tcPr>
            <w:tcW w:w="4442" w:type="dxa"/>
          </w:tcPr>
          <w:p w14:paraId="45BE1B90" w14:textId="77777777" w:rsidR="009B6886" w:rsidRPr="000F44D3" w:rsidRDefault="009B6886" w:rsidP="00ED7746">
            <w:pPr>
              <w:rPr>
                <w:rFonts w:ascii="Times New Roman" w:hAnsi="Times New Roman"/>
              </w:rPr>
            </w:pPr>
          </w:p>
        </w:tc>
        <w:tc>
          <w:tcPr>
            <w:tcW w:w="4458" w:type="dxa"/>
          </w:tcPr>
          <w:p w14:paraId="29343343"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3E05DFD5" w14:textId="77777777" w:rsidTr="009B6886">
        <w:tc>
          <w:tcPr>
            <w:tcW w:w="4442" w:type="dxa"/>
          </w:tcPr>
          <w:p w14:paraId="47C8C1ED" w14:textId="77777777" w:rsidR="009B6886" w:rsidRPr="000F44D3" w:rsidRDefault="009B6886" w:rsidP="00ED7746">
            <w:pPr>
              <w:rPr>
                <w:rFonts w:ascii="Times New Roman" w:hAnsi="Times New Roman"/>
              </w:rPr>
            </w:pPr>
          </w:p>
        </w:tc>
        <w:tc>
          <w:tcPr>
            <w:tcW w:w="4458" w:type="dxa"/>
          </w:tcPr>
          <w:p w14:paraId="7BC48A98"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66C97AA5" w14:textId="77777777" w:rsidTr="009B6886">
        <w:tc>
          <w:tcPr>
            <w:tcW w:w="4442" w:type="dxa"/>
          </w:tcPr>
          <w:p w14:paraId="0268B68A" w14:textId="77777777" w:rsidR="009B6886" w:rsidRPr="000F44D3" w:rsidRDefault="009B6886" w:rsidP="00ED7746">
            <w:pPr>
              <w:rPr>
                <w:rFonts w:ascii="Times New Roman" w:hAnsi="Times New Roman"/>
              </w:rPr>
            </w:pPr>
          </w:p>
        </w:tc>
        <w:tc>
          <w:tcPr>
            <w:tcW w:w="4458" w:type="dxa"/>
          </w:tcPr>
          <w:p w14:paraId="062F7C8A"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4BD7DE2C" w14:textId="77777777" w:rsidTr="009B6886">
        <w:tc>
          <w:tcPr>
            <w:tcW w:w="4442" w:type="dxa"/>
          </w:tcPr>
          <w:p w14:paraId="5A730BD5" w14:textId="77777777" w:rsidR="009B6886" w:rsidRPr="000F44D3" w:rsidRDefault="009B6886" w:rsidP="00ED7746">
            <w:pPr>
              <w:rPr>
                <w:rFonts w:ascii="Times New Roman" w:hAnsi="Times New Roman"/>
              </w:rPr>
            </w:pPr>
          </w:p>
        </w:tc>
        <w:tc>
          <w:tcPr>
            <w:tcW w:w="4458" w:type="dxa"/>
          </w:tcPr>
          <w:p w14:paraId="0A99DD9F"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4FCD3A81" w14:textId="77777777" w:rsidTr="009B6886">
        <w:tc>
          <w:tcPr>
            <w:tcW w:w="4442" w:type="dxa"/>
          </w:tcPr>
          <w:p w14:paraId="33732DC7" w14:textId="77777777" w:rsidR="009B6886" w:rsidRPr="000F44D3" w:rsidRDefault="009B6886" w:rsidP="00ED7746">
            <w:pPr>
              <w:rPr>
                <w:rFonts w:ascii="Times New Roman" w:hAnsi="Times New Roman"/>
              </w:rPr>
            </w:pPr>
          </w:p>
        </w:tc>
        <w:tc>
          <w:tcPr>
            <w:tcW w:w="4458" w:type="dxa"/>
          </w:tcPr>
          <w:p w14:paraId="64B0056E"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25DC8AEF" w14:textId="77777777" w:rsidTr="009B6886">
        <w:tc>
          <w:tcPr>
            <w:tcW w:w="4442" w:type="dxa"/>
          </w:tcPr>
          <w:p w14:paraId="0F4A5623" w14:textId="77777777" w:rsidR="009B6886" w:rsidRPr="000F44D3" w:rsidRDefault="009B6886" w:rsidP="00ED7746">
            <w:pPr>
              <w:rPr>
                <w:rFonts w:ascii="Times New Roman" w:hAnsi="Times New Roman"/>
              </w:rPr>
            </w:pPr>
          </w:p>
        </w:tc>
        <w:tc>
          <w:tcPr>
            <w:tcW w:w="4458" w:type="dxa"/>
          </w:tcPr>
          <w:p w14:paraId="31D72614" w14:textId="77777777" w:rsidR="009B6886" w:rsidRPr="000F44D3" w:rsidRDefault="009B6886" w:rsidP="009B6886">
            <w:pPr>
              <w:numPr>
                <w:ilvl w:val="0"/>
                <w:numId w:val="11"/>
              </w:numPr>
              <w:ind w:left="0"/>
              <w:contextualSpacing/>
              <w:rPr>
                <w:rFonts w:ascii="Times New Roman" w:hAnsi="Times New Roman"/>
              </w:rPr>
            </w:pPr>
          </w:p>
        </w:tc>
      </w:tr>
      <w:tr w:rsidR="009B6886" w:rsidRPr="000F44D3" w14:paraId="1D34CAE4" w14:textId="77777777" w:rsidTr="009B6886">
        <w:tc>
          <w:tcPr>
            <w:tcW w:w="4442" w:type="dxa"/>
            <w:shd w:val="clear" w:color="auto" w:fill="D9D9D9"/>
          </w:tcPr>
          <w:p w14:paraId="18CAB91C" w14:textId="5FE607B8" w:rsidR="009B6886" w:rsidRPr="000F44D3" w:rsidRDefault="009B6886" w:rsidP="00ED7746">
            <w:pPr>
              <w:rPr>
                <w:rFonts w:ascii="Times New Roman" w:hAnsi="Times New Roman"/>
                <w:b/>
              </w:rPr>
            </w:pPr>
            <w:r w:rsidRPr="000F44D3">
              <w:rPr>
                <w:rFonts w:ascii="Times New Roman" w:hAnsi="Times New Roman"/>
                <w:b/>
              </w:rPr>
              <w:t>Outcome Objectives</w:t>
            </w:r>
          </w:p>
        </w:tc>
        <w:tc>
          <w:tcPr>
            <w:tcW w:w="4458" w:type="dxa"/>
            <w:shd w:val="clear" w:color="auto" w:fill="D9D9D9"/>
          </w:tcPr>
          <w:p w14:paraId="342C292F" w14:textId="77777777" w:rsidR="009B6886" w:rsidRPr="000F44D3" w:rsidRDefault="009B6886" w:rsidP="00ED7746">
            <w:pPr>
              <w:rPr>
                <w:rFonts w:ascii="Times New Roman" w:hAnsi="Times New Roman"/>
                <w:b/>
              </w:rPr>
            </w:pPr>
            <w:r w:rsidRPr="000F44D3">
              <w:rPr>
                <w:rFonts w:ascii="Times New Roman" w:hAnsi="Times New Roman"/>
                <w:b/>
              </w:rPr>
              <w:t>Performance Measures</w:t>
            </w:r>
          </w:p>
        </w:tc>
      </w:tr>
      <w:tr w:rsidR="009B6886" w:rsidRPr="000F44D3" w14:paraId="34B20FCF" w14:textId="77777777" w:rsidTr="009B6886">
        <w:tc>
          <w:tcPr>
            <w:tcW w:w="4442" w:type="dxa"/>
          </w:tcPr>
          <w:p w14:paraId="0D584600" w14:textId="77777777" w:rsidR="009B6886" w:rsidRPr="000F44D3" w:rsidRDefault="009B6886" w:rsidP="00ED7746">
            <w:pPr>
              <w:rPr>
                <w:rFonts w:ascii="Times New Roman" w:hAnsi="Times New Roman"/>
              </w:rPr>
            </w:pPr>
          </w:p>
        </w:tc>
        <w:tc>
          <w:tcPr>
            <w:tcW w:w="4458" w:type="dxa"/>
          </w:tcPr>
          <w:p w14:paraId="0E82382F" w14:textId="77777777" w:rsidR="009B6886" w:rsidRPr="000F44D3" w:rsidRDefault="009B6886" w:rsidP="009B6886">
            <w:pPr>
              <w:numPr>
                <w:ilvl w:val="0"/>
                <w:numId w:val="17"/>
              </w:numPr>
              <w:ind w:left="0"/>
              <w:contextualSpacing/>
              <w:rPr>
                <w:rFonts w:ascii="Times New Roman" w:hAnsi="Times New Roman"/>
              </w:rPr>
            </w:pPr>
          </w:p>
        </w:tc>
      </w:tr>
      <w:tr w:rsidR="009B6886" w:rsidRPr="000F44D3" w14:paraId="08A8A21C" w14:textId="77777777" w:rsidTr="009B6886">
        <w:tc>
          <w:tcPr>
            <w:tcW w:w="4442" w:type="dxa"/>
          </w:tcPr>
          <w:p w14:paraId="2E153C89" w14:textId="77777777" w:rsidR="009B6886" w:rsidRPr="000F44D3" w:rsidRDefault="009B6886" w:rsidP="00ED7746">
            <w:pPr>
              <w:rPr>
                <w:rFonts w:ascii="Times New Roman" w:hAnsi="Times New Roman"/>
              </w:rPr>
            </w:pPr>
          </w:p>
        </w:tc>
        <w:tc>
          <w:tcPr>
            <w:tcW w:w="4458" w:type="dxa"/>
          </w:tcPr>
          <w:p w14:paraId="7FC0206B" w14:textId="77777777" w:rsidR="009B6886" w:rsidRPr="000F44D3" w:rsidRDefault="009B6886" w:rsidP="009B6886">
            <w:pPr>
              <w:numPr>
                <w:ilvl w:val="0"/>
                <w:numId w:val="17"/>
              </w:numPr>
              <w:ind w:left="0"/>
              <w:contextualSpacing/>
              <w:rPr>
                <w:rFonts w:ascii="Times New Roman" w:hAnsi="Times New Roman"/>
              </w:rPr>
            </w:pPr>
          </w:p>
        </w:tc>
      </w:tr>
      <w:tr w:rsidR="009B6886" w:rsidRPr="000F44D3" w14:paraId="2E0C11E6" w14:textId="77777777" w:rsidTr="009B6886">
        <w:tc>
          <w:tcPr>
            <w:tcW w:w="4442" w:type="dxa"/>
          </w:tcPr>
          <w:p w14:paraId="485FBBC0" w14:textId="77777777" w:rsidR="009B6886" w:rsidRPr="000F44D3" w:rsidRDefault="009B6886" w:rsidP="00ED7746">
            <w:pPr>
              <w:rPr>
                <w:rFonts w:ascii="Times New Roman" w:hAnsi="Times New Roman"/>
              </w:rPr>
            </w:pPr>
          </w:p>
        </w:tc>
        <w:tc>
          <w:tcPr>
            <w:tcW w:w="4458" w:type="dxa"/>
          </w:tcPr>
          <w:p w14:paraId="1BB29BB4" w14:textId="77777777" w:rsidR="009B6886" w:rsidRPr="000F44D3" w:rsidRDefault="009B6886" w:rsidP="009B6886">
            <w:pPr>
              <w:numPr>
                <w:ilvl w:val="0"/>
                <w:numId w:val="17"/>
              </w:numPr>
              <w:ind w:left="0"/>
              <w:contextualSpacing/>
              <w:rPr>
                <w:rFonts w:ascii="Times New Roman" w:hAnsi="Times New Roman"/>
              </w:rPr>
            </w:pPr>
          </w:p>
        </w:tc>
      </w:tr>
    </w:tbl>
    <w:p w14:paraId="4F013877" w14:textId="77777777" w:rsidR="0031776E" w:rsidRDefault="0031776E" w:rsidP="00F2282E">
      <w:pPr>
        <w:spacing w:line="240" w:lineRule="auto"/>
        <w:rPr>
          <w:rFonts w:ascii="Times New Roman" w:hAnsi="Times New Roman" w:cs="Times New Roman"/>
          <w:b/>
          <w:color w:val="4472C4" w:themeColor="accent1"/>
          <w:sz w:val="24"/>
          <w:szCs w:val="24"/>
          <w:u w:val="single"/>
        </w:rPr>
      </w:pPr>
    </w:p>
    <w:p w14:paraId="4185255B" w14:textId="366154DB" w:rsidR="00F2282E" w:rsidRPr="008A6470" w:rsidRDefault="00F2282E" w:rsidP="00F2282E">
      <w:pPr>
        <w:spacing w:line="240" w:lineRule="auto"/>
        <w:rPr>
          <w:rFonts w:ascii="Times New Roman" w:hAnsi="Times New Roman" w:cs="Times New Roman"/>
          <w:b/>
          <w:color w:val="4472C4" w:themeColor="accent1"/>
          <w:sz w:val="24"/>
          <w:szCs w:val="24"/>
          <w:u w:val="single"/>
        </w:rPr>
      </w:pPr>
      <w:r w:rsidRPr="008A6470">
        <w:rPr>
          <w:rFonts w:ascii="Times New Roman" w:hAnsi="Times New Roman" w:cs="Times New Roman"/>
          <w:b/>
          <w:color w:val="4472C4" w:themeColor="accent1"/>
          <w:sz w:val="24"/>
          <w:szCs w:val="24"/>
          <w:u w:val="single"/>
        </w:rPr>
        <w:t>Implementation Schedule</w:t>
      </w:r>
    </w:p>
    <w:p w14:paraId="2BF6FDDC" w14:textId="76D64832" w:rsidR="00F2282E" w:rsidRPr="00CF50AD" w:rsidRDefault="00F2282E" w:rsidP="00F2282E">
      <w:pPr>
        <w:spacing w:after="0" w:line="240" w:lineRule="auto"/>
        <w:rPr>
          <w:rFonts w:ascii="Times New Roman" w:eastAsia="Times New Roman" w:hAnsi="Times New Roman" w:cs="Times New Roman"/>
          <w:sz w:val="24"/>
          <w:szCs w:val="24"/>
        </w:rPr>
      </w:pPr>
      <w:r w:rsidRPr="00CF50AD">
        <w:rPr>
          <w:rFonts w:ascii="Times New Roman" w:hAnsi="Times New Roman" w:cs="Times New Roman"/>
          <w:sz w:val="24"/>
          <w:szCs w:val="24"/>
        </w:rPr>
        <w:t xml:space="preserve">Complete the table below, defining each </w:t>
      </w:r>
      <w:r w:rsidR="000C4D8B">
        <w:rPr>
          <w:rFonts w:ascii="Times New Roman" w:hAnsi="Times New Roman" w:cs="Times New Roman"/>
          <w:sz w:val="24"/>
          <w:szCs w:val="24"/>
        </w:rPr>
        <w:t>task</w:t>
      </w:r>
      <w:r w:rsidRPr="00CF50AD">
        <w:rPr>
          <w:rFonts w:ascii="Times New Roman" w:hAnsi="Times New Roman" w:cs="Times New Roman"/>
          <w:sz w:val="24"/>
          <w:szCs w:val="24"/>
        </w:rPr>
        <w:t xml:space="preserve"> in the implementation and operation of the proposed program, detailing the staff position responsible for each task and a target date for completion. Do not use staff names. Please add additional lines as necessary</w:t>
      </w:r>
      <w:r w:rsidRPr="00CF50AD">
        <w:rPr>
          <w:rFonts w:ascii="Times New Roman" w:eastAsia="Times New Roman" w:hAnsi="Times New Roman" w:cs="Times New Roman"/>
          <w:sz w:val="24"/>
          <w:szCs w:val="24"/>
        </w:rPr>
        <w:t>.</w:t>
      </w:r>
    </w:p>
    <w:p w14:paraId="3D75A6AE" w14:textId="77777777" w:rsidR="00F2282E" w:rsidRPr="00CF50AD" w:rsidRDefault="00F2282E" w:rsidP="00F2282E">
      <w:pPr>
        <w:spacing w:line="240" w:lineRule="auto"/>
        <w:rPr>
          <w:rFonts w:ascii="Times New Roman" w:eastAsia="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4500"/>
        <w:gridCol w:w="2610"/>
        <w:gridCol w:w="2880"/>
      </w:tblGrid>
      <w:tr w:rsidR="00F2282E" w:rsidRPr="00CF50AD" w14:paraId="3D14C602" w14:textId="77777777" w:rsidTr="0006575C">
        <w:tc>
          <w:tcPr>
            <w:tcW w:w="4500" w:type="dxa"/>
            <w:shd w:val="clear" w:color="auto" w:fill="D9D9D9" w:themeFill="background1" w:themeFillShade="D9"/>
          </w:tcPr>
          <w:p w14:paraId="65883F2B" w14:textId="77777777" w:rsidR="00F2282E" w:rsidRPr="00CF50AD" w:rsidRDefault="00F2282E" w:rsidP="0006575C">
            <w:pPr>
              <w:rPr>
                <w:b/>
                <w:sz w:val="24"/>
                <w:szCs w:val="24"/>
              </w:rPr>
            </w:pPr>
            <w:r w:rsidRPr="00CF50AD">
              <w:rPr>
                <w:b/>
                <w:sz w:val="24"/>
                <w:szCs w:val="24"/>
              </w:rPr>
              <w:t xml:space="preserve">Task </w:t>
            </w:r>
          </w:p>
        </w:tc>
        <w:tc>
          <w:tcPr>
            <w:tcW w:w="2610" w:type="dxa"/>
            <w:shd w:val="clear" w:color="auto" w:fill="D9D9D9" w:themeFill="background1" w:themeFillShade="D9"/>
          </w:tcPr>
          <w:p w14:paraId="36EC4C48" w14:textId="77777777" w:rsidR="00F2282E" w:rsidRPr="00CF50AD" w:rsidRDefault="00F2282E" w:rsidP="0006575C">
            <w:pPr>
              <w:rPr>
                <w:b/>
                <w:sz w:val="24"/>
                <w:szCs w:val="24"/>
              </w:rPr>
            </w:pPr>
            <w:r w:rsidRPr="00CF50AD">
              <w:rPr>
                <w:b/>
                <w:sz w:val="24"/>
                <w:szCs w:val="24"/>
              </w:rPr>
              <w:t>Staff Position Responsible</w:t>
            </w:r>
          </w:p>
        </w:tc>
        <w:tc>
          <w:tcPr>
            <w:tcW w:w="2880" w:type="dxa"/>
            <w:shd w:val="clear" w:color="auto" w:fill="D9D9D9" w:themeFill="background1" w:themeFillShade="D9"/>
          </w:tcPr>
          <w:p w14:paraId="22374312" w14:textId="77777777" w:rsidR="00F2282E" w:rsidRPr="00CF50AD" w:rsidRDefault="00F2282E" w:rsidP="0006575C">
            <w:pPr>
              <w:rPr>
                <w:b/>
                <w:sz w:val="24"/>
                <w:szCs w:val="24"/>
              </w:rPr>
            </w:pPr>
            <w:r w:rsidRPr="00CF50AD">
              <w:rPr>
                <w:b/>
                <w:sz w:val="24"/>
                <w:szCs w:val="24"/>
              </w:rPr>
              <w:t>Date Due</w:t>
            </w:r>
          </w:p>
        </w:tc>
      </w:tr>
      <w:tr w:rsidR="00F2282E" w:rsidRPr="00CF50AD" w14:paraId="74342F3D" w14:textId="77777777" w:rsidTr="0006575C">
        <w:tc>
          <w:tcPr>
            <w:tcW w:w="4500" w:type="dxa"/>
          </w:tcPr>
          <w:p w14:paraId="60FD049B" w14:textId="77777777" w:rsidR="00F2282E" w:rsidRPr="00CF50AD" w:rsidRDefault="00F2282E" w:rsidP="0006575C">
            <w:pPr>
              <w:rPr>
                <w:sz w:val="24"/>
                <w:szCs w:val="24"/>
              </w:rPr>
            </w:pPr>
          </w:p>
        </w:tc>
        <w:tc>
          <w:tcPr>
            <w:tcW w:w="2610" w:type="dxa"/>
          </w:tcPr>
          <w:p w14:paraId="65A68BE4" w14:textId="77777777" w:rsidR="00F2282E" w:rsidRPr="00CF50AD" w:rsidRDefault="00F2282E" w:rsidP="0006575C">
            <w:pPr>
              <w:rPr>
                <w:sz w:val="24"/>
                <w:szCs w:val="24"/>
              </w:rPr>
            </w:pPr>
          </w:p>
        </w:tc>
        <w:tc>
          <w:tcPr>
            <w:tcW w:w="2880" w:type="dxa"/>
          </w:tcPr>
          <w:p w14:paraId="4151A503" w14:textId="77777777" w:rsidR="00F2282E" w:rsidRPr="00CF50AD" w:rsidRDefault="00F2282E" w:rsidP="0006575C">
            <w:pPr>
              <w:rPr>
                <w:sz w:val="24"/>
                <w:szCs w:val="24"/>
              </w:rPr>
            </w:pPr>
          </w:p>
        </w:tc>
      </w:tr>
      <w:tr w:rsidR="00F2282E" w:rsidRPr="00CF50AD" w14:paraId="520D8F76" w14:textId="77777777" w:rsidTr="0006575C">
        <w:tc>
          <w:tcPr>
            <w:tcW w:w="4500" w:type="dxa"/>
          </w:tcPr>
          <w:p w14:paraId="11053E7C" w14:textId="77777777" w:rsidR="00F2282E" w:rsidRPr="00CF50AD" w:rsidRDefault="00F2282E" w:rsidP="0006575C">
            <w:pPr>
              <w:rPr>
                <w:sz w:val="24"/>
                <w:szCs w:val="24"/>
              </w:rPr>
            </w:pPr>
          </w:p>
        </w:tc>
        <w:tc>
          <w:tcPr>
            <w:tcW w:w="2610" w:type="dxa"/>
          </w:tcPr>
          <w:p w14:paraId="113AD053" w14:textId="77777777" w:rsidR="00F2282E" w:rsidRPr="00CF50AD" w:rsidRDefault="00F2282E" w:rsidP="0006575C">
            <w:pPr>
              <w:rPr>
                <w:sz w:val="24"/>
                <w:szCs w:val="24"/>
              </w:rPr>
            </w:pPr>
          </w:p>
        </w:tc>
        <w:tc>
          <w:tcPr>
            <w:tcW w:w="2880" w:type="dxa"/>
          </w:tcPr>
          <w:p w14:paraId="1856B940" w14:textId="77777777" w:rsidR="00F2282E" w:rsidRPr="00CF50AD" w:rsidRDefault="00F2282E" w:rsidP="0006575C">
            <w:pPr>
              <w:rPr>
                <w:sz w:val="24"/>
                <w:szCs w:val="24"/>
              </w:rPr>
            </w:pPr>
          </w:p>
        </w:tc>
      </w:tr>
      <w:tr w:rsidR="00F2282E" w:rsidRPr="00CF50AD" w14:paraId="3FF0F6E9" w14:textId="77777777" w:rsidTr="0006575C">
        <w:tc>
          <w:tcPr>
            <w:tcW w:w="4500" w:type="dxa"/>
          </w:tcPr>
          <w:p w14:paraId="6D457915" w14:textId="77777777" w:rsidR="00F2282E" w:rsidRPr="00CF50AD" w:rsidRDefault="00F2282E" w:rsidP="0006575C">
            <w:pPr>
              <w:rPr>
                <w:sz w:val="24"/>
                <w:szCs w:val="24"/>
              </w:rPr>
            </w:pPr>
          </w:p>
        </w:tc>
        <w:tc>
          <w:tcPr>
            <w:tcW w:w="2610" w:type="dxa"/>
          </w:tcPr>
          <w:p w14:paraId="1D4304F4" w14:textId="77777777" w:rsidR="00F2282E" w:rsidRPr="00CF50AD" w:rsidRDefault="00F2282E" w:rsidP="0006575C">
            <w:pPr>
              <w:rPr>
                <w:sz w:val="24"/>
                <w:szCs w:val="24"/>
              </w:rPr>
            </w:pPr>
          </w:p>
        </w:tc>
        <w:tc>
          <w:tcPr>
            <w:tcW w:w="2880" w:type="dxa"/>
          </w:tcPr>
          <w:p w14:paraId="2F21D4E4" w14:textId="77777777" w:rsidR="00F2282E" w:rsidRPr="00CF50AD" w:rsidRDefault="00F2282E" w:rsidP="0006575C">
            <w:pPr>
              <w:rPr>
                <w:sz w:val="24"/>
                <w:szCs w:val="24"/>
              </w:rPr>
            </w:pPr>
          </w:p>
        </w:tc>
      </w:tr>
      <w:tr w:rsidR="00F2282E" w:rsidRPr="00CF50AD" w14:paraId="49A6CA3D" w14:textId="77777777" w:rsidTr="0006575C">
        <w:tc>
          <w:tcPr>
            <w:tcW w:w="4500" w:type="dxa"/>
          </w:tcPr>
          <w:p w14:paraId="7BBFE98D" w14:textId="77777777" w:rsidR="00F2282E" w:rsidRPr="00CF50AD" w:rsidRDefault="00F2282E" w:rsidP="0006575C">
            <w:pPr>
              <w:rPr>
                <w:sz w:val="24"/>
                <w:szCs w:val="24"/>
              </w:rPr>
            </w:pPr>
          </w:p>
        </w:tc>
        <w:tc>
          <w:tcPr>
            <w:tcW w:w="2610" w:type="dxa"/>
          </w:tcPr>
          <w:p w14:paraId="0C6FBEDC" w14:textId="77777777" w:rsidR="00F2282E" w:rsidRPr="00CF50AD" w:rsidRDefault="00F2282E" w:rsidP="0006575C">
            <w:pPr>
              <w:rPr>
                <w:sz w:val="24"/>
                <w:szCs w:val="24"/>
              </w:rPr>
            </w:pPr>
          </w:p>
        </w:tc>
        <w:tc>
          <w:tcPr>
            <w:tcW w:w="2880" w:type="dxa"/>
          </w:tcPr>
          <w:p w14:paraId="35F9C27B" w14:textId="77777777" w:rsidR="00F2282E" w:rsidRPr="00CF50AD" w:rsidRDefault="00F2282E" w:rsidP="0006575C">
            <w:pPr>
              <w:rPr>
                <w:sz w:val="24"/>
                <w:szCs w:val="24"/>
              </w:rPr>
            </w:pPr>
          </w:p>
        </w:tc>
      </w:tr>
      <w:tr w:rsidR="00F2282E" w:rsidRPr="00CF50AD" w14:paraId="2833AF1B" w14:textId="77777777" w:rsidTr="0006575C">
        <w:tc>
          <w:tcPr>
            <w:tcW w:w="4500" w:type="dxa"/>
          </w:tcPr>
          <w:p w14:paraId="1EA97309" w14:textId="77777777" w:rsidR="00F2282E" w:rsidRPr="00CF50AD" w:rsidRDefault="00F2282E" w:rsidP="0006575C">
            <w:pPr>
              <w:rPr>
                <w:sz w:val="24"/>
                <w:szCs w:val="24"/>
              </w:rPr>
            </w:pPr>
          </w:p>
        </w:tc>
        <w:tc>
          <w:tcPr>
            <w:tcW w:w="2610" w:type="dxa"/>
          </w:tcPr>
          <w:p w14:paraId="65AED0D2" w14:textId="77777777" w:rsidR="00F2282E" w:rsidRPr="00CF50AD" w:rsidRDefault="00F2282E" w:rsidP="0006575C">
            <w:pPr>
              <w:rPr>
                <w:sz w:val="24"/>
                <w:szCs w:val="24"/>
              </w:rPr>
            </w:pPr>
          </w:p>
        </w:tc>
        <w:tc>
          <w:tcPr>
            <w:tcW w:w="2880" w:type="dxa"/>
          </w:tcPr>
          <w:p w14:paraId="7E8DFD19" w14:textId="77777777" w:rsidR="00F2282E" w:rsidRPr="00CF50AD" w:rsidRDefault="00F2282E" w:rsidP="0006575C">
            <w:pPr>
              <w:rPr>
                <w:sz w:val="24"/>
                <w:szCs w:val="24"/>
              </w:rPr>
            </w:pPr>
          </w:p>
        </w:tc>
      </w:tr>
      <w:tr w:rsidR="00F2282E" w:rsidRPr="00CF50AD" w14:paraId="229B4048" w14:textId="77777777" w:rsidTr="0006575C">
        <w:tc>
          <w:tcPr>
            <w:tcW w:w="4500" w:type="dxa"/>
          </w:tcPr>
          <w:p w14:paraId="61D15E92" w14:textId="77777777" w:rsidR="00F2282E" w:rsidRPr="00CF50AD" w:rsidRDefault="00F2282E" w:rsidP="0006575C">
            <w:pPr>
              <w:rPr>
                <w:sz w:val="24"/>
                <w:szCs w:val="24"/>
              </w:rPr>
            </w:pPr>
          </w:p>
        </w:tc>
        <w:tc>
          <w:tcPr>
            <w:tcW w:w="2610" w:type="dxa"/>
          </w:tcPr>
          <w:p w14:paraId="3825F6FC" w14:textId="77777777" w:rsidR="00F2282E" w:rsidRPr="00CF50AD" w:rsidRDefault="00F2282E" w:rsidP="0006575C">
            <w:pPr>
              <w:rPr>
                <w:sz w:val="24"/>
                <w:szCs w:val="24"/>
              </w:rPr>
            </w:pPr>
          </w:p>
        </w:tc>
        <w:tc>
          <w:tcPr>
            <w:tcW w:w="2880" w:type="dxa"/>
          </w:tcPr>
          <w:p w14:paraId="2380E343" w14:textId="77777777" w:rsidR="00F2282E" w:rsidRPr="00CF50AD" w:rsidRDefault="00F2282E" w:rsidP="0006575C">
            <w:pPr>
              <w:rPr>
                <w:sz w:val="24"/>
                <w:szCs w:val="24"/>
              </w:rPr>
            </w:pPr>
          </w:p>
        </w:tc>
      </w:tr>
      <w:tr w:rsidR="00F2282E" w:rsidRPr="00CF50AD" w14:paraId="640B3BDB" w14:textId="77777777" w:rsidTr="0006575C">
        <w:tc>
          <w:tcPr>
            <w:tcW w:w="4500" w:type="dxa"/>
          </w:tcPr>
          <w:p w14:paraId="38FDD3D0" w14:textId="77777777" w:rsidR="00F2282E" w:rsidRPr="00CF50AD" w:rsidRDefault="00F2282E" w:rsidP="0006575C">
            <w:pPr>
              <w:rPr>
                <w:sz w:val="24"/>
                <w:szCs w:val="24"/>
              </w:rPr>
            </w:pPr>
          </w:p>
        </w:tc>
        <w:tc>
          <w:tcPr>
            <w:tcW w:w="2610" w:type="dxa"/>
          </w:tcPr>
          <w:p w14:paraId="7CB39B3D" w14:textId="77777777" w:rsidR="00F2282E" w:rsidRPr="00CF50AD" w:rsidRDefault="00F2282E" w:rsidP="0006575C">
            <w:pPr>
              <w:rPr>
                <w:sz w:val="24"/>
                <w:szCs w:val="24"/>
              </w:rPr>
            </w:pPr>
          </w:p>
        </w:tc>
        <w:tc>
          <w:tcPr>
            <w:tcW w:w="2880" w:type="dxa"/>
          </w:tcPr>
          <w:p w14:paraId="11577AB5" w14:textId="77777777" w:rsidR="00F2282E" w:rsidRPr="00CF50AD" w:rsidRDefault="00F2282E" w:rsidP="0006575C">
            <w:pPr>
              <w:rPr>
                <w:sz w:val="24"/>
                <w:szCs w:val="24"/>
              </w:rPr>
            </w:pPr>
          </w:p>
        </w:tc>
      </w:tr>
      <w:tr w:rsidR="00F2282E" w:rsidRPr="00CF50AD" w14:paraId="6806824D" w14:textId="77777777" w:rsidTr="0006575C">
        <w:tc>
          <w:tcPr>
            <w:tcW w:w="4500" w:type="dxa"/>
          </w:tcPr>
          <w:p w14:paraId="1E04330D" w14:textId="1710E7EE" w:rsidR="00F2282E" w:rsidRPr="00CF50AD" w:rsidRDefault="00F2282E" w:rsidP="0006575C">
            <w:pPr>
              <w:rPr>
                <w:sz w:val="24"/>
                <w:szCs w:val="24"/>
              </w:rPr>
            </w:pPr>
            <w:r w:rsidRPr="00CF50AD">
              <w:rPr>
                <w:sz w:val="24"/>
                <w:szCs w:val="24"/>
              </w:rPr>
              <w:t>Submit quarterly data report</w:t>
            </w:r>
            <w:r>
              <w:rPr>
                <w:sz w:val="24"/>
                <w:szCs w:val="24"/>
              </w:rPr>
              <w:t xml:space="preserve"> and quarterly timekeeping certifications</w:t>
            </w:r>
            <w:r w:rsidRPr="00CF50AD">
              <w:rPr>
                <w:sz w:val="24"/>
                <w:szCs w:val="24"/>
              </w:rPr>
              <w:t xml:space="preserve"> to </w:t>
            </w:r>
            <w:r w:rsidR="000C4D8B">
              <w:rPr>
                <w:sz w:val="24"/>
                <w:szCs w:val="24"/>
              </w:rPr>
              <w:t>ICJIA</w:t>
            </w:r>
          </w:p>
        </w:tc>
        <w:tc>
          <w:tcPr>
            <w:tcW w:w="2610" w:type="dxa"/>
          </w:tcPr>
          <w:p w14:paraId="2227422E" w14:textId="77777777" w:rsidR="00F2282E" w:rsidRPr="00CF50AD" w:rsidRDefault="00F2282E" w:rsidP="0006575C">
            <w:pPr>
              <w:rPr>
                <w:sz w:val="24"/>
                <w:szCs w:val="24"/>
              </w:rPr>
            </w:pPr>
          </w:p>
        </w:tc>
        <w:tc>
          <w:tcPr>
            <w:tcW w:w="2880" w:type="dxa"/>
          </w:tcPr>
          <w:p w14:paraId="5722AAFD" w14:textId="77777777" w:rsidR="00F2282E" w:rsidRPr="00CF50AD" w:rsidRDefault="00F2282E" w:rsidP="00F2282E">
            <w:pPr>
              <w:rPr>
                <w:sz w:val="24"/>
                <w:szCs w:val="24"/>
              </w:rPr>
            </w:pPr>
            <w:r>
              <w:rPr>
                <w:sz w:val="24"/>
                <w:szCs w:val="24"/>
              </w:rPr>
              <w:t>October 15, 2020; January 15, 2021; April 15, 2021; and July 15, 2021</w:t>
            </w:r>
          </w:p>
        </w:tc>
      </w:tr>
      <w:tr w:rsidR="00F2282E" w:rsidRPr="00CF50AD" w14:paraId="14910D7A" w14:textId="77777777" w:rsidTr="0006575C">
        <w:tc>
          <w:tcPr>
            <w:tcW w:w="4500" w:type="dxa"/>
          </w:tcPr>
          <w:p w14:paraId="5CC1AE5F" w14:textId="5AE5B04E" w:rsidR="00F2282E" w:rsidRPr="00CF50AD" w:rsidRDefault="00F2282E" w:rsidP="0006575C">
            <w:pPr>
              <w:rPr>
                <w:sz w:val="24"/>
                <w:szCs w:val="24"/>
              </w:rPr>
            </w:pPr>
            <w:r w:rsidRPr="00CF50AD">
              <w:rPr>
                <w:sz w:val="24"/>
                <w:szCs w:val="24"/>
              </w:rPr>
              <w:t xml:space="preserve">Submit monthly </w:t>
            </w:r>
            <w:r>
              <w:rPr>
                <w:sz w:val="24"/>
                <w:szCs w:val="24"/>
              </w:rPr>
              <w:t xml:space="preserve">financial status </w:t>
            </w:r>
            <w:r w:rsidRPr="00CF50AD">
              <w:rPr>
                <w:sz w:val="24"/>
                <w:szCs w:val="24"/>
              </w:rPr>
              <w:t xml:space="preserve">reports to </w:t>
            </w:r>
            <w:r w:rsidR="000C4D8B">
              <w:rPr>
                <w:sz w:val="24"/>
                <w:szCs w:val="24"/>
              </w:rPr>
              <w:t>ICJIA</w:t>
            </w:r>
          </w:p>
        </w:tc>
        <w:tc>
          <w:tcPr>
            <w:tcW w:w="2610" w:type="dxa"/>
          </w:tcPr>
          <w:p w14:paraId="0D4B49A8" w14:textId="77777777" w:rsidR="00F2282E" w:rsidRPr="00CF50AD" w:rsidRDefault="00F2282E" w:rsidP="0006575C">
            <w:pPr>
              <w:rPr>
                <w:sz w:val="24"/>
                <w:szCs w:val="24"/>
              </w:rPr>
            </w:pPr>
          </w:p>
        </w:tc>
        <w:tc>
          <w:tcPr>
            <w:tcW w:w="2880" w:type="dxa"/>
          </w:tcPr>
          <w:p w14:paraId="1C556F06" w14:textId="77777777" w:rsidR="00F2282E" w:rsidRPr="00CF50AD" w:rsidRDefault="00F2282E" w:rsidP="0006575C">
            <w:pPr>
              <w:rPr>
                <w:sz w:val="24"/>
                <w:szCs w:val="24"/>
              </w:rPr>
            </w:pPr>
            <w:r w:rsidRPr="00CF50AD">
              <w:rPr>
                <w:sz w:val="24"/>
                <w:szCs w:val="24"/>
              </w:rPr>
              <w:t>15</w:t>
            </w:r>
            <w:r w:rsidRPr="00CF50AD">
              <w:rPr>
                <w:sz w:val="24"/>
                <w:szCs w:val="24"/>
                <w:vertAlign w:val="superscript"/>
              </w:rPr>
              <w:t>th</w:t>
            </w:r>
            <w:r w:rsidRPr="00CF50AD">
              <w:rPr>
                <w:sz w:val="24"/>
                <w:szCs w:val="24"/>
              </w:rPr>
              <w:t xml:space="preserve"> of month after the end of the reporting month</w:t>
            </w:r>
          </w:p>
        </w:tc>
      </w:tr>
      <w:tr w:rsidR="00F2282E" w:rsidRPr="00CF50AD" w14:paraId="3A0D977A" w14:textId="77777777" w:rsidTr="0006575C">
        <w:tc>
          <w:tcPr>
            <w:tcW w:w="4500" w:type="dxa"/>
          </w:tcPr>
          <w:p w14:paraId="1BBEC210" w14:textId="0ECFAE57" w:rsidR="00F2282E" w:rsidRPr="00CF50AD" w:rsidRDefault="00F2282E" w:rsidP="0006575C">
            <w:pPr>
              <w:rPr>
                <w:sz w:val="24"/>
                <w:szCs w:val="24"/>
              </w:rPr>
            </w:pPr>
            <w:r>
              <w:rPr>
                <w:sz w:val="24"/>
                <w:szCs w:val="24"/>
              </w:rPr>
              <w:t xml:space="preserve">Submit closeout financial status report, property inventory, and closeout data report to </w:t>
            </w:r>
            <w:r w:rsidR="000C4D8B">
              <w:rPr>
                <w:sz w:val="24"/>
                <w:szCs w:val="24"/>
              </w:rPr>
              <w:t>ICJIA</w:t>
            </w:r>
          </w:p>
        </w:tc>
        <w:tc>
          <w:tcPr>
            <w:tcW w:w="2610" w:type="dxa"/>
          </w:tcPr>
          <w:p w14:paraId="002790E5" w14:textId="77777777" w:rsidR="00F2282E" w:rsidRPr="00CF50AD" w:rsidRDefault="00F2282E" w:rsidP="0006575C">
            <w:pPr>
              <w:rPr>
                <w:sz w:val="24"/>
                <w:szCs w:val="24"/>
              </w:rPr>
            </w:pPr>
          </w:p>
        </w:tc>
        <w:tc>
          <w:tcPr>
            <w:tcW w:w="2880" w:type="dxa"/>
          </w:tcPr>
          <w:p w14:paraId="08EE53B2" w14:textId="77777777" w:rsidR="00F2282E" w:rsidRPr="00CF50AD" w:rsidRDefault="00F2282E" w:rsidP="0006575C">
            <w:pPr>
              <w:rPr>
                <w:sz w:val="24"/>
                <w:szCs w:val="24"/>
              </w:rPr>
            </w:pPr>
            <w:r>
              <w:rPr>
                <w:sz w:val="24"/>
                <w:szCs w:val="24"/>
              </w:rPr>
              <w:t>July 30, 2021</w:t>
            </w:r>
          </w:p>
        </w:tc>
      </w:tr>
    </w:tbl>
    <w:p w14:paraId="3678F3EF" w14:textId="77777777" w:rsidR="00F2282E" w:rsidRPr="00CF50AD" w:rsidRDefault="00F2282E" w:rsidP="00F2282E">
      <w:pPr>
        <w:spacing w:line="240" w:lineRule="auto"/>
        <w:rPr>
          <w:rFonts w:ascii="Times New Roman" w:hAnsi="Times New Roman" w:cs="Times New Roman"/>
          <w:sz w:val="24"/>
          <w:szCs w:val="24"/>
        </w:rPr>
      </w:pPr>
    </w:p>
    <w:p w14:paraId="5932F376" w14:textId="77777777" w:rsidR="00F2282E" w:rsidRPr="00CF50AD" w:rsidRDefault="00F2282E" w:rsidP="00F2282E">
      <w:pPr>
        <w:spacing w:line="240" w:lineRule="auto"/>
        <w:rPr>
          <w:rFonts w:ascii="Times New Roman" w:hAnsi="Times New Roman" w:cs="Times New Roman"/>
          <w:sz w:val="24"/>
          <w:szCs w:val="24"/>
        </w:rPr>
      </w:pPr>
    </w:p>
    <w:p w14:paraId="12B2D554" w14:textId="0C8D1F8B" w:rsidR="00F2282E" w:rsidRPr="00DC0467" w:rsidRDefault="00FD51DC" w:rsidP="00F2282E">
      <w:pPr>
        <w:spacing w:line="240" w:lineRule="auto"/>
        <w:rPr>
          <w:rFonts w:ascii="Times New Roman" w:eastAsia="Times New Roman" w:hAnsi="Times New Roman" w:cs="Times New Roman"/>
          <w:bCs/>
          <w:sz w:val="24"/>
          <w:szCs w:val="24"/>
        </w:rPr>
      </w:pPr>
      <w:r w:rsidRPr="008A6470">
        <w:rPr>
          <w:rFonts w:ascii="Times New Roman" w:eastAsia="Times New Roman" w:hAnsi="Times New Roman" w:cs="Times New Roman"/>
          <w:b/>
          <w:color w:val="4472C4" w:themeColor="accent1"/>
          <w:sz w:val="24"/>
          <w:szCs w:val="24"/>
          <w:u w:val="single"/>
        </w:rPr>
        <w:t xml:space="preserve">Applicant </w:t>
      </w:r>
      <w:r w:rsidR="00F2282E" w:rsidRPr="008A6470">
        <w:rPr>
          <w:rFonts w:ascii="Times New Roman" w:eastAsia="Times New Roman" w:hAnsi="Times New Roman" w:cs="Times New Roman"/>
          <w:b/>
          <w:color w:val="4472C4" w:themeColor="accent1"/>
          <w:sz w:val="24"/>
          <w:szCs w:val="24"/>
          <w:u w:val="single"/>
        </w:rPr>
        <w:t>Contact Information:</w:t>
      </w:r>
      <w:r w:rsidR="00F2282E" w:rsidRPr="008A6470">
        <w:rPr>
          <w:rFonts w:ascii="Times New Roman" w:eastAsia="Times New Roman" w:hAnsi="Times New Roman" w:cs="Times New Roman"/>
          <w:b/>
          <w:color w:val="4472C4" w:themeColor="accent1"/>
          <w:sz w:val="24"/>
          <w:szCs w:val="24"/>
        </w:rPr>
        <w:t xml:space="preserve"> </w:t>
      </w:r>
      <w:r w:rsidR="000C4D8B">
        <w:rPr>
          <w:rFonts w:ascii="Times New Roman" w:eastAsia="Times New Roman" w:hAnsi="Times New Roman" w:cs="Times New Roman"/>
          <w:sz w:val="24"/>
          <w:szCs w:val="24"/>
        </w:rPr>
        <w:t>Please complete this table</w:t>
      </w:r>
      <w:r w:rsidR="00F2282E" w:rsidRPr="00DC0467">
        <w:rPr>
          <w:rFonts w:ascii="Times New Roman" w:eastAsia="Times New Roman" w:hAnsi="Times New Roman" w:cs="Times New Roman"/>
          <w:sz w:val="24"/>
          <w:szCs w:val="24"/>
        </w:rPr>
        <w:t>.</w:t>
      </w:r>
    </w:p>
    <w:tbl>
      <w:tblPr>
        <w:tblStyle w:val="TableGrid"/>
        <w:tblW w:w="9355" w:type="dxa"/>
        <w:tblLook w:val="04A0" w:firstRow="1" w:lastRow="0" w:firstColumn="1" w:lastColumn="0" w:noHBand="0" w:noVBand="1"/>
      </w:tblPr>
      <w:tblGrid>
        <w:gridCol w:w="1795"/>
        <w:gridCol w:w="7560"/>
      </w:tblGrid>
      <w:tr w:rsidR="00F2282E" w:rsidRPr="00CF50AD" w14:paraId="0B7B3159" w14:textId="77777777" w:rsidTr="0006575C">
        <w:tc>
          <w:tcPr>
            <w:tcW w:w="1795" w:type="dxa"/>
            <w:shd w:val="clear" w:color="auto" w:fill="D9D9D9" w:themeFill="background1" w:themeFillShade="D9"/>
          </w:tcPr>
          <w:p w14:paraId="71AEBAB9"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Name:</w:t>
            </w:r>
          </w:p>
        </w:tc>
        <w:tc>
          <w:tcPr>
            <w:tcW w:w="7560" w:type="dxa"/>
            <w:shd w:val="clear" w:color="auto" w:fill="auto"/>
          </w:tcPr>
          <w:p w14:paraId="573E48C9"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7C29AC81" w14:textId="77777777" w:rsidTr="0006575C">
        <w:tc>
          <w:tcPr>
            <w:tcW w:w="1795" w:type="dxa"/>
            <w:shd w:val="clear" w:color="auto" w:fill="D9D9D9" w:themeFill="background1" w:themeFillShade="D9"/>
          </w:tcPr>
          <w:p w14:paraId="1020CD25"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Title:</w:t>
            </w:r>
          </w:p>
        </w:tc>
        <w:tc>
          <w:tcPr>
            <w:tcW w:w="7560" w:type="dxa"/>
          </w:tcPr>
          <w:p w14:paraId="556AC58E"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7DAFFF94" w14:textId="77777777" w:rsidTr="0006575C">
        <w:tc>
          <w:tcPr>
            <w:tcW w:w="1795" w:type="dxa"/>
            <w:shd w:val="clear" w:color="auto" w:fill="D9D9D9" w:themeFill="background1" w:themeFillShade="D9"/>
          </w:tcPr>
          <w:p w14:paraId="65CBBB7C"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Address:</w:t>
            </w:r>
          </w:p>
        </w:tc>
        <w:tc>
          <w:tcPr>
            <w:tcW w:w="7560" w:type="dxa"/>
          </w:tcPr>
          <w:p w14:paraId="53E4702B"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46BB6FED" w14:textId="77777777" w:rsidTr="0006575C">
        <w:tc>
          <w:tcPr>
            <w:tcW w:w="1795" w:type="dxa"/>
            <w:shd w:val="clear" w:color="auto" w:fill="D9D9D9" w:themeFill="background1" w:themeFillShade="D9"/>
          </w:tcPr>
          <w:p w14:paraId="63ECC86D"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City:</w:t>
            </w:r>
          </w:p>
        </w:tc>
        <w:tc>
          <w:tcPr>
            <w:tcW w:w="7560" w:type="dxa"/>
          </w:tcPr>
          <w:p w14:paraId="0DD1DA96"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12B696A3" w14:textId="77777777" w:rsidTr="0006575C">
        <w:tc>
          <w:tcPr>
            <w:tcW w:w="1795" w:type="dxa"/>
            <w:shd w:val="clear" w:color="auto" w:fill="D9D9D9" w:themeFill="background1" w:themeFillShade="D9"/>
          </w:tcPr>
          <w:p w14:paraId="1FC1C339"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Zip:</w:t>
            </w:r>
          </w:p>
        </w:tc>
        <w:tc>
          <w:tcPr>
            <w:tcW w:w="7560" w:type="dxa"/>
          </w:tcPr>
          <w:p w14:paraId="676B194D"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3634C85E" w14:textId="77777777" w:rsidTr="0006575C">
        <w:tc>
          <w:tcPr>
            <w:tcW w:w="1795" w:type="dxa"/>
            <w:shd w:val="clear" w:color="auto" w:fill="D9D9D9" w:themeFill="background1" w:themeFillShade="D9"/>
          </w:tcPr>
          <w:p w14:paraId="01BDA1C4"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Phone:</w:t>
            </w:r>
          </w:p>
        </w:tc>
        <w:tc>
          <w:tcPr>
            <w:tcW w:w="7560" w:type="dxa"/>
          </w:tcPr>
          <w:p w14:paraId="62F398AB"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5E918E77" w14:textId="77777777" w:rsidTr="0006575C">
        <w:tc>
          <w:tcPr>
            <w:tcW w:w="1795" w:type="dxa"/>
            <w:shd w:val="clear" w:color="auto" w:fill="D9D9D9" w:themeFill="background1" w:themeFillShade="D9"/>
          </w:tcPr>
          <w:p w14:paraId="21F78C60"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TTY#:</w:t>
            </w:r>
          </w:p>
        </w:tc>
        <w:tc>
          <w:tcPr>
            <w:tcW w:w="7560" w:type="dxa"/>
          </w:tcPr>
          <w:p w14:paraId="30D10AA1"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583CF3BA" w14:textId="77777777" w:rsidTr="0006575C">
        <w:tc>
          <w:tcPr>
            <w:tcW w:w="1795" w:type="dxa"/>
            <w:shd w:val="clear" w:color="auto" w:fill="D9D9D9" w:themeFill="background1" w:themeFillShade="D9"/>
          </w:tcPr>
          <w:p w14:paraId="11134C1E"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Fax#:</w:t>
            </w:r>
          </w:p>
        </w:tc>
        <w:tc>
          <w:tcPr>
            <w:tcW w:w="7560" w:type="dxa"/>
          </w:tcPr>
          <w:p w14:paraId="2C5BC90E" w14:textId="77777777" w:rsidR="00F2282E" w:rsidRPr="00CF50AD" w:rsidRDefault="00F2282E" w:rsidP="0006575C">
            <w:pPr>
              <w:tabs>
                <w:tab w:val="left" w:pos="-1440"/>
              </w:tabs>
              <w:autoSpaceDE w:val="0"/>
              <w:autoSpaceDN w:val="0"/>
              <w:adjustRightInd w:val="0"/>
              <w:rPr>
                <w:b/>
                <w:bCs/>
                <w:sz w:val="24"/>
                <w:szCs w:val="24"/>
              </w:rPr>
            </w:pPr>
          </w:p>
        </w:tc>
      </w:tr>
      <w:tr w:rsidR="00F2282E" w:rsidRPr="00CF50AD" w14:paraId="6CB4AFDF" w14:textId="77777777" w:rsidTr="0006575C">
        <w:tc>
          <w:tcPr>
            <w:tcW w:w="1795" w:type="dxa"/>
            <w:shd w:val="clear" w:color="auto" w:fill="D9D9D9" w:themeFill="background1" w:themeFillShade="D9"/>
          </w:tcPr>
          <w:p w14:paraId="355F1803" w14:textId="77777777" w:rsidR="00F2282E" w:rsidRPr="00CF50AD" w:rsidRDefault="00F2282E" w:rsidP="0006575C">
            <w:pPr>
              <w:tabs>
                <w:tab w:val="left" w:pos="-1440"/>
              </w:tabs>
              <w:autoSpaceDE w:val="0"/>
              <w:autoSpaceDN w:val="0"/>
              <w:adjustRightInd w:val="0"/>
              <w:rPr>
                <w:b/>
                <w:bCs/>
                <w:sz w:val="24"/>
                <w:szCs w:val="24"/>
              </w:rPr>
            </w:pPr>
            <w:r w:rsidRPr="00CF50AD">
              <w:rPr>
                <w:b/>
                <w:bCs/>
                <w:sz w:val="24"/>
                <w:szCs w:val="24"/>
              </w:rPr>
              <w:t>Email address:</w:t>
            </w:r>
          </w:p>
        </w:tc>
        <w:tc>
          <w:tcPr>
            <w:tcW w:w="7560" w:type="dxa"/>
          </w:tcPr>
          <w:p w14:paraId="1C290515" w14:textId="77777777" w:rsidR="00F2282E" w:rsidRPr="00CF50AD" w:rsidRDefault="00F2282E" w:rsidP="0006575C">
            <w:pPr>
              <w:tabs>
                <w:tab w:val="left" w:pos="-1440"/>
              </w:tabs>
              <w:autoSpaceDE w:val="0"/>
              <w:autoSpaceDN w:val="0"/>
              <w:adjustRightInd w:val="0"/>
              <w:rPr>
                <w:b/>
                <w:bCs/>
                <w:sz w:val="24"/>
                <w:szCs w:val="24"/>
              </w:rPr>
            </w:pPr>
          </w:p>
        </w:tc>
      </w:tr>
    </w:tbl>
    <w:p w14:paraId="6ACBF585" w14:textId="77777777" w:rsidR="00F2282E" w:rsidRPr="00A867E0" w:rsidRDefault="00F2282E">
      <w:pPr>
        <w:rPr>
          <w:rFonts w:ascii="Times New Roman" w:hAnsi="Times New Roman" w:cs="Times New Roman"/>
          <w:b/>
          <w:sz w:val="24"/>
          <w:szCs w:val="24"/>
          <w:u w:val="single"/>
        </w:rPr>
      </w:pPr>
    </w:p>
    <w:sectPr w:rsidR="00F2282E" w:rsidRPr="00A867E0">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52A50" w14:textId="77777777" w:rsidR="0080231F" w:rsidRDefault="0080231F" w:rsidP="002029D8">
      <w:pPr>
        <w:spacing w:after="0" w:line="240" w:lineRule="auto"/>
      </w:pPr>
      <w:r>
        <w:separator/>
      </w:r>
    </w:p>
  </w:endnote>
  <w:endnote w:type="continuationSeparator" w:id="0">
    <w:p w14:paraId="4674A2D2" w14:textId="77777777" w:rsidR="0080231F" w:rsidRDefault="0080231F" w:rsidP="00202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C5656" w14:textId="77777777" w:rsidR="0080231F" w:rsidRDefault="0080231F" w:rsidP="002029D8">
      <w:pPr>
        <w:spacing w:after="0" w:line="240" w:lineRule="auto"/>
      </w:pPr>
      <w:r>
        <w:separator/>
      </w:r>
    </w:p>
  </w:footnote>
  <w:footnote w:type="continuationSeparator" w:id="0">
    <w:p w14:paraId="3B393AFE" w14:textId="77777777" w:rsidR="0080231F" w:rsidRDefault="0080231F" w:rsidP="00202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B091A" w14:textId="65EE9853" w:rsidR="002029D8" w:rsidRPr="008A6470" w:rsidRDefault="002029D8" w:rsidP="007C79BA">
    <w:pPr>
      <w:spacing w:after="0"/>
      <w:jc w:val="center"/>
      <w:rPr>
        <w:rFonts w:ascii="Times New Roman" w:hAnsi="Times New Roman" w:cs="Times New Roman"/>
        <w:b/>
        <w:color w:val="4472C4" w:themeColor="accent1"/>
        <w:sz w:val="32"/>
        <w:szCs w:val="32"/>
        <w:u w:val="single"/>
      </w:rPr>
    </w:pPr>
    <w:r w:rsidRPr="008A6470">
      <w:rPr>
        <w:rFonts w:ascii="Times New Roman" w:hAnsi="Times New Roman" w:cs="Times New Roman"/>
        <w:b/>
        <w:color w:val="4472C4" w:themeColor="accent1"/>
        <w:sz w:val="32"/>
        <w:szCs w:val="32"/>
        <w:u w:val="single"/>
      </w:rPr>
      <w:t>Restore, Reinvest, and Renew (R3)</w:t>
    </w:r>
    <w:r w:rsidR="00080704" w:rsidRPr="008A6470">
      <w:rPr>
        <w:rFonts w:ascii="Times New Roman" w:hAnsi="Times New Roman" w:cs="Times New Roman"/>
        <w:b/>
        <w:color w:val="4472C4" w:themeColor="accent1"/>
        <w:sz w:val="32"/>
        <w:szCs w:val="32"/>
        <w:u w:val="single"/>
      </w:rPr>
      <w:t xml:space="preserve"> Program</w:t>
    </w:r>
  </w:p>
  <w:p w14:paraId="35D8830E" w14:textId="4DB43ACB" w:rsidR="002029D8" w:rsidRPr="008A6470" w:rsidRDefault="000871E8" w:rsidP="002029D8">
    <w:pPr>
      <w:jc w:val="center"/>
      <w:rPr>
        <w:rFonts w:ascii="Times New Roman" w:hAnsi="Times New Roman" w:cs="Times New Roman"/>
        <w:b/>
        <w:color w:val="4472C4" w:themeColor="accent1"/>
        <w:sz w:val="24"/>
        <w:szCs w:val="24"/>
      </w:rPr>
    </w:pPr>
    <w:r w:rsidRPr="008A6470">
      <w:rPr>
        <w:rFonts w:ascii="Times New Roman" w:hAnsi="Times New Roman" w:cs="Times New Roman"/>
        <w:b/>
        <w:color w:val="4472C4" w:themeColor="accent1"/>
        <w:sz w:val="24"/>
        <w:szCs w:val="24"/>
      </w:rPr>
      <w:t>Assessment and Planning</w:t>
    </w:r>
    <w:r w:rsidR="00625C4F" w:rsidRPr="008A6470">
      <w:rPr>
        <w:rFonts w:ascii="Times New Roman" w:hAnsi="Times New Roman" w:cs="Times New Roman"/>
        <w:b/>
        <w:color w:val="4472C4" w:themeColor="accent1"/>
        <w:sz w:val="24"/>
        <w:szCs w:val="24"/>
      </w:rPr>
      <w:t xml:space="preserve"> </w:t>
    </w:r>
    <w:r w:rsidR="002029D8" w:rsidRPr="008A6470">
      <w:rPr>
        <w:rFonts w:ascii="Times New Roman" w:hAnsi="Times New Roman" w:cs="Times New Roman"/>
        <w:b/>
        <w:color w:val="4472C4" w:themeColor="accent1"/>
        <w:sz w:val="24"/>
        <w:szCs w:val="24"/>
      </w:rPr>
      <w:t>Program</w:t>
    </w:r>
    <w:r w:rsidR="00B034D2" w:rsidRPr="008A6470">
      <w:rPr>
        <w:rFonts w:ascii="Times New Roman" w:hAnsi="Times New Roman" w:cs="Times New Roman"/>
        <w:b/>
        <w:color w:val="4472C4" w:themeColor="accent1"/>
        <w:sz w:val="24"/>
        <w:szCs w:val="24"/>
      </w:rPr>
      <w:t xml:space="preserve"> </w:t>
    </w:r>
    <w:r w:rsidR="002029D8" w:rsidRPr="008A6470">
      <w:rPr>
        <w:rFonts w:ascii="Times New Roman" w:hAnsi="Times New Roman" w:cs="Times New Roman"/>
        <w:b/>
        <w:color w:val="4472C4" w:themeColor="accent1"/>
        <w:sz w:val="24"/>
        <w:szCs w:val="24"/>
      </w:rPr>
      <w:t>Narrative</w:t>
    </w:r>
  </w:p>
  <w:p w14:paraId="4E287BC3" w14:textId="77777777" w:rsidR="002029D8" w:rsidRDefault="00202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D1CBF"/>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7887EC4"/>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883180"/>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8A0AF5"/>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00BBE"/>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7926BE"/>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E9462D"/>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7859F2"/>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C32C76"/>
    <w:multiLevelType w:val="hybridMultilevel"/>
    <w:tmpl w:val="082006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A9167E"/>
    <w:multiLevelType w:val="hybridMultilevel"/>
    <w:tmpl w:val="6256E490"/>
    <w:lvl w:ilvl="0" w:tplc="E8522BFC">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D92556B"/>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A45E7F"/>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37461B"/>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C17E7"/>
    <w:multiLevelType w:val="hybridMultilevel"/>
    <w:tmpl w:val="4E28A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6450253"/>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5C6F00"/>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6602AF"/>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745C5C"/>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3F3716"/>
    <w:multiLevelType w:val="hybridMultilevel"/>
    <w:tmpl w:val="287C90D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5D1EE7"/>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562553"/>
    <w:multiLevelType w:val="hybridMultilevel"/>
    <w:tmpl w:val="F668B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201A3E"/>
    <w:multiLevelType w:val="hybridMultilevel"/>
    <w:tmpl w:val="E9FC2E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E336ED0"/>
    <w:multiLevelType w:val="hybridMultilevel"/>
    <w:tmpl w:val="BDDA002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FA7DC6"/>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25"/>
  </w:num>
  <w:num w:numId="4">
    <w:abstractNumId w:val="18"/>
  </w:num>
  <w:num w:numId="5">
    <w:abstractNumId w:val="8"/>
  </w:num>
  <w:num w:numId="6">
    <w:abstractNumId w:val="12"/>
  </w:num>
  <w:num w:numId="7">
    <w:abstractNumId w:val="14"/>
  </w:num>
  <w:num w:numId="8">
    <w:abstractNumId w:val="16"/>
  </w:num>
  <w:num w:numId="9">
    <w:abstractNumId w:val="2"/>
  </w:num>
  <w:num w:numId="10">
    <w:abstractNumId w:val="3"/>
  </w:num>
  <w:num w:numId="11">
    <w:abstractNumId w:val="1"/>
  </w:num>
  <w:num w:numId="12">
    <w:abstractNumId w:val="6"/>
  </w:num>
  <w:num w:numId="13">
    <w:abstractNumId w:val="22"/>
  </w:num>
  <w:num w:numId="14">
    <w:abstractNumId w:val="7"/>
  </w:num>
  <w:num w:numId="15">
    <w:abstractNumId w:val="17"/>
  </w:num>
  <w:num w:numId="16">
    <w:abstractNumId w:val="21"/>
  </w:num>
  <w:num w:numId="17">
    <w:abstractNumId w:val="11"/>
  </w:num>
  <w:num w:numId="18">
    <w:abstractNumId w:val="5"/>
  </w:num>
  <w:num w:numId="19">
    <w:abstractNumId w:val="4"/>
  </w:num>
  <w:num w:numId="20">
    <w:abstractNumId w:val="10"/>
  </w:num>
  <w:num w:numId="21">
    <w:abstractNumId w:val="24"/>
  </w:num>
  <w:num w:numId="22">
    <w:abstractNumId w:val="13"/>
  </w:num>
  <w:num w:numId="23">
    <w:abstractNumId w:val="19"/>
  </w:num>
  <w:num w:numId="24">
    <w:abstractNumId w:val="20"/>
  </w:num>
  <w:num w:numId="25">
    <w:abstractNumId w:val="9"/>
  </w:num>
  <w:num w:numId="26">
    <w:abstractNumId w:val="15"/>
  </w:num>
  <w:num w:numId="27">
    <w:abstractNumId w:val="2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9D8"/>
    <w:rsid w:val="000019B3"/>
    <w:rsid w:val="00003437"/>
    <w:rsid w:val="00033FEC"/>
    <w:rsid w:val="00037187"/>
    <w:rsid w:val="00053989"/>
    <w:rsid w:val="00075A5C"/>
    <w:rsid w:val="0008019B"/>
    <w:rsid w:val="00080704"/>
    <w:rsid w:val="000871E8"/>
    <w:rsid w:val="000A5CB1"/>
    <w:rsid w:val="000A64E0"/>
    <w:rsid w:val="000B138D"/>
    <w:rsid w:val="000C3D5D"/>
    <w:rsid w:val="000C4D8B"/>
    <w:rsid w:val="000C4E7F"/>
    <w:rsid w:val="000D642C"/>
    <w:rsid w:val="000E2A7E"/>
    <w:rsid w:val="000F3296"/>
    <w:rsid w:val="00114822"/>
    <w:rsid w:val="00123357"/>
    <w:rsid w:val="00127407"/>
    <w:rsid w:val="00140D23"/>
    <w:rsid w:val="00182EAF"/>
    <w:rsid w:val="0019074C"/>
    <w:rsid w:val="00196C93"/>
    <w:rsid w:val="001E411F"/>
    <w:rsid w:val="001E4933"/>
    <w:rsid w:val="002023FF"/>
    <w:rsid w:val="002029D8"/>
    <w:rsid w:val="00203A19"/>
    <w:rsid w:val="00236256"/>
    <w:rsid w:val="0025184F"/>
    <w:rsid w:val="00256620"/>
    <w:rsid w:val="002629D4"/>
    <w:rsid w:val="00285F5F"/>
    <w:rsid w:val="00292757"/>
    <w:rsid w:val="002A71F4"/>
    <w:rsid w:val="002B4B69"/>
    <w:rsid w:val="002B4B9D"/>
    <w:rsid w:val="002E0F64"/>
    <w:rsid w:val="00311235"/>
    <w:rsid w:val="003127B7"/>
    <w:rsid w:val="003158C0"/>
    <w:rsid w:val="003169AD"/>
    <w:rsid w:val="0031776E"/>
    <w:rsid w:val="0032585A"/>
    <w:rsid w:val="00326B6C"/>
    <w:rsid w:val="00334F8B"/>
    <w:rsid w:val="00357D96"/>
    <w:rsid w:val="00365A95"/>
    <w:rsid w:val="00384B18"/>
    <w:rsid w:val="003955FC"/>
    <w:rsid w:val="003976C1"/>
    <w:rsid w:val="003976D7"/>
    <w:rsid w:val="003A574D"/>
    <w:rsid w:val="003A724D"/>
    <w:rsid w:val="003E4D0E"/>
    <w:rsid w:val="003F2F6B"/>
    <w:rsid w:val="00405DF4"/>
    <w:rsid w:val="00407A81"/>
    <w:rsid w:val="00412F51"/>
    <w:rsid w:val="00427A94"/>
    <w:rsid w:val="00455726"/>
    <w:rsid w:val="00477E20"/>
    <w:rsid w:val="0048143C"/>
    <w:rsid w:val="00483E4F"/>
    <w:rsid w:val="00495039"/>
    <w:rsid w:val="004B16D0"/>
    <w:rsid w:val="004B75F6"/>
    <w:rsid w:val="004D21AE"/>
    <w:rsid w:val="004D6E1A"/>
    <w:rsid w:val="004D7340"/>
    <w:rsid w:val="004F75C9"/>
    <w:rsid w:val="00516C3B"/>
    <w:rsid w:val="005270DB"/>
    <w:rsid w:val="0054215D"/>
    <w:rsid w:val="005435BE"/>
    <w:rsid w:val="00545322"/>
    <w:rsid w:val="00551246"/>
    <w:rsid w:val="005678AD"/>
    <w:rsid w:val="00570451"/>
    <w:rsid w:val="00584C6B"/>
    <w:rsid w:val="00584DE9"/>
    <w:rsid w:val="00592312"/>
    <w:rsid w:val="005A082E"/>
    <w:rsid w:val="005B3F31"/>
    <w:rsid w:val="005B47A7"/>
    <w:rsid w:val="006010E7"/>
    <w:rsid w:val="0060760D"/>
    <w:rsid w:val="00625AB3"/>
    <w:rsid w:val="00625C4F"/>
    <w:rsid w:val="0063192D"/>
    <w:rsid w:val="00651193"/>
    <w:rsid w:val="00693379"/>
    <w:rsid w:val="006964E9"/>
    <w:rsid w:val="00697654"/>
    <w:rsid w:val="006A31C9"/>
    <w:rsid w:val="006D6F13"/>
    <w:rsid w:val="006F3444"/>
    <w:rsid w:val="00727A10"/>
    <w:rsid w:val="00737AC6"/>
    <w:rsid w:val="00746F39"/>
    <w:rsid w:val="00751C51"/>
    <w:rsid w:val="00754E9E"/>
    <w:rsid w:val="00756960"/>
    <w:rsid w:val="007665B5"/>
    <w:rsid w:val="007965C1"/>
    <w:rsid w:val="007A360D"/>
    <w:rsid w:val="007A792B"/>
    <w:rsid w:val="007B2B2C"/>
    <w:rsid w:val="007C1653"/>
    <w:rsid w:val="007C57CC"/>
    <w:rsid w:val="007C72BA"/>
    <w:rsid w:val="007C79BA"/>
    <w:rsid w:val="007D7E38"/>
    <w:rsid w:val="008008DA"/>
    <w:rsid w:val="00800BCE"/>
    <w:rsid w:val="0080231F"/>
    <w:rsid w:val="008031BB"/>
    <w:rsid w:val="00810B93"/>
    <w:rsid w:val="00831A7B"/>
    <w:rsid w:val="008630C2"/>
    <w:rsid w:val="00863745"/>
    <w:rsid w:val="00864396"/>
    <w:rsid w:val="00883E28"/>
    <w:rsid w:val="008A2E00"/>
    <w:rsid w:val="008A6470"/>
    <w:rsid w:val="008A7150"/>
    <w:rsid w:val="008E2B40"/>
    <w:rsid w:val="008E6B26"/>
    <w:rsid w:val="008F5DA5"/>
    <w:rsid w:val="0092347F"/>
    <w:rsid w:val="00936162"/>
    <w:rsid w:val="00941E8A"/>
    <w:rsid w:val="00974277"/>
    <w:rsid w:val="009B6886"/>
    <w:rsid w:val="009E4740"/>
    <w:rsid w:val="00A5172C"/>
    <w:rsid w:val="00A76243"/>
    <w:rsid w:val="00A867E0"/>
    <w:rsid w:val="00AA56F3"/>
    <w:rsid w:val="00AB6165"/>
    <w:rsid w:val="00AB7F6C"/>
    <w:rsid w:val="00AD3973"/>
    <w:rsid w:val="00AE208A"/>
    <w:rsid w:val="00AF4445"/>
    <w:rsid w:val="00B034D2"/>
    <w:rsid w:val="00B2494C"/>
    <w:rsid w:val="00B4300D"/>
    <w:rsid w:val="00B50C9E"/>
    <w:rsid w:val="00B72BA9"/>
    <w:rsid w:val="00B76375"/>
    <w:rsid w:val="00B7639F"/>
    <w:rsid w:val="00B93808"/>
    <w:rsid w:val="00BB008B"/>
    <w:rsid w:val="00BC6992"/>
    <w:rsid w:val="00BF6CA5"/>
    <w:rsid w:val="00C04EF6"/>
    <w:rsid w:val="00C07937"/>
    <w:rsid w:val="00C16185"/>
    <w:rsid w:val="00C261B6"/>
    <w:rsid w:val="00C54993"/>
    <w:rsid w:val="00C64167"/>
    <w:rsid w:val="00C6593F"/>
    <w:rsid w:val="00C676E1"/>
    <w:rsid w:val="00C81F8F"/>
    <w:rsid w:val="00CA015F"/>
    <w:rsid w:val="00CA5074"/>
    <w:rsid w:val="00CA65AE"/>
    <w:rsid w:val="00CB0671"/>
    <w:rsid w:val="00CB42D4"/>
    <w:rsid w:val="00CD28D0"/>
    <w:rsid w:val="00CD4713"/>
    <w:rsid w:val="00CD5299"/>
    <w:rsid w:val="00CF081F"/>
    <w:rsid w:val="00CF4EFD"/>
    <w:rsid w:val="00D050AB"/>
    <w:rsid w:val="00D1077F"/>
    <w:rsid w:val="00D13074"/>
    <w:rsid w:val="00D26B9D"/>
    <w:rsid w:val="00D47540"/>
    <w:rsid w:val="00D51120"/>
    <w:rsid w:val="00D76550"/>
    <w:rsid w:val="00D772A2"/>
    <w:rsid w:val="00D859E3"/>
    <w:rsid w:val="00DB5C05"/>
    <w:rsid w:val="00DE3800"/>
    <w:rsid w:val="00DF561C"/>
    <w:rsid w:val="00DF5AA8"/>
    <w:rsid w:val="00DF7461"/>
    <w:rsid w:val="00E008BE"/>
    <w:rsid w:val="00E15B94"/>
    <w:rsid w:val="00E254E9"/>
    <w:rsid w:val="00E54EEE"/>
    <w:rsid w:val="00E7589A"/>
    <w:rsid w:val="00E7758B"/>
    <w:rsid w:val="00E77D8D"/>
    <w:rsid w:val="00EB01A4"/>
    <w:rsid w:val="00EC3869"/>
    <w:rsid w:val="00EC644F"/>
    <w:rsid w:val="00F01847"/>
    <w:rsid w:val="00F065A6"/>
    <w:rsid w:val="00F11E30"/>
    <w:rsid w:val="00F2282E"/>
    <w:rsid w:val="00F35384"/>
    <w:rsid w:val="00F610A0"/>
    <w:rsid w:val="00F6356B"/>
    <w:rsid w:val="00F85E11"/>
    <w:rsid w:val="00F90569"/>
    <w:rsid w:val="00FA1943"/>
    <w:rsid w:val="00FA60E0"/>
    <w:rsid w:val="00FB5E56"/>
    <w:rsid w:val="00FC51F1"/>
    <w:rsid w:val="00FD51DC"/>
    <w:rsid w:val="00FE3696"/>
    <w:rsid w:val="00FE495D"/>
    <w:rsid w:val="00FF5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4C5A73"/>
  <w15:chartTrackingRefBased/>
  <w15:docId w15:val="{C6F2D2E3-211B-423D-B11A-A2DF34F6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C3D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29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9D8"/>
  </w:style>
  <w:style w:type="paragraph" w:styleId="Footer">
    <w:name w:val="footer"/>
    <w:basedOn w:val="Normal"/>
    <w:link w:val="FooterChar"/>
    <w:uiPriority w:val="99"/>
    <w:unhideWhenUsed/>
    <w:rsid w:val="002029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9D8"/>
  </w:style>
  <w:style w:type="paragraph" w:styleId="ListParagraph">
    <w:name w:val="List Paragraph"/>
    <w:basedOn w:val="Normal"/>
    <w:uiPriority w:val="34"/>
    <w:qFormat/>
    <w:rsid w:val="000C3D5D"/>
    <w:pPr>
      <w:ind w:left="720"/>
      <w:contextualSpacing/>
    </w:pPr>
  </w:style>
  <w:style w:type="table" w:styleId="TableGrid">
    <w:name w:val="Table Grid"/>
    <w:basedOn w:val="TableNormal"/>
    <w:uiPriority w:val="39"/>
    <w:rsid w:val="000C3D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228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282E"/>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C65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3F"/>
    <w:rPr>
      <w:rFonts w:ascii="Segoe UI" w:hAnsi="Segoe UI" w:cs="Segoe UI"/>
      <w:sz w:val="18"/>
      <w:szCs w:val="18"/>
    </w:rPr>
  </w:style>
  <w:style w:type="character" w:styleId="CommentReference">
    <w:name w:val="annotation reference"/>
    <w:basedOn w:val="DefaultParagraphFont"/>
    <w:uiPriority w:val="99"/>
    <w:semiHidden/>
    <w:unhideWhenUsed/>
    <w:rsid w:val="005270DB"/>
    <w:rPr>
      <w:sz w:val="16"/>
      <w:szCs w:val="16"/>
    </w:rPr>
  </w:style>
  <w:style w:type="paragraph" w:styleId="CommentText">
    <w:name w:val="annotation text"/>
    <w:basedOn w:val="Normal"/>
    <w:link w:val="CommentTextChar"/>
    <w:uiPriority w:val="99"/>
    <w:unhideWhenUsed/>
    <w:rsid w:val="005270DB"/>
    <w:pPr>
      <w:spacing w:line="240" w:lineRule="auto"/>
    </w:pPr>
    <w:rPr>
      <w:sz w:val="20"/>
      <w:szCs w:val="20"/>
    </w:rPr>
  </w:style>
  <w:style w:type="character" w:customStyle="1" w:styleId="CommentTextChar">
    <w:name w:val="Comment Text Char"/>
    <w:basedOn w:val="DefaultParagraphFont"/>
    <w:link w:val="CommentText"/>
    <w:uiPriority w:val="99"/>
    <w:rsid w:val="005270DB"/>
    <w:rPr>
      <w:sz w:val="20"/>
      <w:szCs w:val="20"/>
    </w:rPr>
  </w:style>
  <w:style w:type="paragraph" w:styleId="CommentSubject">
    <w:name w:val="annotation subject"/>
    <w:basedOn w:val="CommentText"/>
    <w:next w:val="CommentText"/>
    <w:link w:val="CommentSubjectChar"/>
    <w:uiPriority w:val="99"/>
    <w:semiHidden/>
    <w:unhideWhenUsed/>
    <w:rsid w:val="005270DB"/>
    <w:rPr>
      <w:b/>
      <w:bCs/>
    </w:rPr>
  </w:style>
  <w:style w:type="character" w:customStyle="1" w:styleId="CommentSubjectChar">
    <w:name w:val="Comment Subject Char"/>
    <w:basedOn w:val="CommentTextChar"/>
    <w:link w:val="CommentSubject"/>
    <w:uiPriority w:val="99"/>
    <w:semiHidden/>
    <w:rsid w:val="005270DB"/>
    <w:rPr>
      <w:b/>
      <w:bCs/>
      <w:sz w:val="20"/>
      <w:szCs w:val="20"/>
    </w:rPr>
  </w:style>
  <w:style w:type="paragraph" w:styleId="Revision">
    <w:name w:val="Revision"/>
    <w:hidden/>
    <w:uiPriority w:val="99"/>
    <w:semiHidden/>
    <w:rsid w:val="005270DB"/>
    <w:pPr>
      <w:spacing w:after="0" w:line="240" w:lineRule="auto"/>
    </w:pPr>
  </w:style>
  <w:style w:type="table" w:customStyle="1" w:styleId="TableGrid311">
    <w:name w:val="Table Grid311"/>
    <w:basedOn w:val="TableNormal"/>
    <w:next w:val="TableGrid"/>
    <w:uiPriority w:val="39"/>
    <w:rsid w:val="009B68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4B69"/>
    <w:rPr>
      <w:color w:val="0563C1" w:themeColor="hyperlink"/>
      <w:u w:val="single"/>
    </w:rPr>
  </w:style>
  <w:style w:type="character" w:styleId="UnresolvedMention">
    <w:name w:val="Unresolved Mention"/>
    <w:basedOn w:val="DefaultParagraphFont"/>
    <w:uiPriority w:val="99"/>
    <w:semiHidden/>
    <w:unhideWhenUsed/>
    <w:rsid w:val="002B4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27132">
      <w:bodyDiv w:val="1"/>
      <w:marLeft w:val="0"/>
      <w:marRight w:val="0"/>
      <w:marTop w:val="0"/>
      <w:marBottom w:val="0"/>
      <w:divBdr>
        <w:top w:val="none" w:sz="0" w:space="0" w:color="auto"/>
        <w:left w:val="none" w:sz="0" w:space="0" w:color="auto"/>
        <w:bottom w:val="none" w:sz="0" w:space="0" w:color="auto"/>
        <w:right w:val="none" w:sz="0" w:space="0" w:color="auto"/>
      </w:divBdr>
    </w:div>
    <w:div w:id="20992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3.illinois.gov/eligibilit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3.illinois.gov/eligibil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3.illinois.gov/eligibili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3.illinois.gov/eligibility" TargetMode="External"/><Relationship Id="rId4" Type="http://schemas.openxmlformats.org/officeDocument/2006/relationships/settings" Target="settings.xml"/><Relationship Id="rId9" Type="http://schemas.openxmlformats.org/officeDocument/2006/relationships/hyperlink" Target="https://r3.illinois.gov/eligibilit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66108-0967-4711-8AD5-EC92BE435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1840</Words>
  <Characters>10488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Troup, Mitchell (CJA)</dc:creator>
  <cp:keywords/>
  <dc:description/>
  <cp:lastModifiedBy>Troup, Mitchell (CJA)</cp:lastModifiedBy>
  <cp:revision>6</cp:revision>
  <cp:lastPrinted>2020-03-02T19:52:00Z</cp:lastPrinted>
  <dcterms:created xsi:type="dcterms:W3CDTF">2020-05-01T15:19:00Z</dcterms:created>
  <dcterms:modified xsi:type="dcterms:W3CDTF">2020-05-11T18:43:00Z</dcterms:modified>
</cp:coreProperties>
</file>