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714D97FE" w:rsidR="0061571E" w:rsidRDefault="52815C8D" w:rsidP="49AF3919">
      <w:pPr>
        <w:jc w:val="center"/>
      </w:pPr>
      <w:r>
        <w:rPr>
          <w:noProof/>
        </w:rPr>
        <w:drawing>
          <wp:inline distT="0" distB="0" distL="0" distR="0" wp14:anchorId="0647F539" wp14:editId="17A3E983">
            <wp:extent cx="1085850" cy="790782"/>
            <wp:effectExtent l="0" t="0" r="0" b="0"/>
            <wp:docPr id="851563908" name="Picture 85156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563908"/>
                    <pic:cNvPicPr/>
                  </pic:nvPicPr>
                  <pic:blipFill>
                    <a:blip r:embed="rId8">
                      <a:extLst>
                        <a:ext uri="{28A0092B-C50C-407E-A947-70E740481C1C}">
                          <a14:useLocalDpi xmlns:a14="http://schemas.microsoft.com/office/drawing/2010/main" val="0"/>
                        </a:ext>
                      </a:extLst>
                    </a:blip>
                    <a:stretch>
                      <a:fillRect/>
                    </a:stretch>
                  </pic:blipFill>
                  <pic:spPr>
                    <a:xfrm>
                      <a:off x="0" y="0"/>
                      <a:ext cx="1085850" cy="790782"/>
                    </a:xfrm>
                    <a:prstGeom prst="rect">
                      <a:avLst/>
                    </a:prstGeom>
                  </pic:spPr>
                </pic:pic>
              </a:graphicData>
            </a:graphic>
          </wp:inline>
        </w:drawing>
      </w:r>
    </w:p>
    <w:p w14:paraId="5554C091" w14:textId="63240C75" w:rsidR="49AF3919" w:rsidRDefault="52815C8D" w:rsidP="64334A16">
      <w:pPr>
        <w:spacing w:after="0" w:afterAutospacing="1"/>
        <w:jc w:val="center"/>
        <w:rPr>
          <w:rFonts w:ascii="Times New Roman" w:eastAsia="Times New Roman" w:hAnsi="Times New Roman" w:cs="Times New Roman"/>
          <w:b/>
          <w:bCs/>
          <w:color w:val="000000" w:themeColor="text1"/>
          <w:sz w:val="28"/>
          <w:szCs w:val="28"/>
        </w:rPr>
      </w:pPr>
      <w:r w:rsidRPr="64334A16">
        <w:rPr>
          <w:rFonts w:ascii="Times New Roman" w:eastAsia="Times New Roman" w:hAnsi="Times New Roman" w:cs="Times New Roman"/>
          <w:b/>
          <w:bCs/>
          <w:color w:val="000000" w:themeColor="text1"/>
          <w:sz w:val="28"/>
          <w:szCs w:val="28"/>
        </w:rPr>
        <w:t>Illinois Criminal Justice Information Authority</w:t>
      </w:r>
    </w:p>
    <w:p w14:paraId="2BE84515" w14:textId="1A220B3A" w:rsidR="006C3B50" w:rsidRDefault="00CB6E02" w:rsidP="006C3B50">
      <w:pPr>
        <w:jc w:val="center"/>
        <w:rPr>
          <w:rFonts w:ascii="Arial" w:hAnsi="Arial" w:cs="Arial"/>
          <w:b/>
          <w:bCs/>
          <w:caps/>
          <w:sz w:val="28"/>
          <w:szCs w:val="28"/>
        </w:rPr>
      </w:pPr>
      <w:r>
        <w:rPr>
          <w:rFonts w:ascii="Arial" w:hAnsi="Arial" w:cs="Arial"/>
          <w:b/>
          <w:bCs/>
          <w:caps/>
          <w:sz w:val="28"/>
          <w:szCs w:val="28"/>
        </w:rPr>
        <w:t xml:space="preserve">HIGHER EDUCATION </w:t>
      </w:r>
      <w:r w:rsidR="00A37F11">
        <w:rPr>
          <w:rFonts w:ascii="Arial" w:hAnsi="Arial" w:cs="Arial"/>
          <w:b/>
          <w:bCs/>
          <w:caps/>
          <w:sz w:val="28"/>
          <w:szCs w:val="28"/>
        </w:rPr>
        <w:t>IN PRISON TASK FORCE</w:t>
      </w:r>
    </w:p>
    <w:p w14:paraId="7C2D192D" w14:textId="77777777" w:rsidR="00115724" w:rsidRDefault="00115724" w:rsidP="00115724">
      <w:pPr>
        <w:jc w:val="center"/>
        <w:rPr>
          <w:rFonts w:ascii="Times New Roman" w:eastAsia="Times New Roman" w:hAnsi="Times New Roman" w:cs="Times New Roman"/>
          <w:b/>
          <w:bCs/>
          <w:color w:val="000000" w:themeColor="text1"/>
          <w:sz w:val="28"/>
          <w:szCs w:val="28"/>
        </w:rPr>
      </w:pPr>
      <w:r w:rsidRPr="64334A16">
        <w:rPr>
          <w:rFonts w:ascii="Times New Roman" w:eastAsia="Times New Roman" w:hAnsi="Times New Roman" w:cs="Times New Roman"/>
          <w:b/>
          <w:bCs/>
          <w:color w:val="000000" w:themeColor="text1"/>
          <w:sz w:val="28"/>
          <w:szCs w:val="28"/>
        </w:rPr>
        <w:t>Minutes</w:t>
      </w:r>
    </w:p>
    <w:p w14:paraId="4E9EED06" w14:textId="0ADD1A32" w:rsidR="49AF3919" w:rsidRDefault="00115724" w:rsidP="756027F5">
      <w:pPr>
        <w:spacing w:after="0"/>
        <w:jc w:val="center"/>
        <w:rPr>
          <w:rFonts w:ascii="Times New Roman" w:eastAsia="Times New Roman" w:hAnsi="Times New Roman" w:cs="Times New Roman"/>
          <w:color w:val="000000" w:themeColor="text1"/>
          <w:sz w:val="24"/>
          <w:szCs w:val="24"/>
        </w:rPr>
      </w:pPr>
      <w:r>
        <w:rPr>
          <w:rFonts w:ascii="Arial" w:hAnsi="Arial" w:cs="Arial"/>
          <w:sz w:val="24"/>
          <w:szCs w:val="24"/>
        </w:rPr>
        <w:t>HJR27</w:t>
      </w:r>
    </w:p>
    <w:p w14:paraId="2F0E1E9C" w14:textId="30B9EE51" w:rsidR="49AF3919" w:rsidRDefault="49AF3919" w:rsidP="119A656B">
      <w:pPr>
        <w:spacing w:after="0"/>
        <w:jc w:val="center"/>
        <w:rPr>
          <w:rFonts w:ascii="Times New Roman" w:eastAsia="Times New Roman" w:hAnsi="Times New Roman" w:cs="Times New Roman"/>
          <w:color w:val="000000" w:themeColor="text1"/>
          <w:sz w:val="24"/>
          <w:szCs w:val="24"/>
        </w:rPr>
      </w:pPr>
    </w:p>
    <w:p w14:paraId="20B152F2" w14:textId="599BD86C" w:rsidR="49AF3919" w:rsidRDefault="00BA4BEA" w:rsidP="119A656B">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Thursday</w:t>
      </w:r>
      <w:r w:rsidR="3D7958FC" w:rsidRPr="119A656B">
        <w:rPr>
          <w:rFonts w:ascii="Times New Roman" w:eastAsia="Times New Roman" w:hAnsi="Times New Roman" w:cs="Times New Roman"/>
          <w:color w:val="000000" w:themeColor="text1"/>
          <w:sz w:val="24"/>
          <w:szCs w:val="24"/>
        </w:rPr>
        <w:t xml:space="preserve">, </w:t>
      </w:r>
      <w:r w:rsidR="00B159EC">
        <w:rPr>
          <w:rFonts w:ascii="Times New Roman" w:eastAsia="Times New Roman" w:hAnsi="Times New Roman" w:cs="Times New Roman"/>
          <w:color w:val="000000" w:themeColor="text1"/>
          <w:sz w:val="24"/>
          <w:szCs w:val="24"/>
        </w:rPr>
        <w:t>May 5</w:t>
      </w:r>
      <w:r w:rsidR="00B20F88">
        <w:rPr>
          <w:rFonts w:ascii="Times New Roman" w:eastAsia="Times New Roman" w:hAnsi="Times New Roman" w:cs="Times New Roman"/>
          <w:color w:val="000000" w:themeColor="text1"/>
          <w:sz w:val="24"/>
          <w:szCs w:val="24"/>
        </w:rPr>
        <w:t>, 2022</w:t>
      </w:r>
    </w:p>
    <w:p w14:paraId="1ED12776" w14:textId="7017DB72" w:rsidR="49AF3919" w:rsidRDefault="004766B8" w:rsidP="119A656B">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BA4BEA">
        <w:rPr>
          <w:rFonts w:ascii="Times New Roman" w:eastAsia="Times New Roman" w:hAnsi="Times New Roman" w:cs="Times New Roman"/>
          <w:color w:val="000000" w:themeColor="text1"/>
          <w:sz w:val="24"/>
          <w:szCs w:val="24"/>
        </w:rPr>
        <w:t>2</w:t>
      </w:r>
      <w:r w:rsidR="3D7958FC" w:rsidRPr="119A656B">
        <w:rPr>
          <w:rFonts w:ascii="Times New Roman" w:eastAsia="Times New Roman" w:hAnsi="Times New Roman" w:cs="Times New Roman"/>
          <w:color w:val="000000" w:themeColor="text1"/>
          <w:sz w:val="24"/>
          <w:szCs w:val="24"/>
        </w:rPr>
        <w:t>:00</w:t>
      </w:r>
      <w:r>
        <w:rPr>
          <w:rFonts w:ascii="Times New Roman" w:eastAsia="Times New Roman" w:hAnsi="Times New Roman" w:cs="Times New Roman"/>
          <w:color w:val="000000" w:themeColor="text1"/>
          <w:sz w:val="24"/>
          <w:szCs w:val="24"/>
        </w:rPr>
        <w:t xml:space="preserve"> </w:t>
      </w:r>
      <w:r w:rsidR="00BA4BEA">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 xml:space="preserve">M to </w:t>
      </w:r>
      <w:r w:rsidR="003F1016">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w:t>
      </w:r>
      <w:r w:rsidR="00B065D1">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 xml:space="preserve">0 </w:t>
      </w:r>
      <w:r w:rsidR="00BA4BEA">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M</w:t>
      </w:r>
    </w:p>
    <w:p w14:paraId="0C71042C" w14:textId="3EB93098" w:rsidR="49AF3919" w:rsidRDefault="3D7958FC" w:rsidP="119A656B">
      <w:pPr>
        <w:spacing w:after="0"/>
        <w:jc w:val="center"/>
        <w:rPr>
          <w:rFonts w:ascii="Times New Roman" w:eastAsia="Times New Roman" w:hAnsi="Times New Roman" w:cs="Times New Roman"/>
          <w:color w:val="000000" w:themeColor="text1"/>
          <w:sz w:val="24"/>
          <w:szCs w:val="24"/>
          <w:u w:val="single"/>
        </w:rPr>
      </w:pPr>
      <w:r w:rsidRPr="119A656B">
        <w:rPr>
          <w:rFonts w:ascii="Times New Roman" w:eastAsia="Times New Roman" w:hAnsi="Times New Roman" w:cs="Times New Roman"/>
          <w:color w:val="000000" w:themeColor="text1"/>
          <w:sz w:val="24"/>
          <w:szCs w:val="24"/>
          <w:u w:val="single"/>
        </w:rPr>
        <w:t>Location</w:t>
      </w:r>
    </w:p>
    <w:p w14:paraId="5E084020" w14:textId="30864A37" w:rsidR="49AF3919" w:rsidRDefault="3D7958FC" w:rsidP="119A656B">
      <w:pPr>
        <w:spacing w:after="360"/>
        <w:jc w:val="center"/>
        <w:rPr>
          <w:rFonts w:ascii="Times New Roman" w:eastAsia="Times New Roman" w:hAnsi="Times New Roman" w:cs="Times New Roman"/>
          <w:color w:val="000000" w:themeColor="text1"/>
          <w:sz w:val="24"/>
          <w:szCs w:val="24"/>
        </w:rPr>
      </w:pPr>
      <w:r w:rsidRPr="119A656B">
        <w:rPr>
          <w:rFonts w:ascii="Times New Roman" w:eastAsia="Times New Roman" w:hAnsi="Times New Roman" w:cs="Times New Roman"/>
          <w:color w:val="000000" w:themeColor="text1"/>
          <w:sz w:val="24"/>
          <w:szCs w:val="24"/>
        </w:rPr>
        <w:t>Via WebEx Video Conference/Teleconference</w:t>
      </w:r>
    </w:p>
    <w:p w14:paraId="38B0D06F" w14:textId="7CEA1BA2" w:rsidR="65785DB3" w:rsidRDefault="65785DB3" w:rsidP="756027F5">
      <w:pPr>
        <w:spacing w:after="240"/>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b/>
          <w:bCs/>
          <w:color w:val="000000" w:themeColor="text1"/>
          <w:sz w:val="24"/>
          <w:szCs w:val="24"/>
          <w:u w:val="single"/>
        </w:rPr>
        <w:t>Attendees</w:t>
      </w:r>
    </w:p>
    <w:tbl>
      <w:tblPr>
        <w:tblStyle w:val="TableGrid"/>
        <w:tblW w:w="9360" w:type="dxa"/>
        <w:tblLayout w:type="fixed"/>
        <w:tblLook w:val="06A0" w:firstRow="1" w:lastRow="0" w:firstColumn="1" w:lastColumn="0" w:noHBand="1" w:noVBand="1"/>
      </w:tblPr>
      <w:tblGrid>
        <w:gridCol w:w="5805"/>
        <w:gridCol w:w="1080"/>
        <w:gridCol w:w="130"/>
        <w:gridCol w:w="1350"/>
        <w:gridCol w:w="995"/>
      </w:tblGrid>
      <w:tr w:rsidR="756027F5" w14:paraId="502F7E97" w14:textId="77777777" w:rsidTr="00624CAA">
        <w:tc>
          <w:tcPr>
            <w:tcW w:w="5805" w:type="dxa"/>
            <w:shd w:val="clear" w:color="auto" w:fill="D0CECE" w:themeFill="background2" w:themeFillShade="E6"/>
          </w:tcPr>
          <w:p w14:paraId="3F104C78" w14:textId="4AB17A75" w:rsidR="6D8CE879" w:rsidRDefault="6D8CE879"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b/>
                <w:bCs/>
                <w:color w:val="000000" w:themeColor="text1"/>
                <w:sz w:val="24"/>
                <w:szCs w:val="24"/>
              </w:rPr>
              <w:t>Task Force Member Attendance</w:t>
            </w:r>
          </w:p>
        </w:tc>
        <w:tc>
          <w:tcPr>
            <w:tcW w:w="1210" w:type="dxa"/>
            <w:gridSpan w:val="2"/>
            <w:shd w:val="clear" w:color="auto" w:fill="D0CECE" w:themeFill="background2" w:themeFillShade="E6"/>
          </w:tcPr>
          <w:p w14:paraId="2174BCCD" w14:textId="16124B9B" w:rsidR="177D8925" w:rsidRDefault="177D8925"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b/>
                <w:bCs/>
                <w:color w:val="000000" w:themeColor="text1"/>
                <w:sz w:val="24"/>
                <w:szCs w:val="24"/>
              </w:rPr>
              <w:t>Present</w:t>
            </w:r>
            <w:r w:rsidR="00624CAA">
              <w:rPr>
                <w:rFonts w:ascii="Times New Roman" w:eastAsia="Times New Roman" w:hAnsi="Times New Roman" w:cs="Times New Roman"/>
                <w:b/>
                <w:bCs/>
                <w:color w:val="000000" w:themeColor="text1"/>
                <w:sz w:val="24"/>
                <w:szCs w:val="24"/>
              </w:rPr>
              <w:t xml:space="preserve"> (VIDEO)</w:t>
            </w:r>
          </w:p>
        </w:tc>
        <w:tc>
          <w:tcPr>
            <w:tcW w:w="1350" w:type="dxa"/>
            <w:shd w:val="clear" w:color="auto" w:fill="D0CECE" w:themeFill="background2" w:themeFillShade="E6"/>
          </w:tcPr>
          <w:p w14:paraId="44792FE2" w14:textId="35F277DE" w:rsidR="177D8925" w:rsidRDefault="177D8925"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b/>
                <w:bCs/>
                <w:color w:val="000000" w:themeColor="text1"/>
                <w:sz w:val="24"/>
                <w:szCs w:val="24"/>
              </w:rPr>
              <w:t>Telephon</w:t>
            </w:r>
            <w:r w:rsidR="4F4990F0" w:rsidRPr="756027F5">
              <w:rPr>
                <w:rFonts w:ascii="Times New Roman" w:eastAsia="Times New Roman" w:hAnsi="Times New Roman" w:cs="Times New Roman"/>
                <w:b/>
                <w:bCs/>
                <w:color w:val="000000" w:themeColor="text1"/>
                <w:sz w:val="24"/>
                <w:szCs w:val="24"/>
              </w:rPr>
              <w:t>e</w:t>
            </w:r>
          </w:p>
        </w:tc>
        <w:tc>
          <w:tcPr>
            <w:tcW w:w="995" w:type="dxa"/>
            <w:shd w:val="clear" w:color="auto" w:fill="D0CECE" w:themeFill="background2" w:themeFillShade="E6"/>
          </w:tcPr>
          <w:p w14:paraId="7D3271A9" w14:textId="28E8110E" w:rsidR="4F4990F0" w:rsidRDefault="4F4990F0"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b/>
                <w:bCs/>
                <w:color w:val="000000" w:themeColor="text1"/>
                <w:sz w:val="24"/>
                <w:szCs w:val="24"/>
              </w:rPr>
              <w:t>Absent</w:t>
            </w:r>
          </w:p>
        </w:tc>
      </w:tr>
      <w:tr w:rsidR="756027F5" w14:paraId="1CDE7A3A" w14:textId="77777777" w:rsidTr="00624CAA">
        <w:tc>
          <w:tcPr>
            <w:tcW w:w="5805" w:type="dxa"/>
          </w:tcPr>
          <w:p w14:paraId="0A92E268" w14:textId="25E61AC0" w:rsidR="177D8925" w:rsidRDefault="00164BF1"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Orlando Mayorga, Chair</w:t>
            </w:r>
          </w:p>
        </w:tc>
        <w:tc>
          <w:tcPr>
            <w:tcW w:w="1080" w:type="dxa"/>
          </w:tcPr>
          <w:p w14:paraId="480A707F" w14:textId="717246AE" w:rsidR="75312DD6" w:rsidRDefault="00624CAA"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80" w:type="dxa"/>
            <w:gridSpan w:val="2"/>
          </w:tcPr>
          <w:p w14:paraId="4AF53411" w14:textId="4CAABF4C" w:rsidR="756027F5"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0A1E7C12" w14:textId="7EC71892" w:rsidR="756027F5" w:rsidRDefault="756027F5" w:rsidP="004D02DC">
            <w:pPr>
              <w:jc w:val="center"/>
              <w:rPr>
                <w:rFonts w:ascii="Times New Roman" w:eastAsia="Times New Roman" w:hAnsi="Times New Roman" w:cs="Times New Roman"/>
                <w:color w:val="000000" w:themeColor="text1"/>
                <w:sz w:val="24"/>
                <w:szCs w:val="24"/>
              </w:rPr>
            </w:pPr>
          </w:p>
        </w:tc>
      </w:tr>
      <w:tr w:rsidR="756027F5" w14:paraId="1EE6F5A4" w14:textId="77777777" w:rsidTr="00624CAA">
        <w:tc>
          <w:tcPr>
            <w:tcW w:w="5805" w:type="dxa"/>
          </w:tcPr>
          <w:p w14:paraId="5D23C43B" w14:textId="460BFABB" w:rsidR="177D8925" w:rsidRDefault="00164BF1"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Rep. Carol Ammons</w:t>
            </w:r>
          </w:p>
        </w:tc>
        <w:tc>
          <w:tcPr>
            <w:tcW w:w="1080" w:type="dxa"/>
          </w:tcPr>
          <w:p w14:paraId="1058968F" w14:textId="2C3AFF89" w:rsidR="51088163" w:rsidRDefault="00B159EC"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80" w:type="dxa"/>
            <w:gridSpan w:val="2"/>
          </w:tcPr>
          <w:p w14:paraId="0D538C81" w14:textId="4CAABF4C" w:rsidR="756027F5"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49587AA9" w14:textId="6E69EAD5" w:rsidR="756027F5" w:rsidRDefault="756027F5" w:rsidP="004D02DC">
            <w:pPr>
              <w:jc w:val="center"/>
              <w:rPr>
                <w:rFonts w:ascii="Times New Roman" w:eastAsia="Times New Roman" w:hAnsi="Times New Roman" w:cs="Times New Roman"/>
                <w:color w:val="000000" w:themeColor="text1"/>
                <w:sz w:val="24"/>
                <w:szCs w:val="24"/>
              </w:rPr>
            </w:pPr>
          </w:p>
        </w:tc>
      </w:tr>
      <w:tr w:rsidR="007E6C52" w14:paraId="4B5B91DC" w14:textId="77777777" w:rsidTr="00624CAA">
        <w:tc>
          <w:tcPr>
            <w:tcW w:w="5805" w:type="dxa"/>
          </w:tcPr>
          <w:p w14:paraId="5F710428" w14:textId="4CF85725" w:rsidR="007E6C52" w:rsidRPr="756027F5" w:rsidRDefault="00E75BF6"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 Terri Bryant</w:t>
            </w:r>
          </w:p>
        </w:tc>
        <w:tc>
          <w:tcPr>
            <w:tcW w:w="1080" w:type="dxa"/>
          </w:tcPr>
          <w:p w14:paraId="0DB94C86" w14:textId="13BBAB11" w:rsidR="007E6C52" w:rsidRPr="756027F5" w:rsidRDefault="007E6C52" w:rsidP="756027F5">
            <w:pPr>
              <w:jc w:val="center"/>
              <w:rPr>
                <w:rFonts w:ascii="Times New Roman" w:eastAsia="Times New Roman" w:hAnsi="Times New Roman" w:cs="Times New Roman"/>
                <w:color w:val="000000" w:themeColor="text1"/>
                <w:sz w:val="24"/>
                <w:szCs w:val="24"/>
              </w:rPr>
            </w:pPr>
          </w:p>
        </w:tc>
        <w:tc>
          <w:tcPr>
            <w:tcW w:w="1480" w:type="dxa"/>
            <w:gridSpan w:val="2"/>
          </w:tcPr>
          <w:p w14:paraId="18B969ED" w14:textId="77777777" w:rsidR="007E6C52" w:rsidRDefault="007E6C52" w:rsidP="006B68F8">
            <w:pPr>
              <w:jc w:val="center"/>
              <w:rPr>
                <w:rFonts w:ascii="Times New Roman" w:eastAsia="Times New Roman" w:hAnsi="Times New Roman" w:cs="Times New Roman"/>
                <w:color w:val="000000" w:themeColor="text1"/>
                <w:sz w:val="24"/>
                <w:szCs w:val="24"/>
              </w:rPr>
            </w:pPr>
          </w:p>
        </w:tc>
        <w:tc>
          <w:tcPr>
            <w:tcW w:w="995" w:type="dxa"/>
          </w:tcPr>
          <w:p w14:paraId="1C217A3F" w14:textId="6781EDE4" w:rsidR="007E6C52" w:rsidRDefault="00624CAA" w:rsidP="004D02D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756027F5" w14:paraId="64E301CD" w14:textId="77777777" w:rsidTr="00624CAA">
        <w:tc>
          <w:tcPr>
            <w:tcW w:w="5805" w:type="dxa"/>
          </w:tcPr>
          <w:p w14:paraId="4E632215" w14:textId="786103E6" w:rsidR="31232786" w:rsidRDefault="00E75BF6"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 Kimberly Lightford</w:t>
            </w:r>
          </w:p>
        </w:tc>
        <w:tc>
          <w:tcPr>
            <w:tcW w:w="1080" w:type="dxa"/>
          </w:tcPr>
          <w:p w14:paraId="72A7EBEB" w14:textId="219E5F2E" w:rsidR="66A40344" w:rsidRDefault="66A40344" w:rsidP="756027F5">
            <w:pPr>
              <w:jc w:val="center"/>
              <w:rPr>
                <w:rFonts w:ascii="Times New Roman" w:eastAsia="Times New Roman" w:hAnsi="Times New Roman" w:cs="Times New Roman"/>
                <w:color w:val="000000" w:themeColor="text1"/>
                <w:sz w:val="24"/>
                <w:szCs w:val="24"/>
              </w:rPr>
            </w:pPr>
          </w:p>
        </w:tc>
        <w:tc>
          <w:tcPr>
            <w:tcW w:w="1480" w:type="dxa"/>
            <w:gridSpan w:val="2"/>
          </w:tcPr>
          <w:p w14:paraId="1EC40C44" w14:textId="4CAABF4C" w:rsidR="756027F5"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46987D56" w14:textId="7B028CF4" w:rsidR="756027F5" w:rsidRDefault="00624CAA" w:rsidP="004D02D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756027F5" w14:paraId="08C36DE6" w14:textId="77777777" w:rsidTr="00624CAA">
        <w:tc>
          <w:tcPr>
            <w:tcW w:w="5805" w:type="dxa"/>
          </w:tcPr>
          <w:p w14:paraId="512E6E13" w14:textId="0FC0D85C" w:rsidR="31232786" w:rsidRDefault="00E75BF6"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Yaacov Delaney</w:t>
            </w:r>
          </w:p>
        </w:tc>
        <w:tc>
          <w:tcPr>
            <w:tcW w:w="1080" w:type="dxa"/>
          </w:tcPr>
          <w:p w14:paraId="402808AF" w14:textId="62AB22C6" w:rsidR="5F5E87B3" w:rsidRDefault="00B159EC"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80" w:type="dxa"/>
            <w:gridSpan w:val="2"/>
          </w:tcPr>
          <w:p w14:paraId="5DD40799" w14:textId="4CAABF4C" w:rsidR="756027F5"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3E27CF48" w14:textId="7062D2D4" w:rsidR="756027F5" w:rsidRDefault="756027F5" w:rsidP="007E6C52">
            <w:pPr>
              <w:jc w:val="center"/>
              <w:rPr>
                <w:rFonts w:ascii="Times New Roman" w:eastAsia="Times New Roman" w:hAnsi="Times New Roman" w:cs="Times New Roman"/>
                <w:color w:val="000000" w:themeColor="text1"/>
                <w:sz w:val="24"/>
                <w:szCs w:val="24"/>
              </w:rPr>
            </w:pPr>
          </w:p>
        </w:tc>
      </w:tr>
      <w:tr w:rsidR="756027F5" w:rsidRPr="00E75BF6" w14:paraId="05B0F2D4" w14:textId="77777777" w:rsidTr="00624CAA">
        <w:tc>
          <w:tcPr>
            <w:tcW w:w="5805" w:type="dxa"/>
          </w:tcPr>
          <w:p w14:paraId="18F32DF6" w14:textId="5D7119EA" w:rsidR="0DF5A680" w:rsidRPr="00E75BF6" w:rsidRDefault="00E75BF6" w:rsidP="756027F5">
            <w:pPr>
              <w:rPr>
                <w:rFonts w:ascii="Times New Roman" w:eastAsia="Times New Roman" w:hAnsi="Times New Roman" w:cs="Times New Roman"/>
                <w:color w:val="000000" w:themeColor="text1"/>
                <w:sz w:val="24"/>
                <w:szCs w:val="24"/>
              </w:rPr>
            </w:pPr>
            <w:r w:rsidRPr="00E75BF6">
              <w:rPr>
                <w:rFonts w:ascii="Times New Roman" w:eastAsia="Times New Roman" w:hAnsi="Times New Roman" w:cs="Times New Roman"/>
                <w:color w:val="000000" w:themeColor="text1"/>
                <w:sz w:val="24"/>
                <w:szCs w:val="24"/>
              </w:rPr>
              <w:t>Director Rob Jeffreys, IL Dept. of</w:t>
            </w:r>
            <w:r>
              <w:rPr>
                <w:rFonts w:ascii="Times New Roman" w:eastAsia="Times New Roman" w:hAnsi="Times New Roman" w:cs="Times New Roman"/>
                <w:color w:val="000000" w:themeColor="text1"/>
                <w:sz w:val="24"/>
                <w:szCs w:val="24"/>
              </w:rPr>
              <w:t xml:space="preserve"> Corrections</w:t>
            </w:r>
            <w:r w:rsidR="00865714">
              <w:rPr>
                <w:rFonts w:ascii="Times New Roman" w:eastAsia="Times New Roman" w:hAnsi="Times New Roman" w:cs="Times New Roman"/>
                <w:color w:val="000000" w:themeColor="text1"/>
                <w:sz w:val="24"/>
                <w:szCs w:val="24"/>
              </w:rPr>
              <w:t xml:space="preserve"> (IDOC)</w:t>
            </w:r>
          </w:p>
        </w:tc>
        <w:tc>
          <w:tcPr>
            <w:tcW w:w="1080" w:type="dxa"/>
          </w:tcPr>
          <w:p w14:paraId="0A11595A" w14:textId="534334B2" w:rsidR="06753F36" w:rsidRPr="00E75BF6" w:rsidRDefault="06753F36" w:rsidP="756027F5">
            <w:pPr>
              <w:jc w:val="center"/>
              <w:rPr>
                <w:rFonts w:ascii="Times New Roman" w:eastAsia="Times New Roman" w:hAnsi="Times New Roman" w:cs="Times New Roman"/>
                <w:color w:val="000000" w:themeColor="text1"/>
                <w:sz w:val="24"/>
                <w:szCs w:val="24"/>
              </w:rPr>
            </w:pPr>
          </w:p>
        </w:tc>
        <w:tc>
          <w:tcPr>
            <w:tcW w:w="1480" w:type="dxa"/>
            <w:gridSpan w:val="2"/>
          </w:tcPr>
          <w:p w14:paraId="42659DA1" w14:textId="40267E39" w:rsidR="756027F5" w:rsidRPr="00E75BF6"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4A424F04" w14:textId="1AFC11CA" w:rsidR="756027F5" w:rsidRPr="00E75BF6" w:rsidRDefault="00AD402B"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756027F5" w:rsidRPr="00E75BF6" w14:paraId="19BC282A" w14:textId="77777777" w:rsidTr="00624CAA">
        <w:tc>
          <w:tcPr>
            <w:tcW w:w="5805" w:type="dxa"/>
          </w:tcPr>
          <w:p w14:paraId="7CD9D9EA" w14:textId="346A65B6" w:rsidR="0DF5A680" w:rsidRPr="00E75BF6" w:rsidRDefault="00A32380"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w:t>
            </w:r>
            <w:r w:rsidR="00E75BF6">
              <w:rPr>
                <w:rFonts w:ascii="Times New Roman" w:eastAsia="Times New Roman" w:hAnsi="Times New Roman" w:cs="Times New Roman"/>
                <w:color w:val="000000" w:themeColor="text1"/>
                <w:sz w:val="24"/>
                <w:szCs w:val="24"/>
              </w:rPr>
              <w:t>Lynne Mock, ICJIA</w:t>
            </w:r>
          </w:p>
        </w:tc>
        <w:tc>
          <w:tcPr>
            <w:tcW w:w="1080" w:type="dxa"/>
          </w:tcPr>
          <w:p w14:paraId="567B79C2" w14:textId="19B67609" w:rsidR="756027F5" w:rsidRPr="00E75BF6" w:rsidRDefault="00624CAA"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80" w:type="dxa"/>
            <w:gridSpan w:val="2"/>
          </w:tcPr>
          <w:p w14:paraId="06531A5A" w14:textId="4CAABF4C" w:rsidR="756027F5" w:rsidRPr="00E75BF6"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24D410EA" w14:textId="2A563526" w:rsidR="3766B030" w:rsidRPr="00E75BF6" w:rsidRDefault="3766B030" w:rsidP="756027F5">
            <w:pPr>
              <w:jc w:val="center"/>
              <w:rPr>
                <w:rFonts w:ascii="Times New Roman" w:eastAsia="Times New Roman" w:hAnsi="Times New Roman" w:cs="Times New Roman"/>
                <w:color w:val="000000" w:themeColor="text1"/>
                <w:sz w:val="24"/>
                <w:szCs w:val="24"/>
              </w:rPr>
            </w:pPr>
          </w:p>
        </w:tc>
      </w:tr>
      <w:tr w:rsidR="756027F5" w:rsidRPr="00E75BF6" w14:paraId="13EA9620" w14:textId="77777777" w:rsidTr="00624CAA">
        <w:tc>
          <w:tcPr>
            <w:tcW w:w="5805" w:type="dxa"/>
          </w:tcPr>
          <w:p w14:paraId="2D93D31E" w14:textId="43281296" w:rsidR="0DF5A680" w:rsidRPr="00E75BF6" w:rsidRDefault="006A37B7"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w:t>
            </w:r>
            <w:r w:rsidR="00E75BF6">
              <w:rPr>
                <w:rFonts w:ascii="Times New Roman" w:eastAsia="Times New Roman" w:hAnsi="Times New Roman" w:cs="Times New Roman"/>
                <w:color w:val="000000" w:themeColor="text1"/>
                <w:sz w:val="24"/>
                <w:szCs w:val="24"/>
              </w:rPr>
              <w:t xml:space="preserve">Eric Lichtenberger, </w:t>
            </w:r>
            <w:r w:rsidR="00C01E81">
              <w:rPr>
                <w:rFonts w:ascii="Times New Roman" w:eastAsia="Times New Roman" w:hAnsi="Times New Roman" w:cs="Times New Roman"/>
                <w:color w:val="000000" w:themeColor="text1"/>
                <w:sz w:val="24"/>
                <w:szCs w:val="24"/>
              </w:rPr>
              <w:t>IL Board of Higher Education</w:t>
            </w:r>
          </w:p>
        </w:tc>
        <w:tc>
          <w:tcPr>
            <w:tcW w:w="1080" w:type="dxa"/>
          </w:tcPr>
          <w:p w14:paraId="3DB1396A" w14:textId="473B66D2" w:rsidR="531793A5" w:rsidRPr="00E75BF6" w:rsidRDefault="000D24F7"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80" w:type="dxa"/>
            <w:gridSpan w:val="2"/>
          </w:tcPr>
          <w:p w14:paraId="606AC9E0" w14:textId="4CAABF4C" w:rsidR="756027F5" w:rsidRPr="00E75BF6"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336B4DDD" w14:textId="4CE45D5B" w:rsidR="756027F5" w:rsidRPr="00E75BF6" w:rsidRDefault="756027F5" w:rsidP="756027F5">
            <w:pPr>
              <w:jc w:val="center"/>
              <w:rPr>
                <w:rFonts w:ascii="Times New Roman" w:eastAsia="Times New Roman" w:hAnsi="Times New Roman" w:cs="Times New Roman"/>
                <w:color w:val="000000" w:themeColor="text1"/>
                <w:sz w:val="24"/>
                <w:szCs w:val="24"/>
              </w:rPr>
            </w:pPr>
          </w:p>
        </w:tc>
      </w:tr>
      <w:tr w:rsidR="756027F5" w:rsidRPr="00E75BF6" w14:paraId="78BBDCE5" w14:textId="77777777" w:rsidTr="00624CAA">
        <w:tc>
          <w:tcPr>
            <w:tcW w:w="5805" w:type="dxa"/>
          </w:tcPr>
          <w:p w14:paraId="7DD6505D" w14:textId="4488DA87" w:rsidR="0DF5A680" w:rsidRPr="00E75BF6" w:rsidRDefault="00C01E81"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Nathan Wilson, IL Community College Board</w:t>
            </w:r>
          </w:p>
        </w:tc>
        <w:tc>
          <w:tcPr>
            <w:tcW w:w="1080" w:type="dxa"/>
          </w:tcPr>
          <w:p w14:paraId="29EC0ECF" w14:textId="787D129B" w:rsidR="52515398" w:rsidRPr="00E75BF6" w:rsidRDefault="00624CAA"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80" w:type="dxa"/>
            <w:gridSpan w:val="2"/>
          </w:tcPr>
          <w:p w14:paraId="02871DAE" w14:textId="4CAABF4C" w:rsidR="756027F5" w:rsidRPr="00E75BF6"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56DA4DFB" w14:textId="4CAABF4C" w:rsidR="756027F5" w:rsidRPr="00E75BF6" w:rsidRDefault="756027F5" w:rsidP="756027F5">
            <w:pPr>
              <w:jc w:val="center"/>
              <w:rPr>
                <w:rFonts w:ascii="Times New Roman" w:eastAsia="Times New Roman" w:hAnsi="Times New Roman" w:cs="Times New Roman"/>
                <w:color w:val="000000" w:themeColor="text1"/>
                <w:sz w:val="24"/>
                <w:szCs w:val="24"/>
              </w:rPr>
            </w:pPr>
          </w:p>
        </w:tc>
      </w:tr>
      <w:tr w:rsidR="756027F5" w:rsidRPr="00E75BF6" w14:paraId="1F00D2E9" w14:textId="77777777" w:rsidTr="00624CAA">
        <w:tc>
          <w:tcPr>
            <w:tcW w:w="5805" w:type="dxa"/>
          </w:tcPr>
          <w:p w14:paraId="1D49CA92" w14:textId="5F846E78" w:rsidR="0DF5A680" w:rsidRPr="00E75BF6" w:rsidRDefault="00C01E81"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Antoinette Burton, University of Illinois, Champaign-Urbana</w:t>
            </w:r>
          </w:p>
        </w:tc>
        <w:tc>
          <w:tcPr>
            <w:tcW w:w="1080" w:type="dxa"/>
          </w:tcPr>
          <w:p w14:paraId="211E89D5" w14:textId="78754B8B" w:rsidR="30066998" w:rsidRPr="00E75BF6" w:rsidRDefault="00BA4BEA"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80" w:type="dxa"/>
            <w:gridSpan w:val="2"/>
          </w:tcPr>
          <w:p w14:paraId="4EDB0EE5" w14:textId="4CAABF4C" w:rsidR="756027F5" w:rsidRPr="00E75BF6"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352059B6" w14:textId="5E337DFD" w:rsidR="756027F5" w:rsidRPr="00E75BF6" w:rsidRDefault="756027F5" w:rsidP="756027F5">
            <w:pPr>
              <w:jc w:val="center"/>
              <w:rPr>
                <w:rFonts w:ascii="Times New Roman" w:eastAsia="Times New Roman" w:hAnsi="Times New Roman" w:cs="Times New Roman"/>
                <w:color w:val="000000" w:themeColor="text1"/>
                <w:sz w:val="24"/>
                <w:szCs w:val="24"/>
              </w:rPr>
            </w:pPr>
          </w:p>
        </w:tc>
      </w:tr>
      <w:tr w:rsidR="756027F5" w:rsidRPr="00E75BF6" w14:paraId="6A4EF81C" w14:textId="77777777" w:rsidTr="00624CAA">
        <w:tc>
          <w:tcPr>
            <w:tcW w:w="5805" w:type="dxa"/>
          </w:tcPr>
          <w:p w14:paraId="4FC43368" w14:textId="5D060774" w:rsidR="0DF5A680" w:rsidRPr="00E75BF6" w:rsidRDefault="00C01E81"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Sarah Ross, </w:t>
            </w:r>
            <w:r w:rsidR="00F2741B">
              <w:rPr>
                <w:rFonts w:ascii="Times New Roman" w:eastAsia="Times New Roman" w:hAnsi="Times New Roman" w:cs="Times New Roman"/>
                <w:color w:val="000000" w:themeColor="text1"/>
                <w:sz w:val="24"/>
                <w:szCs w:val="24"/>
              </w:rPr>
              <w:t>Art Institute of Chicago</w:t>
            </w:r>
          </w:p>
        </w:tc>
        <w:tc>
          <w:tcPr>
            <w:tcW w:w="1080" w:type="dxa"/>
          </w:tcPr>
          <w:p w14:paraId="41D98E76" w14:textId="592AE3C6" w:rsidR="756027F5" w:rsidRPr="00E75BF6" w:rsidRDefault="756027F5" w:rsidP="756027F5">
            <w:pPr>
              <w:jc w:val="center"/>
              <w:rPr>
                <w:rFonts w:ascii="Times New Roman" w:eastAsia="Times New Roman" w:hAnsi="Times New Roman" w:cs="Times New Roman"/>
                <w:color w:val="000000" w:themeColor="text1"/>
                <w:sz w:val="24"/>
                <w:szCs w:val="24"/>
              </w:rPr>
            </w:pPr>
          </w:p>
        </w:tc>
        <w:tc>
          <w:tcPr>
            <w:tcW w:w="1480" w:type="dxa"/>
            <w:gridSpan w:val="2"/>
          </w:tcPr>
          <w:p w14:paraId="7DC30BE7" w14:textId="13A0E2A5" w:rsidR="756027F5" w:rsidRPr="00E75BF6"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2A65522D" w14:textId="79A9C507" w:rsidR="5EAA1A06" w:rsidRPr="00E75BF6" w:rsidRDefault="00B159EC"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756027F5" w:rsidRPr="00E75BF6" w14:paraId="3D847492" w14:textId="77777777" w:rsidTr="00624CAA">
        <w:tc>
          <w:tcPr>
            <w:tcW w:w="5805" w:type="dxa"/>
          </w:tcPr>
          <w:p w14:paraId="0446C4A8" w14:textId="3D7EDDBF" w:rsidR="0DF5A680" w:rsidRPr="00E75BF6" w:rsidRDefault="00A32380"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w:t>
            </w:r>
            <w:r w:rsidR="00F2741B">
              <w:rPr>
                <w:rFonts w:ascii="Times New Roman" w:eastAsia="Times New Roman" w:hAnsi="Times New Roman" w:cs="Times New Roman"/>
                <w:color w:val="000000" w:themeColor="text1"/>
                <w:sz w:val="24"/>
                <w:szCs w:val="24"/>
              </w:rPr>
              <w:t>Quintin Williams, The Joyce Foundation</w:t>
            </w:r>
          </w:p>
        </w:tc>
        <w:tc>
          <w:tcPr>
            <w:tcW w:w="1080" w:type="dxa"/>
          </w:tcPr>
          <w:p w14:paraId="594BC0EF" w14:textId="5D692017" w:rsidR="756027F5" w:rsidRPr="00E75BF6" w:rsidRDefault="756027F5" w:rsidP="00041405">
            <w:pPr>
              <w:jc w:val="center"/>
              <w:rPr>
                <w:rFonts w:ascii="Times New Roman" w:eastAsia="Times New Roman" w:hAnsi="Times New Roman" w:cs="Times New Roman"/>
                <w:color w:val="000000" w:themeColor="text1"/>
                <w:sz w:val="24"/>
                <w:szCs w:val="24"/>
              </w:rPr>
            </w:pPr>
          </w:p>
        </w:tc>
        <w:tc>
          <w:tcPr>
            <w:tcW w:w="1480" w:type="dxa"/>
            <w:gridSpan w:val="2"/>
          </w:tcPr>
          <w:p w14:paraId="65CB1371" w14:textId="4CAABF4C" w:rsidR="756027F5" w:rsidRPr="00E75BF6"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4F1426E7" w14:textId="6C463B98" w:rsidR="756027F5" w:rsidRPr="00E75BF6" w:rsidRDefault="00B159EC"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756027F5" w:rsidRPr="00E75BF6" w14:paraId="2E8D50F3" w14:textId="77777777" w:rsidTr="00624CAA">
        <w:tc>
          <w:tcPr>
            <w:tcW w:w="5805" w:type="dxa"/>
          </w:tcPr>
          <w:p w14:paraId="2B536C03" w14:textId="1F425EC4" w:rsidR="0DF5A680" w:rsidRPr="00E75BF6" w:rsidRDefault="00A32380"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w:t>
            </w:r>
            <w:r w:rsidR="00F2741B">
              <w:rPr>
                <w:rFonts w:ascii="Times New Roman" w:eastAsia="Times New Roman" w:hAnsi="Times New Roman" w:cs="Times New Roman"/>
                <w:color w:val="000000" w:themeColor="text1"/>
                <w:sz w:val="24"/>
                <w:szCs w:val="24"/>
              </w:rPr>
              <w:t xml:space="preserve">Rebecca Ginsburg, </w:t>
            </w:r>
            <w:r w:rsidR="008C256A">
              <w:rPr>
                <w:rFonts w:ascii="Times New Roman" w:eastAsia="Times New Roman" w:hAnsi="Times New Roman" w:cs="Times New Roman"/>
                <w:color w:val="000000" w:themeColor="text1"/>
                <w:sz w:val="24"/>
                <w:szCs w:val="24"/>
              </w:rPr>
              <w:t>University of Illinois, Champaign-Urbana</w:t>
            </w:r>
          </w:p>
        </w:tc>
        <w:tc>
          <w:tcPr>
            <w:tcW w:w="1080" w:type="dxa"/>
          </w:tcPr>
          <w:p w14:paraId="0DA0E1D4" w14:textId="15AC5D34" w:rsidR="756027F5" w:rsidRPr="00E75BF6" w:rsidRDefault="00624CAA"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80" w:type="dxa"/>
            <w:gridSpan w:val="2"/>
          </w:tcPr>
          <w:p w14:paraId="5B509DFB" w14:textId="4CAABF4C" w:rsidR="756027F5" w:rsidRPr="00E75BF6"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43796F2B" w14:textId="770863F8" w:rsidR="585051FE" w:rsidRPr="00E75BF6" w:rsidRDefault="585051FE" w:rsidP="756027F5">
            <w:pPr>
              <w:jc w:val="center"/>
              <w:rPr>
                <w:rFonts w:ascii="Times New Roman" w:eastAsia="Times New Roman" w:hAnsi="Times New Roman" w:cs="Times New Roman"/>
                <w:color w:val="000000" w:themeColor="text1"/>
                <w:sz w:val="24"/>
                <w:szCs w:val="24"/>
              </w:rPr>
            </w:pPr>
          </w:p>
        </w:tc>
      </w:tr>
      <w:tr w:rsidR="00041405" w:rsidRPr="00E75BF6" w14:paraId="66DF2DFF" w14:textId="77777777" w:rsidTr="00624CAA">
        <w:tc>
          <w:tcPr>
            <w:tcW w:w="5805" w:type="dxa"/>
          </w:tcPr>
          <w:p w14:paraId="178A4978" w14:textId="14EE6D12" w:rsidR="00041405" w:rsidRPr="00E75BF6" w:rsidRDefault="008C256A"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Gwyneth Troyer, </w:t>
            </w:r>
            <w:r w:rsidR="00B76251">
              <w:rPr>
                <w:rFonts w:ascii="Times New Roman" w:eastAsia="Times New Roman" w:hAnsi="Times New Roman" w:cs="Times New Roman"/>
                <w:color w:val="000000" w:themeColor="text1"/>
                <w:sz w:val="24"/>
                <w:szCs w:val="24"/>
              </w:rPr>
              <w:t>John Howard Association of Illinois</w:t>
            </w:r>
          </w:p>
        </w:tc>
        <w:tc>
          <w:tcPr>
            <w:tcW w:w="1080" w:type="dxa"/>
          </w:tcPr>
          <w:p w14:paraId="2F314B00" w14:textId="00F8859F" w:rsidR="00041405" w:rsidRPr="00E75BF6" w:rsidRDefault="00041405" w:rsidP="756027F5">
            <w:pPr>
              <w:jc w:val="center"/>
              <w:rPr>
                <w:rFonts w:ascii="Times New Roman" w:eastAsia="Times New Roman" w:hAnsi="Times New Roman" w:cs="Times New Roman"/>
                <w:color w:val="000000" w:themeColor="text1"/>
                <w:sz w:val="24"/>
                <w:szCs w:val="24"/>
              </w:rPr>
            </w:pPr>
          </w:p>
        </w:tc>
        <w:tc>
          <w:tcPr>
            <w:tcW w:w="1480" w:type="dxa"/>
            <w:gridSpan w:val="2"/>
          </w:tcPr>
          <w:p w14:paraId="111700A4" w14:textId="77777777" w:rsidR="00041405" w:rsidRPr="00E75BF6" w:rsidRDefault="00041405" w:rsidP="006B68F8">
            <w:pPr>
              <w:jc w:val="center"/>
              <w:rPr>
                <w:rFonts w:ascii="Times New Roman" w:eastAsia="Times New Roman" w:hAnsi="Times New Roman" w:cs="Times New Roman"/>
                <w:color w:val="000000" w:themeColor="text1"/>
                <w:sz w:val="24"/>
                <w:szCs w:val="24"/>
              </w:rPr>
            </w:pPr>
          </w:p>
        </w:tc>
        <w:tc>
          <w:tcPr>
            <w:tcW w:w="995" w:type="dxa"/>
          </w:tcPr>
          <w:p w14:paraId="3A804B8D" w14:textId="5A61EC0E" w:rsidR="00041405" w:rsidRPr="00E75BF6" w:rsidRDefault="00B159EC"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B159EC" w:rsidRPr="00E75BF6" w14:paraId="50F2E789" w14:textId="77777777" w:rsidTr="00624CAA">
        <w:tc>
          <w:tcPr>
            <w:tcW w:w="5805" w:type="dxa"/>
          </w:tcPr>
          <w:p w14:paraId="44B99C3D" w14:textId="5E3A13CF" w:rsidR="00B159EC" w:rsidRDefault="00B159EC"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Cristina Pacione-Zayas</w:t>
            </w:r>
          </w:p>
        </w:tc>
        <w:tc>
          <w:tcPr>
            <w:tcW w:w="1080" w:type="dxa"/>
          </w:tcPr>
          <w:p w14:paraId="1FABADAC" w14:textId="77777777" w:rsidR="00B159EC" w:rsidRPr="00E75BF6" w:rsidRDefault="00B159EC" w:rsidP="756027F5">
            <w:pPr>
              <w:jc w:val="center"/>
              <w:rPr>
                <w:rFonts w:ascii="Times New Roman" w:eastAsia="Times New Roman" w:hAnsi="Times New Roman" w:cs="Times New Roman"/>
                <w:color w:val="000000" w:themeColor="text1"/>
                <w:sz w:val="24"/>
                <w:szCs w:val="24"/>
              </w:rPr>
            </w:pPr>
          </w:p>
        </w:tc>
        <w:tc>
          <w:tcPr>
            <w:tcW w:w="1480" w:type="dxa"/>
            <w:gridSpan w:val="2"/>
          </w:tcPr>
          <w:p w14:paraId="18326D56" w14:textId="77777777" w:rsidR="00B159EC" w:rsidRPr="00E75BF6" w:rsidRDefault="00B159EC" w:rsidP="006B68F8">
            <w:pPr>
              <w:jc w:val="center"/>
              <w:rPr>
                <w:rFonts w:ascii="Times New Roman" w:eastAsia="Times New Roman" w:hAnsi="Times New Roman" w:cs="Times New Roman"/>
                <w:color w:val="000000" w:themeColor="text1"/>
                <w:sz w:val="24"/>
                <w:szCs w:val="24"/>
              </w:rPr>
            </w:pPr>
          </w:p>
        </w:tc>
        <w:tc>
          <w:tcPr>
            <w:tcW w:w="995" w:type="dxa"/>
          </w:tcPr>
          <w:p w14:paraId="61994B84" w14:textId="70D40D51" w:rsidR="00B159EC" w:rsidRDefault="00B159EC"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bl>
    <w:p w14:paraId="196A6261" w14:textId="77777777" w:rsidR="00A45E53" w:rsidRDefault="00A45E53" w:rsidP="00AE7CF7">
      <w:pPr>
        <w:contextualSpacing/>
        <w:rPr>
          <w:rFonts w:ascii="Times New Roman" w:hAnsi="Times New Roman" w:cs="Times New Roman"/>
          <w:sz w:val="24"/>
          <w:szCs w:val="24"/>
        </w:rPr>
      </w:pPr>
    </w:p>
    <w:p w14:paraId="00602F61" w14:textId="5D122536" w:rsidR="00AD402B" w:rsidRPr="00030486" w:rsidRDefault="00B159EC" w:rsidP="00AE7CF7">
      <w:pPr>
        <w:contextualSpacing/>
        <w:rPr>
          <w:rFonts w:ascii="Times New Roman" w:hAnsi="Times New Roman" w:cs="Times New Roman"/>
          <w:sz w:val="24"/>
          <w:szCs w:val="24"/>
        </w:rPr>
      </w:pPr>
      <w:r>
        <w:rPr>
          <w:rFonts w:ascii="Times New Roman" w:hAnsi="Times New Roman" w:cs="Times New Roman"/>
          <w:sz w:val="24"/>
          <w:szCs w:val="24"/>
        </w:rPr>
        <w:t>Sarah Ross</w:t>
      </w:r>
      <w:r w:rsidR="00A45E53">
        <w:rPr>
          <w:rFonts w:ascii="Times New Roman" w:hAnsi="Times New Roman" w:cs="Times New Roman"/>
          <w:sz w:val="24"/>
          <w:szCs w:val="24"/>
        </w:rPr>
        <w:t xml:space="preserve"> joined the meeting after roll call.</w:t>
      </w:r>
    </w:p>
    <w:p w14:paraId="1D098E51" w14:textId="77777777" w:rsidR="00A45E53" w:rsidRDefault="00A45E53" w:rsidP="003E48B2">
      <w:pPr>
        <w:spacing w:after="240"/>
        <w:rPr>
          <w:rFonts w:ascii="Times New Roman" w:eastAsia="Times New Roman" w:hAnsi="Times New Roman" w:cs="Times New Roman"/>
          <w:b/>
          <w:bCs/>
          <w:color w:val="000000" w:themeColor="text1"/>
          <w:sz w:val="24"/>
          <w:szCs w:val="24"/>
          <w:u w:val="single"/>
        </w:rPr>
      </w:pPr>
    </w:p>
    <w:p w14:paraId="2458751D" w14:textId="214CDEBC" w:rsidR="003E48B2" w:rsidRDefault="003E48B2" w:rsidP="003E48B2">
      <w:pPr>
        <w:spacing w:after="24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u w:val="single"/>
        </w:rPr>
        <w:t>Also present were:</w:t>
      </w:r>
    </w:p>
    <w:p w14:paraId="34B9542D" w14:textId="63E138C8" w:rsidR="00F04023" w:rsidRDefault="00AD402B" w:rsidP="00F04023">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Miranda Gill</w:t>
      </w:r>
      <w:r w:rsidR="000925C8">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s</w:t>
      </w:r>
      <w:r w:rsidR="000925C8">
        <w:rPr>
          <w:rFonts w:ascii="Times New Roman" w:eastAsia="Times New Roman" w:hAnsi="Times New Roman" w:cs="Times New Roman"/>
          <w:color w:val="000000" w:themeColor="text1"/>
          <w:sz w:val="24"/>
          <w:szCs w:val="24"/>
        </w:rPr>
        <w:t>-Lead</w:t>
      </w:r>
      <w:r w:rsidR="00F04023">
        <w:rPr>
          <w:rFonts w:ascii="Times New Roman" w:eastAsia="Times New Roman" w:hAnsi="Times New Roman" w:cs="Times New Roman"/>
          <w:color w:val="000000" w:themeColor="text1"/>
          <w:sz w:val="24"/>
          <w:szCs w:val="24"/>
        </w:rPr>
        <w:t xml:space="preserve"> (Proxy for Sen. Lightford), Senior Advisor and Communications Specialist</w:t>
      </w:r>
    </w:p>
    <w:p w14:paraId="44DF0C4D" w14:textId="25559570" w:rsidR="00F04023" w:rsidRPr="008A0016" w:rsidRDefault="00A347F9" w:rsidP="00F04023">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Emma Holzhauer (Proxy for Rep. Carol Ammons), Support Staff</w:t>
      </w:r>
    </w:p>
    <w:p w14:paraId="22FA6D6B" w14:textId="3CA7D928" w:rsidR="00131CCC" w:rsidRPr="00131CCC" w:rsidRDefault="003E48B2" w:rsidP="00131CCC">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Alyssa Williams</w:t>
      </w:r>
      <w:r w:rsidR="00131CCC">
        <w:rPr>
          <w:rFonts w:ascii="Times New Roman" w:eastAsia="Times New Roman" w:hAnsi="Times New Roman" w:cs="Times New Roman"/>
          <w:color w:val="000000" w:themeColor="text1"/>
          <w:sz w:val="24"/>
          <w:szCs w:val="24"/>
        </w:rPr>
        <w:t xml:space="preserve">, </w:t>
      </w:r>
      <w:r w:rsidR="00865714">
        <w:rPr>
          <w:rFonts w:ascii="Times New Roman" w:eastAsia="Times New Roman" w:hAnsi="Times New Roman" w:cs="Times New Roman"/>
          <w:color w:val="000000" w:themeColor="text1"/>
          <w:sz w:val="24"/>
          <w:szCs w:val="24"/>
        </w:rPr>
        <w:t>IDOC</w:t>
      </w:r>
    </w:p>
    <w:p w14:paraId="2047DF4D" w14:textId="7F8A167D" w:rsidR="003E48B2" w:rsidRPr="00B20F88" w:rsidRDefault="003E48B2" w:rsidP="003E48B2">
      <w:pPr>
        <w:spacing w:after="0"/>
        <w:rPr>
          <w:rFonts w:ascii="Times New Roman" w:eastAsia="Times New Roman" w:hAnsi="Times New Roman" w:cs="Times New Roman"/>
          <w:color w:val="000000" w:themeColor="text1"/>
          <w:sz w:val="24"/>
          <w:szCs w:val="24"/>
        </w:rPr>
      </w:pPr>
      <w:r w:rsidRPr="00B20F88">
        <w:rPr>
          <w:rFonts w:ascii="Times New Roman" w:eastAsia="Times New Roman" w:hAnsi="Times New Roman" w:cs="Times New Roman"/>
          <w:color w:val="000000" w:themeColor="text1"/>
          <w:sz w:val="24"/>
          <w:szCs w:val="24"/>
        </w:rPr>
        <w:lastRenderedPageBreak/>
        <w:t>James Pagano</w:t>
      </w:r>
      <w:r w:rsidR="00131CCC" w:rsidRPr="00B20F88">
        <w:rPr>
          <w:rFonts w:ascii="Times New Roman" w:eastAsia="Times New Roman" w:hAnsi="Times New Roman" w:cs="Times New Roman"/>
          <w:color w:val="000000" w:themeColor="text1"/>
          <w:sz w:val="24"/>
          <w:szCs w:val="24"/>
        </w:rPr>
        <w:t xml:space="preserve">, </w:t>
      </w:r>
      <w:r w:rsidR="00865714" w:rsidRPr="00B20F88">
        <w:rPr>
          <w:rFonts w:ascii="Times New Roman" w:eastAsia="Times New Roman" w:hAnsi="Times New Roman" w:cs="Times New Roman"/>
          <w:color w:val="000000" w:themeColor="text1"/>
          <w:sz w:val="24"/>
          <w:szCs w:val="24"/>
        </w:rPr>
        <w:t>IDOC</w:t>
      </w:r>
    </w:p>
    <w:p w14:paraId="004E4480" w14:textId="7B989346" w:rsidR="003E48B2" w:rsidRPr="00B20F88" w:rsidRDefault="003E48B2" w:rsidP="003E48B2">
      <w:pPr>
        <w:spacing w:after="0"/>
        <w:rPr>
          <w:rFonts w:ascii="Times New Roman" w:eastAsia="Times New Roman" w:hAnsi="Times New Roman" w:cs="Times New Roman"/>
          <w:color w:val="000000" w:themeColor="text1"/>
          <w:sz w:val="24"/>
          <w:szCs w:val="24"/>
        </w:rPr>
      </w:pPr>
      <w:r w:rsidRPr="00B20F88">
        <w:rPr>
          <w:rFonts w:ascii="Times New Roman" w:eastAsia="Times New Roman" w:hAnsi="Times New Roman" w:cs="Times New Roman"/>
          <w:color w:val="000000" w:themeColor="text1"/>
          <w:sz w:val="24"/>
          <w:szCs w:val="24"/>
        </w:rPr>
        <w:t>Maria Miller</w:t>
      </w:r>
      <w:r w:rsidR="00131CCC" w:rsidRPr="00B20F88">
        <w:rPr>
          <w:rFonts w:ascii="Times New Roman" w:eastAsia="Times New Roman" w:hAnsi="Times New Roman" w:cs="Times New Roman"/>
          <w:color w:val="000000" w:themeColor="text1"/>
          <w:sz w:val="24"/>
          <w:szCs w:val="24"/>
        </w:rPr>
        <w:t xml:space="preserve">, </w:t>
      </w:r>
      <w:r w:rsidR="00865714" w:rsidRPr="00B20F88">
        <w:rPr>
          <w:rFonts w:ascii="Times New Roman" w:eastAsia="Times New Roman" w:hAnsi="Times New Roman" w:cs="Times New Roman"/>
          <w:color w:val="000000" w:themeColor="text1"/>
          <w:sz w:val="24"/>
          <w:szCs w:val="24"/>
        </w:rPr>
        <w:t>IDOC</w:t>
      </w:r>
    </w:p>
    <w:p w14:paraId="6F2FE306" w14:textId="4734C833" w:rsidR="00F04023" w:rsidRDefault="00F04023" w:rsidP="003E48B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Ashton H</w:t>
      </w:r>
      <w:r w:rsidR="00630C92">
        <w:rPr>
          <w:rFonts w:ascii="Times New Roman" w:eastAsia="Times New Roman" w:hAnsi="Times New Roman" w:cs="Times New Roman"/>
          <w:color w:val="000000" w:themeColor="text1"/>
          <w:sz w:val="24"/>
          <w:szCs w:val="24"/>
        </w:rPr>
        <w:t>os</w:t>
      </w:r>
      <w:r>
        <w:rPr>
          <w:rFonts w:ascii="Times New Roman" w:eastAsia="Times New Roman" w:hAnsi="Times New Roman" w:cs="Times New Roman"/>
          <w:color w:val="000000" w:themeColor="text1"/>
          <w:sz w:val="24"/>
          <w:szCs w:val="24"/>
        </w:rPr>
        <w:t>elton, Education Justice Project</w:t>
      </w:r>
    </w:p>
    <w:p w14:paraId="0D396DE9" w14:textId="5D8A34D6" w:rsidR="00BC1B59" w:rsidRDefault="00BC1B59" w:rsidP="00BC1B5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Jaquelyn Gilbreath</w:t>
      </w:r>
      <w:r w:rsidR="00C61B6D">
        <w:rPr>
          <w:rFonts w:ascii="Times New Roman" w:eastAsia="Times New Roman" w:hAnsi="Times New Roman" w:cs="Times New Roman"/>
          <w:color w:val="000000" w:themeColor="text1"/>
          <w:sz w:val="24"/>
          <w:szCs w:val="24"/>
        </w:rPr>
        <w:t>,</w:t>
      </w:r>
      <w:r w:rsidRPr="3ACA2CA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ICJIA </w:t>
      </w:r>
      <w:r w:rsidRPr="3ACA2CA9">
        <w:rPr>
          <w:rFonts w:ascii="Times New Roman" w:eastAsia="Times New Roman" w:hAnsi="Times New Roman" w:cs="Times New Roman"/>
          <w:color w:val="000000" w:themeColor="text1"/>
          <w:sz w:val="24"/>
          <w:szCs w:val="24"/>
        </w:rPr>
        <w:t>Research Analyst</w:t>
      </w:r>
    </w:p>
    <w:p w14:paraId="2BAF2254" w14:textId="71AEF2CC" w:rsidR="00C61B6D" w:rsidRDefault="00C61B6D" w:rsidP="00BC1B5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Crystal Johnson, ICJIA, Office of the General Counsel </w:t>
      </w:r>
    </w:p>
    <w:p w14:paraId="60F56DF7" w14:textId="2041E778" w:rsidR="00AD402B" w:rsidRDefault="00AD402B" w:rsidP="003E48B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Sharon Varallo</w:t>
      </w:r>
      <w:r w:rsidR="00C44592">
        <w:rPr>
          <w:rFonts w:ascii="Times New Roman" w:eastAsia="Times New Roman" w:hAnsi="Times New Roman" w:cs="Times New Roman"/>
          <w:color w:val="000000" w:themeColor="text1"/>
          <w:sz w:val="24"/>
          <w:szCs w:val="24"/>
        </w:rPr>
        <w:t xml:space="preserve">, Augustana College </w:t>
      </w:r>
    </w:p>
    <w:p w14:paraId="1C54BEC1" w14:textId="2A7950B6" w:rsidR="00AD402B" w:rsidRDefault="00AD402B" w:rsidP="003E48B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Stephanie Schmitz-Bechteler</w:t>
      </w:r>
      <w:r w:rsidR="00E7621A">
        <w:rPr>
          <w:rFonts w:ascii="Times New Roman" w:eastAsia="Times New Roman" w:hAnsi="Times New Roman" w:cs="Times New Roman"/>
          <w:color w:val="000000" w:themeColor="text1"/>
          <w:sz w:val="24"/>
          <w:szCs w:val="24"/>
        </w:rPr>
        <w:t>, ISAC</w:t>
      </w:r>
    </w:p>
    <w:p w14:paraId="7614E450" w14:textId="36BA700B" w:rsidR="00AD402B" w:rsidRDefault="00AD402B" w:rsidP="003E48B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Susan </w:t>
      </w:r>
      <w:proofErr w:type="spellStart"/>
      <w:r>
        <w:rPr>
          <w:rFonts w:ascii="Times New Roman" w:eastAsia="Times New Roman" w:hAnsi="Times New Roman" w:cs="Times New Roman"/>
          <w:color w:val="000000" w:themeColor="text1"/>
          <w:sz w:val="24"/>
          <w:szCs w:val="24"/>
        </w:rPr>
        <w:t>Giberson</w:t>
      </w:r>
      <w:proofErr w:type="spellEnd"/>
    </w:p>
    <w:p w14:paraId="29692F89" w14:textId="7423BC94" w:rsidR="00B159EC" w:rsidRDefault="00B159EC" w:rsidP="003E48B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Yasmin </w:t>
      </w:r>
      <w:proofErr w:type="spellStart"/>
      <w:r>
        <w:rPr>
          <w:rFonts w:ascii="Times New Roman" w:eastAsia="Times New Roman" w:hAnsi="Times New Roman" w:cs="Times New Roman"/>
          <w:color w:val="000000" w:themeColor="text1"/>
          <w:sz w:val="24"/>
          <w:szCs w:val="24"/>
        </w:rPr>
        <w:t>Khashpour</w:t>
      </w:r>
      <w:proofErr w:type="spellEnd"/>
    </w:p>
    <w:p w14:paraId="1A0664D7" w14:textId="06CDA8CB" w:rsidR="00B159EC" w:rsidRDefault="00B159EC" w:rsidP="003E48B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Douglas Otto</w:t>
      </w:r>
      <w:r w:rsidR="000925C8" w:rsidRPr="000925C8">
        <w:rPr>
          <w:rFonts w:ascii="Times New Roman" w:eastAsia="Times New Roman" w:hAnsi="Times New Roman" w:cs="Times New Roman"/>
          <w:color w:val="000000" w:themeColor="text1"/>
          <w:sz w:val="24"/>
          <w:szCs w:val="24"/>
        </w:rPr>
        <w:t>, ICJIA Research Analyst</w:t>
      </w:r>
    </w:p>
    <w:p w14:paraId="5914BC01" w14:textId="222DE160" w:rsidR="00B159EC" w:rsidRDefault="00B159EC" w:rsidP="003E48B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Katie Piper</w:t>
      </w:r>
    </w:p>
    <w:p w14:paraId="552BF3A5" w14:textId="524C2D7E" w:rsidR="00B159EC" w:rsidRDefault="00B159EC" w:rsidP="003E48B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Janelle Washington</w:t>
      </w:r>
    </w:p>
    <w:p w14:paraId="4F7A16A3" w14:textId="0DF48858" w:rsidR="000925C8" w:rsidRDefault="000925C8" w:rsidP="003E48B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Gregory Gaither</w:t>
      </w:r>
    </w:p>
    <w:p w14:paraId="791F53D5" w14:textId="3A711132" w:rsidR="000925C8" w:rsidRDefault="000925C8" w:rsidP="003E48B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Mary Ellen </w:t>
      </w:r>
      <w:proofErr w:type="spellStart"/>
      <w:r>
        <w:rPr>
          <w:rFonts w:ascii="Times New Roman" w:eastAsia="Times New Roman" w:hAnsi="Times New Roman" w:cs="Times New Roman"/>
          <w:color w:val="000000" w:themeColor="text1"/>
          <w:sz w:val="24"/>
          <w:szCs w:val="24"/>
        </w:rPr>
        <w:t>Mastorelli</w:t>
      </w:r>
      <w:proofErr w:type="spellEnd"/>
    </w:p>
    <w:p w14:paraId="32827E3B" w14:textId="77777777" w:rsidR="00CE5190" w:rsidRDefault="00CE5190" w:rsidP="003E48B2">
      <w:pPr>
        <w:spacing w:after="0"/>
        <w:rPr>
          <w:rFonts w:ascii="Times New Roman" w:eastAsia="Times New Roman" w:hAnsi="Times New Roman" w:cs="Times New Roman"/>
          <w:color w:val="000000" w:themeColor="text1"/>
          <w:sz w:val="24"/>
          <w:szCs w:val="24"/>
        </w:rPr>
      </w:pPr>
    </w:p>
    <w:p w14:paraId="1D146802" w14:textId="599728C5" w:rsidR="00AE7CF7" w:rsidRPr="00AE7CF7" w:rsidRDefault="0035743A" w:rsidP="00AE7CF7">
      <w:pPr>
        <w:spacing w:after="0" w:line="240" w:lineRule="auto"/>
        <w:rPr>
          <w:rFonts w:ascii="Times New Roman" w:hAnsi="Times New Roman" w:cs="Times New Roman"/>
          <w:sz w:val="24"/>
          <w:szCs w:val="24"/>
        </w:rPr>
      </w:pPr>
      <w:r>
        <w:rPr>
          <w:rFonts w:ascii="Times New Roman" w:hAnsi="Times New Roman" w:cs="Times New Roman"/>
          <w:b/>
          <w:bCs/>
          <w:sz w:val="24"/>
          <w:szCs w:val="24"/>
        </w:rPr>
        <w:t>A</w:t>
      </w:r>
      <w:r w:rsidR="00DD51CB">
        <w:rPr>
          <w:rFonts w:ascii="Times New Roman" w:hAnsi="Times New Roman" w:cs="Times New Roman"/>
          <w:b/>
          <w:bCs/>
          <w:sz w:val="24"/>
          <w:szCs w:val="24"/>
        </w:rPr>
        <w:t>.</w:t>
      </w:r>
      <w:r w:rsidR="00DD51CB">
        <w:rPr>
          <w:rFonts w:ascii="Times New Roman" w:hAnsi="Times New Roman" w:cs="Times New Roman"/>
          <w:b/>
          <w:bCs/>
          <w:sz w:val="24"/>
          <w:szCs w:val="24"/>
        </w:rPr>
        <w:tab/>
      </w:r>
      <w:r w:rsidR="00AE7CF7" w:rsidRPr="00AE7CF7">
        <w:rPr>
          <w:rFonts w:ascii="Times New Roman" w:hAnsi="Times New Roman" w:cs="Times New Roman"/>
          <w:b/>
          <w:bCs/>
          <w:sz w:val="24"/>
          <w:szCs w:val="24"/>
        </w:rPr>
        <w:t>Call to Order and Roll Call</w:t>
      </w:r>
    </w:p>
    <w:p w14:paraId="32E6E8CC" w14:textId="60EE0214" w:rsidR="00AE7CF7" w:rsidRPr="00AE7CF7" w:rsidRDefault="00AE7CF7" w:rsidP="00AE7CF7">
      <w:pPr>
        <w:spacing w:after="0" w:line="240" w:lineRule="auto"/>
        <w:rPr>
          <w:rFonts w:ascii="Times New Roman" w:hAnsi="Times New Roman" w:cs="Times New Roman"/>
          <w:sz w:val="24"/>
          <w:szCs w:val="24"/>
        </w:rPr>
      </w:pPr>
      <w:r w:rsidRPr="00AE7CF7">
        <w:rPr>
          <w:rFonts w:ascii="Times New Roman" w:hAnsi="Times New Roman" w:cs="Times New Roman"/>
          <w:sz w:val="24"/>
          <w:szCs w:val="24"/>
        </w:rPr>
        <w:tab/>
        <w:t>1.</w:t>
      </w:r>
      <w:r w:rsidRPr="00AE7CF7">
        <w:rPr>
          <w:rFonts w:ascii="Times New Roman" w:hAnsi="Times New Roman" w:cs="Times New Roman"/>
          <w:sz w:val="24"/>
          <w:szCs w:val="24"/>
        </w:rPr>
        <w:tab/>
      </w:r>
      <w:r w:rsidR="003E48B2">
        <w:rPr>
          <w:rFonts w:ascii="Times New Roman" w:hAnsi="Times New Roman" w:cs="Times New Roman"/>
          <w:sz w:val="24"/>
          <w:szCs w:val="24"/>
        </w:rPr>
        <w:t>Chair Mayorga</w:t>
      </w:r>
      <w:r w:rsidRPr="00AE7CF7">
        <w:rPr>
          <w:rFonts w:ascii="Times New Roman" w:hAnsi="Times New Roman" w:cs="Times New Roman"/>
          <w:sz w:val="24"/>
          <w:szCs w:val="24"/>
        </w:rPr>
        <w:t xml:space="preserve"> called the meeting to order at </w:t>
      </w:r>
      <w:r w:rsidR="0080366B">
        <w:rPr>
          <w:rFonts w:ascii="Times New Roman" w:hAnsi="Times New Roman" w:cs="Times New Roman"/>
          <w:sz w:val="24"/>
          <w:szCs w:val="24"/>
        </w:rPr>
        <w:t>1</w:t>
      </w:r>
      <w:r w:rsidR="00BA4BEA">
        <w:rPr>
          <w:rFonts w:ascii="Times New Roman" w:hAnsi="Times New Roman" w:cs="Times New Roman"/>
          <w:sz w:val="24"/>
          <w:szCs w:val="24"/>
        </w:rPr>
        <w:t>2</w:t>
      </w:r>
      <w:r w:rsidR="003E48B2">
        <w:rPr>
          <w:rFonts w:ascii="Times New Roman" w:hAnsi="Times New Roman" w:cs="Times New Roman"/>
          <w:sz w:val="24"/>
          <w:szCs w:val="24"/>
        </w:rPr>
        <w:t>:0</w:t>
      </w:r>
      <w:r w:rsidR="000925C8">
        <w:rPr>
          <w:rFonts w:ascii="Times New Roman" w:hAnsi="Times New Roman" w:cs="Times New Roman"/>
          <w:sz w:val="24"/>
          <w:szCs w:val="24"/>
        </w:rPr>
        <w:t>6</w:t>
      </w:r>
      <w:r w:rsidR="003E48B2">
        <w:rPr>
          <w:rFonts w:ascii="Times New Roman" w:hAnsi="Times New Roman" w:cs="Times New Roman"/>
          <w:sz w:val="24"/>
          <w:szCs w:val="24"/>
        </w:rPr>
        <w:t xml:space="preserve"> </w:t>
      </w:r>
      <w:r w:rsidR="00BA4BEA">
        <w:rPr>
          <w:rFonts w:ascii="Times New Roman" w:hAnsi="Times New Roman" w:cs="Times New Roman"/>
          <w:sz w:val="24"/>
          <w:szCs w:val="24"/>
        </w:rPr>
        <w:t>P</w:t>
      </w:r>
      <w:r w:rsidR="002510D6">
        <w:rPr>
          <w:rFonts w:ascii="Times New Roman" w:hAnsi="Times New Roman" w:cs="Times New Roman"/>
          <w:sz w:val="24"/>
          <w:szCs w:val="24"/>
        </w:rPr>
        <w:t>M</w:t>
      </w:r>
    </w:p>
    <w:p w14:paraId="5F7DAC4E" w14:textId="3569E9F7" w:rsidR="00AE7CF7" w:rsidRPr="00AE7CF7" w:rsidRDefault="00AE7CF7" w:rsidP="00AE7CF7">
      <w:pPr>
        <w:spacing w:after="0" w:line="240" w:lineRule="auto"/>
        <w:rPr>
          <w:rFonts w:ascii="Times New Roman" w:hAnsi="Times New Roman" w:cs="Times New Roman"/>
          <w:sz w:val="24"/>
          <w:szCs w:val="24"/>
        </w:rPr>
      </w:pPr>
      <w:r w:rsidRPr="00AE7CF7">
        <w:rPr>
          <w:rFonts w:ascii="Times New Roman" w:hAnsi="Times New Roman" w:cs="Times New Roman"/>
          <w:sz w:val="24"/>
          <w:szCs w:val="24"/>
        </w:rPr>
        <w:tab/>
        <w:t>2.</w:t>
      </w:r>
      <w:r w:rsidRPr="00AE7CF7">
        <w:rPr>
          <w:rFonts w:ascii="Times New Roman" w:hAnsi="Times New Roman" w:cs="Times New Roman"/>
          <w:sz w:val="24"/>
          <w:szCs w:val="24"/>
        </w:rPr>
        <w:tab/>
      </w:r>
      <w:r w:rsidR="00C17BBE">
        <w:rPr>
          <w:rFonts w:ascii="Times New Roman" w:hAnsi="Times New Roman" w:cs="Times New Roman"/>
          <w:sz w:val="24"/>
          <w:szCs w:val="24"/>
        </w:rPr>
        <w:t>Crystal D. Johnson</w:t>
      </w:r>
      <w:r w:rsidRPr="00AE7CF7">
        <w:rPr>
          <w:rFonts w:ascii="Times New Roman" w:hAnsi="Times New Roman" w:cs="Times New Roman"/>
          <w:sz w:val="24"/>
          <w:szCs w:val="24"/>
        </w:rPr>
        <w:t xml:space="preserve"> took roll</w:t>
      </w:r>
    </w:p>
    <w:p w14:paraId="73481023" w14:textId="77777777" w:rsidR="00AE7CF7" w:rsidRPr="00AE7CF7" w:rsidRDefault="00AE7CF7" w:rsidP="00AE7CF7">
      <w:pPr>
        <w:spacing w:after="0" w:line="240" w:lineRule="auto"/>
        <w:rPr>
          <w:rFonts w:ascii="Times New Roman" w:hAnsi="Times New Roman" w:cs="Times New Roman"/>
          <w:sz w:val="24"/>
          <w:szCs w:val="24"/>
        </w:rPr>
      </w:pPr>
      <w:r w:rsidRPr="00AE7CF7">
        <w:rPr>
          <w:rFonts w:ascii="Times New Roman" w:hAnsi="Times New Roman" w:cs="Times New Roman"/>
          <w:sz w:val="24"/>
          <w:szCs w:val="24"/>
        </w:rPr>
        <w:tab/>
        <w:t>3.</w:t>
      </w:r>
      <w:r w:rsidRPr="00AE7CF7">
        <w:rPr>
          <w:rFonts w:ascii="Times New Roman" w:hAnsi="Times New Roman" w:cs="Times New Roman"/>
          <w:sz w:val="24"/>
          <w:szCs w:val="24"/>
        </w:rPr>
        <w:tab/>
        <w:t>Quorum was established</w:t>
      </w:r>
    </w:p>
    <w:p w14:paraId="7BAF3C1D" w14:textId="77777777" w:rsidR="00016671" w:rsidRDefault="00016671" w:rsidP="00AE7CF7">
      <w:pPr>
        <w:spacing w:after="0" w:line="240" w:lineRule="auto"/>
        <w:rPr>
          <w:rFonts w:ascii="Times New Roman" w:hAnsi="Times New Roman" w:cs="Times New Roman"/>
          <w:b/>
          <w:bCs/>
          <w:sz w:val="24"/>
          <w:szCs w:val="24"/>
        </w:rPr>
      </w:pPr>
    </w:p>
    <w:p w14:paraId="2EA00CD2" w14:textId="005FF10D" w:rsidR="00AE7CF7" w:rsidRPr="00016671" w:rsidRDefault="00016671" w:rsidP="00AE7CF7">
      <w:pPr>
        <w:spacing w:after="0" w:line="240" w:lineRule="auto"/>
        <w:rPr>
          <w:rFonts w:ascii="Times New Roman" w:hAnsi="Times New Roman" w:cs="Times New Roman"/>
          <w:b/>
          <w:bCs/>
          <w:sz w:val="24"/>
          <w:szCs w:val="24"/>
          <w:u w:val="single"/>
        </w:rPr>
      </w:pPr>
      <w:r w:rsidRPr="00016671">
        <w:rPr>
          <w:rFonts w:ascii="Times New Roman" w:hAnsi="Times New Roman" w:cs="Times New Roman"/>
          <w:b/>
          <w:bCs/>
          <w:sz w:val="24"/>
          <w:szCs w:val="24"/>
          <w:u w:val="single"/>
        </w:rPr>
        <w:t>Old Business</w:t>
      </w:r>
    </w:p>
    <w:p w14:paraId="1376F20D" w14:textId="10A35B2C" w:rsidR="00D95E87" w:rsidRPr="00D95E87" w:rsidRDefault="0035743A" w:rsidP="006C661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w:t>
      </w:r>
      <w:r w:rsidR="00AE7CF7" w:rsidRPr="00AE7CF7">
        <w:rPr>
          <w:rFonts w:ascii="Times New Roman" w:hAnsi="Times New Roman" w:cs="Times New Roman"/>
          <w:b/>
          <w:bCs/>
          <w:sz w:val="24"/>
          <w:szCs w:val="24"/>
        </w:rPr>
        <w:t>.</w:t>
      </w:r>
      <w:r w:rsidR="00AE7CF7" w:rsidRPr="00AE7CF7">
        <w:rPr>
          <w:rFonts w:ascii="Times New Roman" w:hAnsi="Times New Roman" w:cs="Times New Roman"/>
          <w:b/>
          <w:bCs/>
          <w:sz w:val="24"/>
          <w:szCs w:val="24"/>
        </w:rPr>
        <w:tab/>
      </w:r>
      <w:r w:rsidR="00D95E87" w:rsidRPr="00D95E87">
        <w:rPr>
          <w:rFonts w:ascii="Times New Roman" w:hAnsi="Times New Roman" w:cs="Times New Roman"/>
          <w:b/>
          <w:bCs/>
          <w:sz w:val="24"/>
          <w:szCs w:val="24"/>
        </w:rPr>
        <w:t xml:space="preserve">Motion to Approve the Agenda for </w:t>
      </w:r>
      <w:r w:rsidR="000925C8">
        <w:rPr>
          <w:rFonts w:ascii="Times New Roman" w:hAnsi="Times New Roman" w:cs="Times New Roman"/>
          <w:b/>
          <w:bCs/>
          <w:sz w:val="24"/>
          <w:szCs w:val="24"/>
        </w:rPr>
        <w:t>May 5</w:t>
      </w:r>
      <w:r w:rsidR="004348FE">
        <w:rPr>
          <w:rFonts w:ascii="Times New Roman" w:hAnsi="Times New Roman" w:cs="Times New Roman"/>
          <w:b/>
          <w:bCs/>
          <w:sz w:val="24"/>
          <w:szCs w:val="24"/>
        </w:rPr>
        <w:t>, 2022 (Voice Vote)</w:t>
      </w:r>
    </w:p>
    <w:p w14:paraId="5530A33B" w14:textId="07C4972C" w:rsidR="00D95E87" w:rsidRPr="00D95E87" w:rsidRDefault="00D95E87" w:rsidP="00D95E87">
      <w:pPr>
        <w:pStyle w:val="ListParagraph"/>
        <w:numPr>
          <w:ilvl w:val="1"/>
          <w:numId w:val="3"/>
        </w:numPr>
        <w:rPr>
          <w:rFonts w:cs="Times New Roman"/>
          <w:szCs w:val="24"/>
        </w:rPr>
      </w:pPr>
      <w:r w:rsidRPr="00D95E87">
        <w:rPr>
          <w:rFonts w:cs="Times New Roman"/>
          <w:szCs w:val="24"/>
        </w:rPr>
        <w:t>Moved by</w:t>
      </w:r>
      <w:r w:rsidR="009C66D5">
        <w:rPr>
          <w:rFonts w:cs="Times New Roman"/>
          <w:szCs w:val="24"/>
        </w:rPr>
        <w:t xml:space="preserve"> </w:t>
      </w:r>
      <w:r w:rsidR="000925C8">
        <w:rPr>
          <w:rFonts w:cs="Times New Roman"/>
          <w:szCs w:val="24"/>
        </w:rPr>
        <w:t>Dr. Lynne Mock</w:t>
      </w:r>
    </w:p>
    <w:p w14:paraId="45F2E55A" w14:textId="02F7EF05" w:rsidR="00D95E87" w:rsidRPr="00D95E87" w:rsidRDefault="00D95E87" w:rsidP="00D95E87">
      <w:pPr>
        <w:pStyle w:val="ListParagraph"/>
        <w:numPr>
          <w:ilvl w:val="1"/>
          <w:numId w:val="3"/>
        </w:numPr>
        <w:rPr>
          <w:rFonts w:cs="Times New Roman"/>
          <w:szCs w:val="24"/>
        </w:rPr>
      </w:pPr>
      <w:r w:rsidRPr="00D95E87">
        <w:rPr>
          <w:rFonts w:cs="Times New Roman"/>
          <w:szCs w:val="24"/>
        </w:rPr>
        <w:t>Seconded by</w:t>
      </w:r>
      <w:r>
        <w:rPr>
          <w:rFonts w:cs="Times New Roman"/>
          <w:szCs w:val="24"/>
        </w:rPr>
        <w:t xml:space="preserve"> </w:t>
      </w:r>
      <w:r w:rsidR="000925C8">
        <w:rPr>
          <w:rFonts w:cs="Times New Roman"/>
          <w:szCs w:val="24"/>
        </w:rPr>
        <w:t>Rep. Carol Ammons</w:t>
      </w:r>
    </w:p>
    <w:p w14:paraId="12557C26" w14:textId="12D5F6CA" w:rsidR="00D95E87" w:rsidRPr="00D95E87" w:rsidRDefault="00D95E87" w:rsidP="00D95E87">
      <w:pPr>
        <w:pStyle w:val="ListParagraph"/>
        <w:numPr>
          <w:ilvl w:val="1"/>
          <w:numId w:val="3"/>
        </w:numPr>
        <w:rPr>
          <w:rFonts w:cs="Times New Roman"/>
          <w:szCs w:val="24"/>
        </w:rPr>
      </w:pPr>
      <w:r w:rsidRPr="00D95E87">
        <w:rPr>
          <w:rFonts w:cs="Times New Roman"/>
          <w:szCs w:val="24"/>
        </w:rPr>
        <w:t xml:space="preserve">All </w:t>
      </w:r>
      <w:r w:rsidR="001A4AB9">
        <w:rPr>
          <w:rFonts w:cs="Times New Roman"/>
          <w:szCs w:val="24"/>
        </w:rPr>
        <w:t xml:space="preserve">were </w:t>
      </w:r>
      <w:r w:rsidRPr="00D95E87">
        <w:rPr>
          <w:rFonts w:cs="Times New Roman"/>
          <w:szCs w:val="24"/>
        </w:rPr>
        <w:t>in favor</w:t>
      </w:r>
    </w:p>
    <w:p w14:paraId="74887819" w14:textId="77777777" w:rsidR="00D95E87" w:rsidRPr="00D95E87" w:rsidRDefault="00D95E87" w:rsidP="00D95E87">
      <w:pPr>
        <w:pStyle w:val="ListParagraph"/>
        <w:numPr>
          <w:ilvl w:val="1"/>
          <w:numId w:val="3"/>
        </w:numPr>
        <w:rPr>
          <w:rFonts w:cs="Times New Roman"/>
          <w:szCs w:val="24"/>
        </w:rPr>
      </w:pPr>
      <w:r w:rsidRPr="00D95E87">
        <w:rPr>
          <w:rFonts w:cs="Times New Roman"/>
          <w:szCs w:val="24"/>
        </w:rPr>
        <w:t>No oppositions</w:t>
      </w:r>
    </w:p>
    <w:p w14:paraId="32743D10" w14:textId="15FF1AEA" w:rsidR="00D95E87" w:rsidRDefault="00D95E87" w:rsidP="00D95E87">
      <w:pPr>
        <w:pStyle w:val="ListParagraph"/>
        <w:numPr>
          <w:ilvl w:val="1"/>
          <w:numId w:val="3"/>
        </w:numPr>
        <w:rPr>
          <w:rFonts w:cs="Times New Roman"/>
          <w:szCs w:val="24"/>
        </w:rPr>
      </w:pPr>
      <w:r w:rsidRPr="00D95E87">
        <w:rPr>
          <w:rFonts w:cs="Times New Roman"/>
          <w:szCs w:val="24"/>
        </w:rPr>
        <w:t>No abstentions</w:t>
      </w:r>
    </w:p>
    <w:p w14:paraId="7745A1EF" w14:textId="6311BFBE" w:rsidR="004348FE" w:rsidRDefault="00EC36DC" w:rsidP="00BA4BEA">
      <w:pPr>
        <w:pStyle w:val="ListParagraph"/>
        <w:numPr>
          <w:ilvl w:val="1"/>
          <w:numId w:val="3"/>
        </w:numPr>
        <w:rPr>
          <w:rFonts w:cs="Times New Roman"/>
          <w:szCs w:val="24"/>
        </w:rPr>
      </w:pPr>
      <w:r>
        <w:rPr>
          <w:rFonts w:cs="Times New Roman"/>
          <w:szCs w:val="24"/>
        </w:rPr>
        <w:t>Motion passed</w:t>
      </w:r>
      <w:bookmarkStart w:id="0" w:name="_Hlk102558989"/>
    </w:p>
    <w:p w14:paraId="6CDFD773" w14:textId="5A91B8D9" w:rsidR="000925C8" w:rsidRPr="00D95E87" w:rsidRDefault="000925C8" w:rsidP="000925C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sidRPr="00D95E87">
        <w:rPr>
          <w:rFonts w:ascii="Times New Roman" w:hAnsi="Times New Roman" w:cs="Times New Roman"/>
          <w:b/>
          <w:bCs/>
          <w:sz w:val="24"/>
          <w:szCs w:val="24"/>
        </w:rPr>
        <w:t xml:space="preserve">Motion to Approve the </w:t>
      </w:r>
      <w:r>
        <w:rPr>
          <w:rFonts w:ascii="Times New Roman" w:hAnsi="Times New Roman" w:cs="Times New Roman"/>
          <w:b/>
          <w:bCs/>
          <w:sz w:val="24"/>
          <w:szCs w:val="24"/>
        </w:rPr>
        <w:t>Meeting Minutes</w:t>
      </w:r>
      <w:r w:rsidRPr="00D95E87">
        <w:rPr>
          <w:rFonts w:ascii="Times New Roman" w:hAnsi="Times New Roman" w:cs="Times New Roman"/>
          <w:b/>
          <w:bCs/>
          <w:sz w:val="24"/>
          <w:szCs w:val="24"/>
        </w:rPr>
        <w:t xml:space="preserve"> for </w:t>
      </w:r>
      <w:r>
        <w:rPr>
          <w:rFonts w:ascii="Times New Roman" w:hAnsi="Times New Roman" w:cs="Times New Roman"/>
          <w:b/>
          <w:bCs/>
          <w:sz w:val="24"/>
          <w:szCs w:val="24"/>
        </w:rPr>
        <w:t>April 8, 2022 (Voice Vote)</w:t>
      </w:r>
    </w:p>
    <w:p w14:paraId="625957E1" w14:textId="36460782" w:rsidR="000925C8" w:rsidRPr="00D95E87" w:rsidRDefault="000925C8" w:rsidP="000925C8">
      <w:pPr>
        <w:pStyle w:val="ListParagraph"/>
        <w:numPr>
          <w:ilvl w:val="0"/>
          <w:numId w:val="26"/>
        </w:numPr>
        <w:rPr>
          <w:rFonts w:cs="Times New Roman"/>
          <w:szCs w:val="24"/>
        </w:rPr>
      </w:pPr>
      <w:r w:rsidRPr="00D95E87">
        <w:rPr>
          <w:rFonts w:cs="Times New Roman"/>
          <w:szCs w:val="24"/>
        </w:rPr>
        <w:t>Moved by</w:t>
      </w:r>
      <w:r>
        <w:rPr>
          <w:rFonts w:cs="Times New Roman"/>
          <w:szCs w:val="24"/>
        </w:rPr>
        <w:t xml:space="preserve"> Rep. Carol Ammons</w:t>
      </w:r>
    </w:p>
    <w:p w14:paraId="188D2B62" w14:textId="6CBF9CF0" w:rsidR="000925C8" w:rsidRPr="00D95E87" w:rsidRDefault="000925C8" w:rsidP="000925C8">
      <w:pPr>
        <w:pStyle w:val="ListParagraph"/>
        <w:numPr>
          <w:ilvl w:val="0"/>
          <w:numId w:val="26"/>
        </w:numPr>
        <w:rPr>
          <w:rFonts w:cs="Times New Roman"/>
          <w:szCs w:val="24"/>
        </w:rPr>
      </w:pPr>
      <w:r w:rsidRPr="00D95E87">
        <w:rPr>
          <w:rFonts w:cs="Times New Roman"/>
          <w:szCs w:val="24"/>
        </w:rPr>
        <w:t>Seconded by</w:t>
      </w:r>
      <w:r>
        <w:rPr>
          <w:rFonts w:cs="Times New Roman"/>
          <w:szCs w:val="24"/>
        </w:rPr>
        <w:t xml:space="preserve"> Dr. Lynne Mock</w:t>
      </w:r>
    </w:p>
    <w:p w14:paraId="7AC5FD81" w14:textId="77777777" w:rsidR="000925C8" w:rsidRPr="00D95E87" w:rsidRDefault="000925C8" w:rsidP="000925C8">
      <w:pPr>
        <w:pStyle w:val="ListParagraph"/>
        <w:numPr>
          <w:ilvl w:val="0"/>
          <w:numId w:val="26"/>
        </w:numPr>
        <w:rPr>
          <w:rFonts w:cs="Times New Roman"/>
          <w:szCs w:val="24"/>
        </w:rPr>
      </w:pPr>
      <w:r w:rsidRPr="00D95E87">
        <w:rPr>
          <w:rFonts w:cs="Times New Roman"/>
          <w:szCs w:val="24"/>
        </w:rPr>
        <w:t xml:space="preserve">All </w:t>
      </w:r>
      <w:r>
        <w:rPr>
          <w:rFonts w:cs="Times New Roman"/>
          <w:szCs w:val="24"/>
        </w:rPr>
        <w:t xml:space="preserve">were </w:t>
      </w:r>
      <w:r w:rsidRPr="00D95E87">
        <w:rPr>
          <w:rFonts w:cs="Times New Roman"/>
          <w:szCs w:val="24"/>
        </w:rPr>
        <w:t>in favor</w:t>
      </w:r>
    </w:p>
    <w:p w14:paraId="189B32D4" w14:textId="77777777" w:rsidR="000925C8" w:rsidRPr="00D95E87" w:rsidRDefault="000925C8" w:rsidP="000925C8">
      <w:pPr>
        <w:pStyle w:val="ListParagraph"/>
        <w:numPr>
          <w:ilvl w:val="0"/>
          <w:numId w:val="26"/>
        </w:numPr>
        <w:rPr>
          <w:rFonts w:cs="Times New Roman"/>
          <w:szCs w:val="24"/>
        </w:rPr>
      </w:pPr>
      <w:r w:rsidRPr="00D95E87">
        <w:rPr>
          <w:rFonts w:cs="Times New Roman"/>
          <w:szCs w:val="24"/>
        </w:rPr>
        <w:t>No oppositions</w:t>
      </w:r>
    </w:p>
    <w:p w14:paraId="14F9B753" w14:textId="77777777" w:rsidR="000925C8" w:rsidRDefault="000925C8" w:rsidP="000925C8">
      <w:pPr>
        <w:pStyle w:val="ListParagraph"/>
        <w:numPr>
          <w:ilvl w:val="0"/>
          <w:numId w:val="26"/>
        </w:numPr>
        <w:rPr>
          <w:rFonts w:cs="Times New Roman"/>
          <w:szCs w:val="24"/>
        </w:rPr>
      </w:pPr>
      <w:r w:rsidRPr="00D95E87">
        <w:rPr>
          <w:rFonts w:cs="Times New Roman"/>
          <w:szCs w:val="24"/>
        </w:rPr>
        <w:t>No abstentions</w:t>
      </w:r>
    </w:p>
    <w:p w14:paraId="3AF5DA6E" w14:textId="5167BF82" w:rsidR="000925C8" w:rsidRPr="000925C8" w:rsidRDefault="000925C8" w:rsidP="000925C8">
      <w:pPr>
        <w:pStyle w:val="ListParagraph"/>
        <w:numPr>
          <w:ilvl w:val="0"/>
          <w:numId w:val="26"/>
        </w:numPr>
        <w:rPr>
          <w:rFonts w:cs="Times New Roman"/>
          <w:szCs w:val="24"/>
        </w:rPr>
      </w:pPr>
      <w:r>
        <w:rPr>
          <w:rFonts w:cs="Times New Roman"/>
          <w:szCs w:val="24"/>
        </w:rPr>
        <w:t>Motion passed</w:t>
      </w:r>
    </w:p>
    <w:bookmarkEnd w:id="0"/>
    <w:p w14:paraId="10486D79" w14:textId="77777777" w:rsidR="0049396E" w:rsidRPr="0049396E" w:rsidRDefault="0049396E" w:rsidP="0049396E">
      <w:pPr>
        <w:spacing w:after="0" w:line="240" w:lineRule="auto"/>
        <w:rPr>
          <w:rFonts w:ascii="Times New Roman" w:hAnsi="Times New Roman" w:cs="Times New Roman"/>
          <w:sz w:val="24"/>
          <w:szCs w:val="24"/>
        </w:rPr>
      </w:pPr>
    </w:p>
    <w:p w14:paraId="68EE8EB6" w14:textId="461513A6" w:rsidR="00F838EF" w:rsidRDefault="000925C8" w:rsidP="0084443A">
      <w:pPr>
        <w:rPr>
          <w:rFonts w:ascii="Times New Roman" w:hAnsi="Times New Roman" w:cs="Times New Roman"/>
          <w:b/>
          <w:bCs/>
          <w:sz w:val="24"/>
          <w:szCs w:val="24"/>
        </w:rPr>
      </w:pPr>
      <w:r>
        <w:rPr>
          <w:rFonts w:ascii="Times New Roman" w:hAnsi="Times New Roman" w:cs="Times New Roman"/>
          <w:b/>
          <w:bCs/>
          <w:sz w:val="24"/>
          <w:szCs w:val="24"/>
        </w:rPr>
        <w:t>D</w:t>
      </w:r>
      <w:r w:rsidR="0084443A">
        <w:rPr>
          <w:rFonts w:ascii="Times New Roman" w:hAnsi="Times New Roman" w:cs="Times New Roman"/>
          <w:b/>
          <w:bCs/>
          <w:sz w:val="24"/>
          <w:szCs w:val="24"/>
        </w:rPr>
        <w:t>.</w:t>
      </w:r>
      <w:r w:rsidR="0084443A">
        <w:rPr>
          <w:rFonts w:ascii="Times New Roman" w:hAnsi="Times New Roman" w:cs="Times New Roman"/>
          <w:b/>
          <w:bCs/>
          <w:sz w:val="24"/>
          <w:szCs w:val="24"/>
        </w:rPr>
        <w:tab/>
      </w:r>
      <w:r w:rsidR="00016671">
        <w:rPr>
          <w:rFonts w:ascii="Times New Roman" w:hAnsi="Times New Roman" w:cs="Times New Roman"/>
          <w:b/>
          <w:bCs/>
          <w:sz w:val="24"/>
          <w:szCs w:val="24"/>
        </w:rPr>
        <w:t>Member proposed agenda items:</w:t>
      </w:r>
    </w:p>
    <w:p w14:paraId="74D4607F" w14:textId="7441DAD3" w:rsidR="002318C0" w:rsidRDefault="002318C0" w:rsidP="002318C0">
      <w:pPr>
        <w:pStyle w:val="ListParagraph"/>
        <w:numPr>
          <w:ilvl w:val="0"/>
          <w:numId w:val="14"/>
        </w:numPr>
        <w:rPr>
          <w:rFonts w:eastAsia="Times New Roman" w:cs="Times New Roman"/>
          <w:color w:val="000000" w:themeColor="text1"/>
          <w:szCs w:val="24"/>
        </w:rPr>
      </w:pPr>
      <w:bookmarkStart w:id="1" w:name="_Hlk102588366"/>
      <w:r w:rsidRPr="002318C0">
        <w:rPr>
          <w:rFonts w:eastAsia="Times New Roman" w:cs="Times New Roman"/>
          <w:color w:val="000000" w:themeColor="text1"/>
          <w:szCs w:val="24"/>
        </w:rPr>
        <w:t xml:space="preserve">Chair Mayorga asked members to </w:t>
      </w:r>
      <w:r w:rsidR="00016671">
        <w:rPr>
          <w:rFonts w:eastAsia="Times New Roman" w:cs="Times New Roman"/>
          <w:color w:val="000000" w:themeColor="text1"/>
          <w:szCs w:val="24"/>
        </w:rPr>
        <w:t xml:space="preserve">contact him regarding items to be placed on the agenda. He stated once items are approved, the information will go to ICJIA to finalize the agenda for posting.  </w:t>
      </w:r>
      <w:bookmarkEnd w:id="1"/>
      <w:r w:rsidR="00016671">
        <w:rPr>
          <w:rFonts w:eastAsia="Times New Roman" w:cs="Times New Roman"/>
          <w:color w:val="000000" w:themeColor="text1"/>
          <w:szCs w:val="24"/>
        </w:rPr>
        <w:t>He told members that they have until July 31</w:t>
      </w:r>
      <w:r w:rsidR="00016671" w:rsidRPr="00016671">
        <w:rPr>
          <w:rFonts w:eastAsia="Times New Roman" w:cs="Times New Roman"/>
          <w:color w:val="000000" w:themeColor="text1"/>
          <w:szCs w:val="24"/>
          <w:vertAlign w:val="superscript"/>
        </w:rPr>
        <w:t>st</w:t>
      </w:r>
      <w:r w:rsidR="00016671">
        <w:rPr>
          <w:rFonts w:eastAsia="Times New Roman" w:cs="Times New Roman"/>
          <w:color w:val="000000" w:themeColor="text1"/>
          <w:szCs w:val="24"/>
        </w:rPr>
        <w:t xml:space="preserve"> of this year to submit recommendations for the final report.  </w:t>
      </w:r>
    </w:p>
    <w:p w14:paraId="3FF8AE5E" w14:textId="77777777" w:rsidR="00016671" w:rsidRDefault="00016671" w:rsidP="0084443A">
      <w:pPr>
        <w:rPr>
          <w:rFonts w:ascii="Times New Roman" w:hAnsi="Times New Roman" w:cs="Times New Roman"/>
          <w:b/>
          <w:bCs/>
          <w:sz w:val="24"/>
          <w:szCs w:val="24"/>
          <w:u w:val="single"/>
        </w:rPr>
      </w:pPr>
    </w:p>
    <w:p w14:paraId="7ECD23FF" w14:textId="0CA20DD0" w:rsidR="0084443A" w:rsidRPr="00016671" w:rsidRDefault="0084443A" w:rsidP="0084443A">
      <w:pPr>
        <w:rPr>
          <w:rFonts w:ascii="Times New Roman" w:hAnsi="Times New Roman" w:cs="Times New Roman"/>
          <w:sz w:val="24"/>
          <w:szCs w:val="24"/>
          <w:u w:val="single"/>
        </w:rPr>
      </w:pPr>
      <w:r w:rsidRPr="00016671">
        <w:rPr>
          <w:rFonts w:ascii="Times New Roman" w:hAnsi="Times New Roman" w:cs="Times New Roman"/>
          <w:b/>
          <w:bCs/>
          <w:sz w:val="24"/>
          <w:szCs w:val="24"/>
          <w:u w:val="single"/>
        </w:rPr>
        <w:t xml:space="preserve">New Business </w:t>
      </w:r>
    </w:p>
    <w:p w14:paraId="665937D9" w14:textId="4C2CC3CC" w:rsidR="00016671" w:rsidRDefault="001363F3" w:rsidP="00FC6216">
      <w:pPr>
        <w:spacing w:after="0" w:line="240" w:lineRule="auto"/>
        <w:ind w:left="1440" w:hanging="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w:t>
      </w:r>
      <w:r w:rsidR="00016671">
        <w:rPr>
          <w:rFonts w:ascii="Times New Roman" w:eastAsia="Times New Roman" w:hAnsi="Times New Roman" w:cs="Times New Roman"/>
          <w:b/>
          <w:bCs/>
          <w:color w:val="000000" w:themeColor="text1"/>
          <w:sz w:val="24"/>
          <w:szCs w:val="24"/>
        </w:rPr>
        <w:t xml:space="preserve">  </w:t>
      </w:r>
      <w:r w:rsidR="000925C8" w:rsidRPr="000925C8">
        <w:rPr>
          <w:rFonts w:ascii="Times New Roman" w:eastAsia="Times New Roman" w:hAnsi="Times New Roman" w:cs="Times New Roman"/>
          <w:b/>
          <w:bCs/>
          <w:color w:val="000000" w:themeColor="text1"/>
          <w:sz w:val="24"/>
          <w:szCs w:val="24"/>
        </w:rPr>
        <w:t xml:space="preserve">  </w:t>
      </w:r>
      <w:bookmarkStart w:id="2" w:name="_Hlk107149484"/>
      <w:r w:rsidR="000925C8" w:rsidRPr="000925C8">
        <w:rPr>
          <w:rFonts w:ascii="Times New Roman" w:eastAsia="Times New Roman" w:hAnsi="Times New Roman" w:cs="Times New Roman"/>
          <w:b/>
          <w:bCs/>
          <w:color w:val="000000" w:themeColor="text1"/>
          <w:sz w:val="24"/>
          <w:szCs w:val="24"/>
        </w:rPr>
        <w:t xml:space="preserve">Presentation:  </w:t>
      </w:r>
      <w:r w:rsidR="00821B34">
        <w:rPr>
          <w:rFonts w:ascii="Times New Roman" w:eastAsia="Times New Roman" w:hAnsi="Times New Roman" w:cs="Times New Roman"/>
          <w:b/>
          <w:bCs/>
          <w:color w:val="000000" w:themeColor="text1"/>
          <w:sz w:val="24"/>
          <w:szCs w:val="24"/>
        </w:rPr>
        <w:t>What is APEP</w:t>
      </w:r>
      <w:r w:rsidR="000925C8" w:rsidRPr="000925C8">
        <w:rPr>
          <w:rFonts w:ascii="Times New Roman" w:eastAsia="Times New Roman" w:hAnsi="Times New Roman" w:cs="Times New Roman"/>
          <w:b/>
          <w:bCs/>
          <w:color w:val="000000" w:themeColor="text1"/>
          <w:sz w:val="24"/>
          <w:szCs w:val="24"/>
        </w:rPr>
        <w:t xml:space="preserve"> </w:t>
      </w:r>
      <w:r w:rsidR="00821B34">
        <w:rPr>
          <w:rFonts w:ascii="Times New Roman" w:eastAsia="Times New Roman" w:hAnsi="Times New Roman" w:cs="Times New Roman"/>
          <w:b/>
          <w:bCs/>
          <w:color w:val="000000" w:themeColor="text1"/>
          <w:sz w:val="24"/>
          <w:szCs w:val="24"/>
        </w:rPr>
        <w:t>Sharon Varallo</w:t>
      </w:r>
      <w:r w:rsidR="000925C8" w:rsidRPr="000925C8">
        <w:rPr>
          <w:rFonts w:ascii="Times New Roman" w:eastAsia="Times New Roman" w:hAnsi="Times New Roman" w:cs="Times New Roman"/>
          <w:b/>
          <w:bCs/>
          <w:color w:val="000000" w:themeColor="text1"/>
          <w:sz w:val="24"/>
          <w:szCs w:val="24"/>
        </w:rPr>
        <w:t xml:space="preserve">, </w:t>
      </w:r>
      <w:r w:rsidR="00821B34">
        <w:rPr>
          <w:rFonts w:ascii="Times New Roman" w:eastAsia="Times New Roman" w:hAnsi="Times New Roman" w:cs="Times New Roman"/>
          <w:b/>
          <w:bCs/>
          <w:color w:val="000000" w:themeColor="text1"/>
          <w:sz w:val="24"/>
          <w:szCs w:val="24"/>
        </w:rPr>
        <w:t>PhD.</w:t>
      </w:r>
      <w:r w:rsidR="000925C8" w:rsidRPr="000925C8">
        <w:rPr>
          <w:rFonts w:ascii="Times New Roman" w:eastAsia="Times New Roman" w:hAnsi="Times New Roman" w:cs="Times New Roman"/>
          <w:b/>
          <w:bCs/>
          <w:color w:val="000000" w:themeColor="text1"/>
          <w:sz w:val="24"/>
          <w:szCs w:val="24"/>
        </w:rPr>
        <w:t xml:space="preserve">, </w:t>
      </w:r>
      <w:r w:rsidR="00821B34">
        <w:rPr>
          <w:rFonts w:ascii="Times New Roman" w:eastAsia="Times New Roman" w:hAnsi="Times New Roman" w:cs="Times New Roman"/>
          <w:b/>
          <w:bCs/>
          <w:color w:val="000000" w:themeColor="text1"/>
          <w:sz w:val="24"/>
          <w:szCs w:val="24"/>
        </w:rPr>
        <w:t>E</w:t>
      </w:r>
      <w:r w:rsidR="00821B34" w:rsidRPr="00821B34">
        <w:rPr>
          <w:rFonts w:ascii="Times New Roman" w:eastAsia="Times New Roman" w:hAnsi="Times New Roman" w:cs="Times New Roman"/>
          <w:b/>
          <w:bCs/>
          <w:color w:val="000000" w:themeColor="text1"/>
          <w:sz w:val="24"/>
          <w:szCs w:val="24"/>
        </w:rPr>
        <w:t>xecutive director of the Augustana</w:t>
      </w:r>
    </w:p>
    <w:p w14:paraId="6C603516" w14:textId="6E0AD57A" w:rsidR="00827A05" w:rsidRDefault="00827A05" w:rsidP="00FC6216">
      <w:pPr>
        <w:spacing w:after="0" w:line="240" w:lineRule="auto"/>
        <w:ind w:left="1440" w:hanging="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w:t>
      </w:r>
      <w:r w:rsidRPr="00827A05">
        <w:rPr>
          <w:rFonts w:ascii="Times New Roman" w:eastAsia="Times New Roman" w:hAnsi="Times New Roman" w:cs="Times New Roman"/>
          <w:b/>
          <w:bCs/>
          <w:color w:val="000000" w:themeColor="text1"/>
          <w:sz w:val="24"/>
          <w:szCs w:val="24"/>
        </w:rPr>
        <w:t>Prison Education Program (APEP)</w:t>
      </w:r>
    </w:p>
    <w:p w14:paraId="7ADA233F" w14:textId="7FBC0CE2" w:rsidR="00827A05" w:rsidRPr="00827A05" w:rsidRDefault="00827A05" w:rsidP="00827A05">
      <w:pPr>
        <w:numPr>
          <w:ilvl w:val="0"/>
          <w:numId w:val="15"/>
        </w:numPr>
        <w:spacing w:after="0" w:line="240" w:lineRule="auto"/>
        <w:rPr>
          <w:rFonts w:ascii="Times New Roman" w:eastAsia="Times New Roman" w:hAnsi="Times New Roman" w:cs="Times New Roman"/>
          <w:color w:val="000000" w:themeColor="text1"/>
          <w:sz w:val="24"/>
          <w:szCs w:val="24"/>
        </w:rPr>
      </w:pPr>
      <w:bookmarkStart w:id="3" w:name="_Hlk107149650"/>
      <w:bookmarkEnd w:id="2"/>
      <w:r w:rsidRPr="00827A05">
        <w:rPr>
          <w:rFonts w:ascii="Times New Roman" w:eastAsia="Times New Roman" w:hAnsi="Times New Roman" w:cs="Times New Roman"/>
          <w:color w:val="000000" w:themeColor="text1"/>
          <w:sz w:val="24"/>
          <w:szCs w:val="24"/>
        </w:rPr>
        <w:t xml:space="preserve">Chair introduced </w:t>
      </w:r>
      <w:r>
        <w:rPr>
          <w:rFonts w:ascii="Times New Roman" w:eastAsia="Times New Roman" w:hAnsi="Times New Roman" w:cs="Times New Roman"/>
          <w:color w:val="000000" w:themeColor="text1"/>
          <w:sz w:val="24"/>
          <w:szCs w:val="24"/>
        </w:rPr>
        <w:t>Sharon Varallo</w:t>
      </w:r>
      <w:r w:rsidRPr="00827A05">
        <w:rPr>
          <w:rFonts w:ascii="Times New Roman" w:eastAsia="Times New Roman" w:hAnsi="Times New Roman" w:cs="Times New Roman"/>
          <w:color w:val="000000" w:themeColor="text1"/>
          <w:sz w:val="24"/>
          <w:szCs w:val="24"/>
        </w:rPr>
        <w:t xml:space="preserve"> and read her bio to the task force</w:t>
      </w:r>
      <w:bookmarkEnd w:id="3"/>
      <w:r w:rsidRPr="00827A05">
        <w:rPr>
          <w:rFonts w:ascii="Times New Roman" w:eastAsia="Times New Roman" w:hAnsi="Times New Roman" w:cs="Times New Roman"/>
          <w:color w:val="000000" w:themeColor="text1"/>
          <w:sz w:val="24"/>
          <w:szCs w:val="24"/>
        </w:rPr>
        <w:t xml:space="preserve">.  </w:t>
      </w:r>
    </w:p>
    <w:p w14:paraId="1D87265E" w14:textId="7F6D62EC" w:rsidR="00827A05" w:rsidRPr="00827A05" w:rsidRDefault="00827A05" w:rsidP="00827A05">
      <w:pPr>
        <w:numPr>
          <w:ilvl w:val="0"/>
          <w:numId w:val="15"/>
        </w:numPr>
        <w:spacing w:after="0" w:line="240" w:lineRule="auto"/>
        <w:rPr>
          <w:rFonts w:ascii="Times New Roman" w:eastAsia="Times New Roman" w:hAnsi="Times New Roman" w:cs="Times New Roman"/>
          <w:color w:val="000000" w:themeColor="text1"/>
          <w:sz w:val="24"/>
          <w:szCs w:val="24"/>
        </w:rPr>
      </w:pPr>
      <w:bookmarkStart w:id="4" w:name="_Hlk107149764"/>
      <w:r w:rsidRPr="00827A05">
        <w:rPr>
          <w:rFonts w:ascii="Times New Roman" w:eastAsia="Times New Roman" w:hAnsi="Times New Roman" w:cs="Times New Roman"/>
          <w:color w:val="000000" w:themeColor="text1"/>
          <w:sz w:val="24"/>
          <w:szCs w:val="24"/>
        </w:rPr>
        <w:t xml:space="preserve">Introduction: </w:t>
      </w:r>
      <w:r>
        <w:rPr>
          <w:rFonts w:ascii="Times New Roman" w:eastAsia="Times New Roman" w:hAnsi="Times New Roman" w:cs="Times New Roman"/>
          <w:color w:val="000000" w:themeColor="text1"/>
          <w:sz w:val="24"/>
          <w:szCs w:val="24"/>
        </w:rPr>
        <w:t>Sharon Varallo</w:t>
      </w:r>
      <w:r w:rsidRPr="00827A05">
        <w:rPr>
          <w:rFonts w:ascii="Times New Roman" w:eastAsia="Times New Roman" w:hAnsi="Times New Roman" w:cs="Times New Roman"/>
          <w:color w:val="000000" w:themeColor="text1"/>
          <w:sz w:val="24"/>
          <w:szCs w:val="24"/>
        </w:rPr>
        <w:t xml:space="preserve"> provided information </w:t>
      </w:r>
      <w:r w:rsidR="00E5361A">
        <w:rPr>
          <w:rFonts w:ascii="Times New Roman" w:eastAsia="Times New Roman" w:hAnsi="Times New Roman" w:cs="Times New Roman"/>
          <w:color w:val="000000" w:themeColor="text1"/>
          <w:sz w:val="24"/>
          <w:szCs w:val="24"/>
        </w:rPr>
        <w:t xml:space="preserve">and asked that the committee believe program directors and that non-credit baring courses be classified as education.  She stated non-credit baring </w:t>
      </w:r>
      <w:bookmarkEnd w:id="4"/>
      <w:r w:rsidR="00E5361A">
        <w:rPr>
          <w:rFonts w:ascii="Times New Roman" w:eastAsia="Times New Roman" w:hAnsi="Times New Roman" w:cs="Times New Roman"/>
          <w:color w:val="000000" w:themeColor="text1"/>
          <w:sz w:val="24"/>
          <w:szCs w:val="24"/>
        </w:rPr>
        <w:lastRenderedPageBreak/>
        <w:t xml:space="preserve">college courses reduce recidivism and improve prison environments for incarcerated persons and staff by reducing violence and increasing dignity and hope.  </w:t>
      </w:r>
    </w:p>
    <w:p w14:paraId="13EAB6CC" w14:textId="77777777" w:rsidR="00E5361A" w:rsidRDefault="00E5361A" w:rsidP="00827A05">
      <w:pPr>
        <w:numPr>
          <w:ilvl w:val="0"/>
          <w:numId w:val="1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What is APEP?</w:t>
      </w:r>
    </w:p>
    <w:p w14:paraId="64D7AF00" w14:textId="0AFF1F7E" w:rsidR="00827A05" w:rsidRDefault="00E5361A" w:rsidP="00E5361A">
      <w:pPr>
        <w:numPr>
          <w:ilvl w:val="1"/>
          <w:numId w:val="15"/>
        </w:numPr>
        <w:spacing w:after="0" w:line="240" w:lineRule="auto"/>
        <w:rPr>
          <w:rFonts w:ascii="Times New Roman" w:eastAsia="Times New Roman" w:hAnsi="Times New Roman" w:cs="Times New Roman"/>
          <w:color w:val="000000" w:themeColor="text1"/>
          <w:sz w:val="24"/>
          <w:szCs w:val="24"/>
        </w:rPr>
      </w:pPr>
      <w:r w:rsidRPr="00E5361A">
        <w:rPr>
          <w:rFonts w:ascii="Times New Roman" w:eastAsia="Times New Roman" w:hAnsi="Times New Roman" w:cs="Times New Roman"/>
          <w:color w:val="000000" w:themeColor="text1"/>
          <w:sz w:val="24"/>
          <w:szCs w:val="24"/>
        </w:rPr>
        <w:t>Launched in 2021, the Augustana Prison Education Program (APEP) is a full-time liberal arts B</w:t>
      </w:r>
      <w:r w:rsidR="00AA31C9">
        <w:rPr>
          <w:rFonts w:ascii="Times New Roman" w:eastAsia="Times New Roman" w:hAnsi="Times New Roman" w:cs="Times New Roman"/>
          <w:color w:val="000000" w:themeColor="text1"/>
          <w:sz w:val="24"/>
          <w:szCs w:val="24"/>
        </w:rPr>
        <w:t xml:space="preserve">achelor of </w:t>
      </w:r>
      <w:r w:rsidRPr="00E5361A">
        <w:rPr>
          <w:rFonts w:ascii="Times New Roman" w:eastAsia="Times New Roman" w:hAnsi="Times New Roman" w:cs="Times New Roman"/>
          <w:color w:val="000000" w:themeColor="text1"/>
          <w:sz w:val="24"/>
          <w:szCs w:val="24"/>
        </w:rPr>
        <w:t>A</w:t>
      </w:r>
      <w:r w:rsidR="00AA31C9">
        <w:rPr>
          <w:rFonts w:ascii="Times New Roman" w:eastAsia="Times New Roman" w:hAnsi="Times New Roman" w:cs="Times New Roman"/>
          <w:color w:val="000000" w:themeColor="text1"/>
          <w:sz w:val="24"/>
          <w:szCs w:val="24"/>
        </w:rPr>
        <w:t>rts</w:t>
      </w:r>
      <w:r w:rsidRPr="00E5361A">
        <w:rPr>
          <w:rFonts w:ascii="Times New Roman" w:eastAsia="Times New Roman" w:hAnsi="Times New Roman" w:cs="Times New Roman"/>
          <w:color w:val="000000" w:themeColor="text1"/>
          <w:sz w:val="24"/>
          <w:szCs w:val="24"/>
        </w:rPr>
        <w:t xml:space="preserve"> degree program offered to incarcerated students at the East Moline Correctional Center.  Students take Augustana coursework from the same Augustana faculty who teach on Augustana’s main campus.  APEP is modelled after the Bard Prison Initiative (BPI) and is a proud member of the BPI Consortium.  </w:t>
      </w:r>
      <w:r w:rsidR="004747F5">
        <w:rPr>
          <w:rFonts w:ascii="Times New Roman" w:eastAsia="Times New Roman" w:hAnsi="Times New Roman" w:cs="Times New Roman"/>
          <w:color w:val="000000" w:themeColor="text1"/>
          <w:sz w:val="24"/>
          <w:szCs w:val="24"/>
        </w:rPr>
        <w:t xml:space="preserve">It was featured in the Ken Burns series, “College Behind Bars.” </w:t>
      </w:r>
      <w:r w:rsidRPr="00E5361A">
        <w:rPr>
          <w:rFonts w:ascii="Times New Roman" w:eastAsia="Times New Roman" w:hAnsi="Times New Roman" w:cs="Times New Roman"/>
          <w:color w:val="000000" w:themeColor="text1"/>
          <w:sz w:val="24"/>
          <w:szCs w:val="24"/>
        </w:rPr>
        <w:t>The program was started with generous seed funds from the Austin E. Knowlton Foundation.  The US Department of Education has designated APEP as a Second Chance Pell program and the Higher Learning Commission has approved APEP as an accredited location of Augustana College</w:t>
      </w:r>
      <w:r>
        <w:rPr>
          <w:rFonts w:ascii="Times New Roman" w:eastAsia="Times New Roman" w:hAnsi="Times New Roman" w:cs="Times New Roman"/>
          <w:color w:val="000000" w:themeColor="text1"/>
          <w:sz w:val="24"/>
          <w:szCs w:val="24"/>
        </w:rPr>
        <w:t xml:space="preserve">. </w:t>
      </w:r>
    </w:p>
    <w:p w14:paraId="1855D276" w14:textId="42384A2D" w:rsidR="00E5361A" w:rsidRPr="00E5361A" w:rsidRDefault="00E5361A" w:rsidP="00E5361A">
      <w:pPr>
        <w:numPr>
          <w:ilvl w:val="1"/>
          <w:numId w:val="15"/>
        </w:numPr>
        <w:spacing w:after="0" w:line="240" w:lineRule="auto"/>
        <w:rPr>
          <w:rFonts w:ascii="Times New Roman" w:eastAsia="Times New Roman" w:hAnsi="Times New Roman" w:cs="Times New Roman"/>
          <w:color w:val="000000" w:themeColor="text1"/>
          <w:sz w:val="24"/>
          <w:szCs w:val="24"/>
        </w:rPr>
      </w:pPr>
      <w:r w:rsidRPr="00E5361A">
        <w:rPr>
          <w:rFonts w:ascii="Times New Roman" w:eastAsia="Times New Roman" w:hAnsi="Times New Roman" w:cs="Times New Roman"/>
          <w:color w:val="000000" w:themeColor="text1"/>
          <w:sz w:val="24"/>
          <w:szCs w:val="24"/>
        </w:rPr>
        <w:t>All classes take place in person at the East Moline Correctional Center.  Faculty undergo security clearances to be able to enter the facility.  Though internet access currently is not available, APEP is in discussion with the Illinois Department of Corrections to install a computer lab; computer equipment has been funded with a grant from the Bard Prison Initiative.  In the meantime, students write assignments longhand.  The library is being built book by book.</w:t>
      </w:r>
      <w:r w:rsidR="00D53F61">
        <w:rPr>
          <w:rFonts w:ascii="Times New Roman" w:eastAsia="Times New Roman" w:hAnsi="Times New Roman" w:cs="Times New Roman"/>
          <w:color w:val="000000" w:themeColor="text1"/>
          <w:sz w:val="24"/>
          <w:szCs w:val="24"/>
        </w:rPr>
        <w:t xml:space="preserve"> APEP received a </w:t>
      </w:r>
      <w:proofErr w:type="gramStart"/>
      <w:r w:rsidR="00D53F61">
        <w:rPr>
          <w:rFonts w:ascii="Times New Roman" w:eastAsia="Times New Roman" w:hAnsi="Times New Roman" w:cs="Times New Roman"/>
          <w:color w:val="000000" w:themeColor="text1"/>
          <w:sz w:val="24"/>
          <w:szCs w:val="24"/>
        </w:rPr>
        <w:t>1 million dollar</w:t>
      </w:r>
      <w:proofErr w:type="gramEnd"/>
      <w:r w:rsidR="00D53F61">
        <w:rPr>
          <w:rFonts w:ascii="Times New Roman" w:eastAsia="Times New Roman" w:hAnsi="Times New Roman" w:cs="Times New Roman"/>
          <w:color w:val="000000" w:themeColor="text1"/>
          <w:sz w:val="24"/>
          <w:szCs w:val="24"/>
        </w:rPr>
        <w:t xml:space="preserve"> grant </w:t>
      </w:r>
      <w:proofErr w:type="spellStart"/>
      <w:r w:rsidR="00D53F61">
        <w:rPr>
          <w:rFonts w:ascii="Times New Roman" w:eastAsia="Times New Roman" w:hAnsi="Times New Roman" w:cs="Times New Roman"/>
          <w:color w:val="000000" w:themeColor="text1"/>
          <w:sz w:val="24"/>
          <w:szCs w:val="24"/>
        </w:rPr>
        <w:t>form</w:t>
      </w:r>
      <w:proofErr w:type="spellEnd"/>
      <w:r w:rsidR="00D53F61">
        <w:rPr>
          <w:rFonts w:ascii="Times New Roman" w:eastAsia="Times New Roman" w:hAnsi="Times New Roman" w:cs="Times New Roman"/>
          <w:color w:val="000000" w:themeColor="text1"/>
          <w:sz w:val="24"/>
          <w:szCs w:val="24"/>
        </w:rPr>
        <w:t xml:space="preserve"> the Milton Foundation and is a liberal arts degree granting program that just finished </w:t>
      </w:r>
      <w:proofErr w:type="spellStart"/>
      <w:r w:rsidR="00D53F61">
        <w:rPr>
          <w:rFonts w:ascii="Times New Roman" w:eastAsia="Times New Roman" w:hAnsi="Times New Roman" w:cs="Times New Roman"/>
          <w:color w:val="000000" w:themeColor="text1"/>
          <w:sz w:val="24"/>
          <w:szCs w:val="24"/>
        </w:rPr>
        <w:t>it’s</w:t>
      </w:r>
      <w:proofErr w:type="spellEnd"/>
      <w:r w:rsidR="00D53F61">
        <w:rPr>
          <w:rFonts w:ascii="Times New Roman" w:eastAsia="Times New Roman" w:hAnsi="Times New Roman" w:cs="Times New Roman"/>
          <w:color w:val="000000" w:themeColor="text1"/>
          <w:sz w:val="24"/>
          <w:szCs w:val="24"/>
        </w:rPr>
        <w:t xml:space="preserve"> first year.  </w:t>
      </w:r>
    </w:p>
    <w:p w14:paraId="2F77BC74" w14:textId="7867CB5C" w:rsidR="00E5361A" w:rsidRPr="00E5361A" w:rsidRDefault="00E5361A" w:rsidP="00E5361A">
      <w:pPr>
        <w:numPr>
          <w:ilvl w:val="1"/>
          <w:numId w:val="15"/>
        </w:numPr>
        <w:spacing w:after="0" w:line="240" w:lineRule="auto"/>
        <w:rPr>
          <w:rFonts w:ascii="Times New Roman" w:eastAsia="Times New Roman" w:hAnsi="Times New Roman" w:cs="Times New Roman"/>
          <w:color w:val="000000" w:themeColor="text1"/>
          <w:sz w:val="24"/>
          <w:szCs w:val="24"/>
        </w:rPr>
      </w:pPr>
      <w:r w:rsidRPr="00E5361A">
        <w:rPr>
          <w:rFonts w:ascii="Times New Roman" w:eastAsia="Times New Roman" w:hAnsi="Times New Roman" w:cs="Times New Roman"/>
          <w:color w:val="000000" w:themeColor="text1"/>
          <w:sz w:val="24"/>
          <w:szCs w:val="24"/>
        </w:rPr>
        <w:t>APEP plan</w:t>
      </w:r>
      <w:r w:rsidR="00AA31C9">
        <w:rPr>
          <w:rFonts w:ascii="Times New Roman" w:eastAsia="Times New Roman" w:hAnsi="Times New Roman" w:cs="Times New Roman"/>
          <w:color w:val="000000" w:themeColor="text1"/>
          <w:sz w:val="24"/>
          <w:szCs w:val="24"/>
        </w:rPr>
        <w:t>s</w:t>
      </w:r>
      <w:r w:rsidRPr="00E5361A">
        <w:rPr>
          <w:rFonts w:ascii="Times New Roman" w:eastAsia="Times New Roman" w:hAnsi="Times New Roman" w:cs="Times New Roman"/>
          <w:color w:val="000000" w:themeColor="text1"/>
          <w:sz w:val="24"/>
          <w:szCs w:val="24"/>
        </w:rPr>
        <w:t xml:space="preserve"> to offer admission to a new cohort annually.</w:t>
      </w:r>
      <w:r w:rsidR="00D53F61">
        <w:rPr>
          <w:rFonts w:ascii="Times New Roman" w:eastAsia="Times New Roman" w:hAnsi="Times New Roman" w:cs="Times New Roman"/>
          <w:color w:val="000000" w:themeColor="text1"/>
          <w:sz w:val="24"/>
          <w:szCs w:val="24"/>
        </w:rPr>
        <w:t xml:space="preserve"> Next year they have funding for 24 students. </w:t>
      </w:r>
      <w:r w:rsidR="00921CB3">
        <w:rPr>
          <w:rFonts w:ascii="Times New Roman" w:eastAsia="Times New Roman" w:hAnsi="Times New Roman" w:cs="Times New Roman"/>
          <w:color w:val="000000" w:themeColor="text1"/>
          <w:sz w:val="24"/>
          <w:szCs w:val="24"/>
        </w:rPr>
        <w:t xml:space="preserve">Admissions was based on a two-hour timed essay and a personal interview.  </w:t>
      </w:r>
    </w:p>
    <w:p w14:paraId="6D588B22" w14:textId="659802ED" w:rsidR="00E5361A" w:rsidRDefault="00E5361A" w:rsidP="00E5361A">
      <w:pPr>
        <w:numPr>
          <w:ilvl w:val="1"/>
          <w:numId w:val="15"/>
        </w:numPr>
        <w:spacing w:after="0" w:line="240" w:lineRule="auto"/>
        <w:rPr>
          <w:rFonts w:ascii="Times New Roman" w:eastAsia="Times New Roman" w:hAnsi="Times New Roman" w:cs="Times New Roman"/>
          <w:color w:val="000000" w:themeColor="text1"/>
          <w:sz w:val="24"/>
          <w:szCs w:val="24"/>
        </w:rPr>
      </w:pPr>
      <w:r w:rsidRPr="00E5361A">
        <w:rPr>
          <w:rFonts w:ascii="Times New Roman" w:eastAsia="Times New Roman" w:hAnsi="Times New Roman" w:cs="Times New Roman"/>
          <w:color w:val="000000" w:themeColor="text1"/>
          <w:sz w:val="24"/>
          <w:szCs w:val="24"/>
        </w:rPr>
        <w:t xml:space="preserve">The 2021 cohort size was limited by physical distancing requirements.  Ten men were accepted into APEP and began coursework in </w:t>
      </w:r>
      <w:proofErr w:type="gramStart"/>
      <w:r w:rsidRPr="00E5361A">
        <w:rPr>
          <w:rFonts w:ascii="Times New Roman" w:eastAsia="Times New Roman" w:hAnsi="Times New Roman" w:cs="Times New Roman"/>
          <w:color w:val="000000" w:themeColor="text1"/>
          <w:sz w:val="24"/>
          <w:szCs w:val="24"/>
        </w:rPr>
        <w:t>August,</w:t>
      </w:r>
      <w:proofErr w:type="gramEnd"/>
      <w:r w:rsidRPr="00E5361A">
        <w:rPr>
          <w:rFonts w:ascii="Times New Roman" w:eastAsia="Times New Roman" w:hAnsi="Times New Roman" w:cs="Times New Roman"/>
          <w:color w:val="000000" w:themeColor="text1"/>
          <w:sz w:val="24"/>
          <w:szCs w:val="24"/>
        </w:rPr>
        <w:t xml:space="preserve"> 2021.  Typical annual cohorts are planned for 18-20 students.</w:t>
      </w:r>
      <w:r w:rsidR="00D53F61">
        <w:rPr>
          <w:rFonts w:ascii="Times New Roman" w:eastAsia="Times New Roman" w:hAnsi="Times New Roman" w:cs="Times New Roman"/>
          <w:color w:val="000000" w:themeColor="text1"/>
          <w:sz w:val="24"/>
          <w:szCs w:val="24"/>
        </w:rPr>
        <w:t xml:space="preserve"> Seven out of 10 men finished the program and one student was released to Lawndale ATC.</w:t>
      </w:r>
      <w:r w:rsidR="00921CB3">
        <w:rPr>
          <w:rFonts w:ascii="Times New Roman" w:eastAsia="Times New Roman" w:hAnsi="Times New Roman" w:cs="Times New Roman"/>
          <w:color w:val="000000" w:themeColor="text1"/>
          <w:sz w:val="24"/>
          <w:szCs w:val="24"/>
        </w:rPr>
        <w:t xml:space="preserve"> The seven students made the Dean’s List.  </w:t>
      </w:r>
    </w:p>
    <w:p w14:paraId="13B51DB6" w14:textId="15D4F478" w:rsidR="00921CB3" w:rsidRDefault="00921CB3" w:rsidP="00E5361A">
      <w:pPr>
        <w:numPr>
          <w:ilvl w:val="1"/>
          <w:numId w:val="1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APEP’s sentence length would ideally be for individuals with 6-8 years left on their sentence.  The time it takes to review scholarly material takes from 1 day to 7 weeks.  Student driven research topics take time because it is 10 students with 10 different research topics.  We have no trouble with </w:t>
      </w:r>
      <w:proofErr w:type="gramStart"/>
      <w:r>
        <w:rPr>
          <w:rFonts w:ascii="Times New Roman" w:eastAsia="Times New Roman" w:hAnsi="Times New Roman" w:cs="Times New Roman"/>
          <w:color w:val="000000" w:themeColor="text1"/>
          <w:sz w:val="24"/>
          <w:szCs w:val="24"/>
        </w:rPr>
        <w:t>text books</w:t>
      </w:r>
      <w:proofErr w:type="gramEnd"/>
      <w:r>
        <w:rPr>
          <w:rFonts w:ascii="Times New Roman" w:eastAsia="Times New Roman" w:hAnsi="Times New Roman" w:cs="Times New Roman"/>
          <w:color w:val="000000" w:themeColor="text1"/>
          <w:sz w:val="24"/>
          <w:szCs w:val="24"/>
        </w:rPr>
        <w:t xml:space="preserve">.  </w:t>
      </w:r>
    </w:p>
    <w:p w14:paraId="25B36461" w14:textId="4286DB62" w:rsidR="00921CB3" w:rsidRDefault="00921CB3" w:rsidP="00E5361A">
      <w:pPr>
        <w:numPr>
          <w:ilvl w:val="1"/>
          <w:numId w:val="1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East Moline has a part-time EFA and eventually we will have a full time EFA. Additional solutions include secured databases designed</w:t>
      </w:r>
      <w:r w:rsidR="00AA31C9">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Springfiled</w:t>
      </w:r>
      <w:proofErr w:type="spellEnd"/>
      <w:r>
        <w:rPr>
          <w:rFonts w:ascii="Times New Roman" w:eastAsia="Times New Roman" w:hAnsi="Times New Roman" w:cs="Times New Roman"/>
          <w:color w:val="000000" w:themeColor="text1"/>
          <w:sz w:val="24"/>
          <w:szCs w:val="24"/>
        </w:rPr>
        <w:t xml:space="preserve"> could install</w:t>
      </w:r>
      <w:r w:rsidR="00AA31C9" w:rsidRPr="00AA31C9">
        <w:rPr>
          <w:rFonts w:ascii="Times New Roman" w:eastAsia="Times New Roman" w:hAnsi="Times New Roman" w:cs="Times New Roman"/>
          <w:color w:val="000000" w:themeColor="text1"/>
          <w:sz w:val="24"/>
          <w:szCs w:val="24"/>
        </w:rPr>
        <w:t xml:space="preserve"> </w:t>
      </w:r>
      <w:r w:rsidR="00AA31C9">
        <w:rPr>
          <w:rFonts w:ascii="Times New Roman" w:eastAsia="Times New Roman" w:hAnsi="Times New Roman" w:cs="Times New Roman"/>
          <w:color w:val="000000" w:themeColor="text1"/>
          <w:sz w:val="24"/>
          <w:szCs w:val="24"/>
        </w:rPr>
        <w:t>JSTOR</w:t>
      </w:r>
      <w:r>
        <w:rPr>
          <w:rFonts w:ascii="Times New Roman" w:eastAsia="Times New Roman" w:hAnsi="Times New Roman" w:cs="Times New Roman"/>
          <w:color w:val="000000" w:themeColor="text1"/>
          <w:sz w:val="24"/>
          <w:szCs w:val="24"/>
        </w:rPr>
        <w:t xml:space="preserve"> on computers, </w:t>
      </w:r>
      <w:r w:rsidR="00AA31C9">
        <w:rPr>
          <w:rFonts w:ascii="Times New Roman" w:eastAsia="Times New Roman" w:hAnsi="Times New Roman" w:cs="Times New Roman"/>
          <w:color w:val="000000" w:themeColor="text1"/>
          <w:sz w:val="24"/>
          <w:szCs w:val="24"/>
        </w:rPr>
        <w:t xml:space="preserve">and </w:t>
      </w:r>
      <w:r>
        <w:rPr>
          <w:rFonts w:ascii="Times New Roman" w:eastAsia="Times New Roman" w:hAnsi="Times New Roman" w:cs="Times New Roman"/>
          <w:color w:val="000000" w:themeColor="text1"/>
          <w:sz w:val="24"/>
          <w:szCs w:val="24"/>
        </w:rPr>
        <w:t xml:space="preserve">incarcerated students could submit their own research to IDOC </w:t>
      </w:r>
      <w:proofErr w:type="gramStart"/>
      <w:r>
        <w:rPr>
          <w:rFonts w:ascii="Times New Roman" w:eastAsia="Times New Roman" w:hAnsi="Times New Roman" w:cs="Times New Roman"/>
          <w:color w:val="000000" w:themeColor="text1"/>
          <w:sz w:val="24"/>
          <w:szCs w:val="24"/>
        </w:rPr>
        <w:t>staff</w:t>
      </w:r>
      <w:proofErr w:type="gramEnd"/>
      <w:r>
        <w:rPr>
          <w:rFonts w:ascii="Times New Roman" w:eastAsia="Times New Roman" w:hAnsi="Times New Roman" w:cs="Times New Roman"/>
          <w:color w:val="000000" w:themeColor="text1"/>
          <w:sz w:val="24"/>
          <w:szCs w:val="24"/>
        </w:rPr>
        <w:t xml:space="preserve"> and it is free</w:t>
      </w:r>
      <w:r w:rsidR="00AA31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p>
    <w:p w14:paraId="2CDC9F9A" w14:textId="360E17C6" w:rsidR="002F4220" w:rsidRDefault="002F4220" w:rsidP="002F4220">
      <w:pPr>
        <w:numPr>
          <w:ilvl w:val="0"/>
          <w:numId w:val="15"/>
        </w:numPr>
        <w:spacing w:after="0" w:line="240" w:lineRule="auto"/>
        <w:rPr>
          <w:rFonts w:ascii="Times New Roman" w:eastAsia="Times New Roman" w:hAnsi="Times New Roman" w:cs="Times New Roman"/>
          <w:color w:val="000000" w:themeColor="text1"/>
          <w:sz w:val="24"/>
          <w:szCs w:val="24"/>
        </w:rPr>
      </w:pPr>
      <w:r w:rsidRPr="002F4220">
        <w:rPr>
          <w:rFonts w:ascii="Times New Roman" w:eastAsia="Times New Roman" w:hAnsi="Times New Roman" w:cs="Times New Roman"/>
          <w:color w:val="000000" w:themeColor="text1"/>
          <w:sz w:val="24"/>
          <w:szCs w:val="24"/>
        </w:rPr>
        <w:t xml:space="preserve">Questions &amp; Answers for </w:t>
      </w:r>
      <w:r>
        <w:rPr>
          <w:rFonts w:ascii="Times New Roman" w:eastAsia="Times New Roman" w:hAnsi="Times New Roman" w:cs="Times New Roman"/>
          <w:color w:val="000000" w:themeColor="text1"/>
          <w:sz w:val="24"/>
          <w:szCs w:val="24"/>
        </w:rPr>
        <w:t>Sharon Varallo:</w:t>
      </w:r>
    </w:p>
    <w:p w14:paraId="4B5E7406" w14:textId="417338F7" w:rsidR="002F4220" w:rsidRDefault="002F4220" w:rsidP="002F4220">
      <w:pPr>
        <w:numPr>
          <w:ilvl w:val="1"/>
          <w:numId w:val="1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Rebecca Ginsburg asked </w:t>
      </w:r>
      <w:r w:rsidRPr="002F4220">
        <w:rPr>
          <w:rFonts w:ascii="Times New Roman" w:eastAsia="Times New Roman" w:hAnsi="Times New Roman" w:cs="Times New Roman"/>
          <w:color w:val="000000" w:themeColor="text1"/>
          <w:sz w:val="24"/>
          <w:szCs w:val="24"/>
        </w:rPr>
        <w:t xml:space="preserve">Rebecca Sharon is this program </w:t>
      </w:r>
      <w:proofErr w:type="gramStart"/>
      <w:r w:rsidRPr="002F4220">
        <w:rPr>
          <w:rFonts w:ascii="Times New Roman" w:eastAsia="Times New Roman" w:hAnsi="Times New Roman" w:cs="Times New Roman"/>
          <w:color w:val="000000" w:themeColor="text1"/>
          <w:sz w:val="24"/>
          <w:szCs w:val="24"/>
        </w:rPr>
        <w:t>scalable</w:t>
      </w:r>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w:t>
      </w:r>
      <w:r w:rsidRPr="002F4220">
        <w:rPr>
          <w:rFonts w:ascii="Times New Roman" w:eastAsia="Times New Roman" w:hAnsi="Times New Roman" w:cs="Times New Roman"/>
          <w:color w:val="000000" w:themeColor="text1"/>
          <w:sz w:val="24"/>
          <w:szCs w:val="24"/>
        </w:rPr>
        <w:t>Should more space or funding be made available</w:t>
      </w:r>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 xml:space="preserve">How </w:t>
      </w:r>
      <w:r w:rsidRPr="002F4220">
        <w:rPr>
          <w:rFonts w:ascii="Times New Roman" w:eastAsia="Times New Roman" w:hAnsi="Times New Roman" w:cs="Times New Roman"/>
          <w:color w:val="000000" w:themeColor="text1"/>
          <w:sz w:val="24"/>
          <w:szCs w:val="24"/>
        </w:rPr>
        <w:t xml:space="preserve"> large</w:t>
      </w:r>
      <w:proofErr w:type="gramEnd"/>
      <w:r w:rsidRPr="002F4220">
        <w:rPr>
          <w:rFonts w:ascii="Times New Roman" w:eastAsia="Times New Roman" w:hAnsi="Times New Roman" w:cs="Times New Roman"/>
          <w:color w:val="000000" w:themeColor="text1"/>
          <w:sz w:val="24"/>
          <w:szCs w:val="24"/>
        </w:rPr>
        <w:t xml:space="preserve"> can it realistically get</w:t>
      </w:r>
      <w:r>
        <w:rPr>
          <w:rFonts w:ascii="Times New Roman" w:eastAsia="Times New Roman" w:hAnsi="Times New Roman" w:cs="Times New Roman"/>
          <w:color w:val="000000" w:themeColor="text1"/>
          <w:sz w:val="24"/>
          <w:szCs w:val="24"/>
        </w:rPr>
        <w:t>?</w:t>
      </w:r>
    </w:p>
    <w:p w14:paraId="78370862" w14:textId="3D6E99B6" w:rsidR="002F4220" w:rsidRDefault="002F4220" w:rsidP="00C97CBC">
      <w:pPr>
        <w:numPr>
          <w:ilvl w:val="1"/>
          <w:numId w:val="1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Ms. Varallo responded</w:t>
      </w:r>
      <w:r w:rsidRPr="002F4220">
        <w:t xml:space="preserve"> </w:t>
      </w:r>
      <w:r w:rsidRPr="002F4220">
        <w:rPr>
          <w:rFonts w:ascii="Times New Roman" w:eastAsia="Times New Roman" w:hAnsi="Times New Roman" w:cs="Times New Roman"/>
          <w:color w:val="000000" w:themeColor="text1"/>
          <w:sz w:val="24"/>
          <w:szCs w:val="24"/>
        </w:rPr>
        <w:t>we will be able to</w:t>
      </w:r>
      <w:r>
        <w:rPr>
          <w:rFonts w:ascii="Times New Roman" w:eastAsia="Times New Roman" w:hAnsi="Times New Roman" w:cs="Times New Roman"/>
          <w:color w:val="000000" w:themeColor="text1"/>
          <w:sz w:val="24"/>
          <w:szCs w:val="24"/>
        </w:rPr>
        <w:t xml:space="preserve"> b</w:t>
      </w:r>
      <w:r w:rsidRPr="002F4220">
        <w:rPr>
          <w:rFonts w:ascii="Times New Roman" w:eastAsia="Times New Roman" w:hAnsi="Times New Roman" w:cs="Times New Roman"/>
          <w:color w:val="000000" w:themeColor="text1"/>
          <w:sz w:val="24"/>
          <w:szCs w:val="24"/>
        </w:rPr>
        <w:t xml:space="preserve">e </w:t>
      </w:r>
      <w:proofErr w:type="spellStart"/>
      <w:r w:rsidRPr="002F4220">
        <w:rPr>
          <w:rFonts w:ascii="Times New Roman" w:eastAsia="Times New Roman" w:hAnsi="Times New Roman" w:cs="Times New Roman"/>
          <w:color w:val="000000" w:themeColor="text1"/>
          <w:sz w:val="24"/>
          <w:szCs w:val="24"/>
        </w:rPr>
        <w:t>self sustaining</w:t>
      </w:r>
      <w:proofErr w:type="spellEnd"/>
      <w:r w:rsidRPr="002F4220">
        <w:rPr>
          <w:rFonts w:ascii="Times New Roman" w:eastAsia="Times New Roman" w:hAnsi="Times New Roman" w:cs="Times New Roman"/>
          <w:color w:val="000000" w:themeColor="text1"/>
          <w:sz w:val="24"/>
          <w:szCs w:val="24"/>
        </w:rPr>
        <w:t>, and we could have a new cohort of 16 to 18</w:t>
      </w:r>
      <w:r>
        <w:rPr>
          <w:rFonts w:ascii="Times New Roman" w:eastAsia="Times New Roman" w:hAnsi="Times New Roman" w:cs="Times New Roman"/>
          <w:color w:val="000000" w:themeColor="text1"/>
          <w:sz w:val="24"/>
          <w:szCs w:val="24"/>
        </w:rPr>
        <w:t>-</w:t>
      </w:r>
      <w:r w:rsidRPr="002F4220">
        <w:rPr>
          <w:rFonts w:ascii="Times New Roman" w:eastAsia="Times New Roman" w:hAnsi="Times New Roman" w:cs="Times New Roman"/>
          <w:color w:val="000000" w:themeColor="text1"/>
          <w:sz w:val="24"/>
          <w:szCs w:val="24"/>
        </w:rPr>
        <w:t>20 students each year on a typical year.</w:t>
      </w:r>
      <w:r>
        <w:rPr>
          <w:rFonts w:ascii="Times New Roman" w:eastAsia="Times New Roman" w:hAnsi="Times New Roman" w:cs="Times New Roman"/>
          <w:color w:val="000000" w:themeColor="text1"/>
          <w:sz w:val="24"/>
          <w:szCs w:val="24"/>
        </w:rPr>
        <w:t xml:space="preserve"> W</w:t>
      </w:r>
      <w:r w:rsidRPr="002F4220">
        <w:rPr>
          <w:rFonts w:ascii="Times New Roman" w:eastAsia="Times New Roman" w:hAnsi="Times New Roman" w:cs="Times New Roman"/>
          <w:color w:val="000000" w:themeColor="text1"/>
          <w:sz w:val="24"/>
          <w:szCs w:val="24"/>
        </w:rPr>
        <w:t xml:space="preserve">e were approved as a 2nd, chance </w:t>
      </w:r>
      <w:proofErr w:type="spellStart"/>
      <w:r w:rsidRPr="002F4220">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2F4220">
        <w:rPr>
          <w:rFonts w:ascii="Times New Roman" w:eastAsia="Times New Roman" w:hAnsi="Times New Roman" w:cs="Times New Roman"/>
          <w:color w:val="000000" w:themeColor="text1"/>
          <w:sz w:val="24"/>
          <w:szCs w:val="24"/>
        </w:rPr>
        <w:t>ll</w:t>
      </w:r>
      <w:proofErr w:type="spellEnd"/>
      <w:r w:rsidRPr="002F4220">
        <w:rPr>
          <w:rFonts w:ascii="Times New Roman" w:eastAsia="Times New Roman" w:hAnsi="Times New Roman" w:cs="Times New Roman"/>
          <w:color w:val="000000" w:themeColor="text1"/>
          <w:sz w:val="24"/>
          <w:szCs w:val="24"/>
        </w:rPr>
        <w:t xml:space="preserve"> site in the 3rd review that just went through. So, we could start as early as July and so that means that we can be </w:t>
      </w:r>
      <w:proofErr w:type="spellStart"/>
      <w:r w:rsidRPr="002F4220">
        <w:rPr>
          <w:rFonts w:ascii="Times New Roman" w:eastAsia="Times New Roman" w:hAnsi="Times New Roman" w:cs="Times New Roman"/>
          <w:color w:val="000000" w:themeColor="text1"/>
          <w:sz w:val="24"/>
          <w:szCs w:val="24"/>
        </w:rPr>
        <w:t>self supporting</w:t>
      </w:r>
      <w:proofErr w:type="spellEnd"/>
      <w:r w:rsidRPr="002F422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w:t>
      </w:r>
      <w:r w:rsidRPr="002F4220">
        <w:rPr>
          <w:rFonts w:ascii="Times New Roman" w:eastAsia="Times New Roman" w:hAnsi="Times New Roman" w:cs="Times New Roman"/>
          <w:color w:val="000000" w:themeColor="text1"/>
          <w:sz w:val="24"/>
          <w:szCs w:val="24"/>
        </w:rPr>
        <w:t>oney is not the problem.</w:t>
      </w:r>
      <w:r>
        <w:rPr>
          <w:rFonts w:ascii="Times New Roman" w:eastAsia="Times New Roman" w:hAnsi="Times New Roman" w:cs="Times New Roman"/>
          <w:color w:val="000000" w:themeColor="text1"/>
          <w:sz w:val="24"/>
          <w:szCs w:val="24"/>
        </w:rPr>
        <w:t xml:space="preserve"> </w:t>
      </w:r>
      <w:r w:rsidRPr="002F4220">
        <w:rPr>
          <w:rFonts w:ascii="Times New Roman" w:eastAsia="Times New Roman" w:hAnsi="Times New Roman" w:cs="Times New Roman"/>
          <w:color w:val="000000" w:themeColor="text1"/>
          <w:sz w:val="24"/>
          <w:szCs w:val="24"/>
        </w:rPr>
        <w:t>It is the space, we've had money to buy computers, which I've been trying to do for over a year</w:t>
      </w:r>
      <w:r>
        <w:rPr>
          <w:rFonts w:ascii="Times New Roman" w:eastAsia="Times New Roman" w:hAnsi="Times New Roman" w:cs="Times New Roman"/>
          <w:color w:val="000000" w:themeColor="text1"/>
          <w:sz w:val="24"/>
          <w:szCs w:val="24"/>
        </w:rPr>
        <w:t xml:space="preserve">. </w:t>
      </w:r>
      <w:r w:rsidRPr="002F4220">
        <w:rPr>
          <w:rFonts w:ascii="Times New Roman" w:eastAsia="Times New Roman" w:hAnsi="Times New Roman" w:cs="Times New Roman"/>
          <w:color w:val="000000" w:themeColor="text1"/>
          <w:sz w:val="24"/>
          <w:szCs w:val="24"/>
        </w:rPr>
        <w:t>That's not the issue, in our situation.</w:t>
      </w:r>
      <w:r>
        <w:rPr>
          <w:rFonts w:ascii="Times New Roman" w:eastAsia="Times New Roman" w:hAnsi="Times New Roman" w:cs="Times New Roman"/>
          <w:color w:val="000000" w:themeColor="text1"/>
          <w:sz w:val="24"/>
          <w:szCs w:val="24"/>
        </w:rPr>
        <w:t xml:space="preserve"> </w:t>
      </w:r>
      <w:r w:rsidRPr="002F4220">
        <w:rPr>
          <w:rFonts w:ascii="Times New Roman" w:eastAsia="Times New Roman" w:hAnsi="Times New Roman" w:cs="Times New Roman"/>
          <w:color w:val="000000" w:themeColor="text1"/>
          <w:sz w:val="24"/>
          <w:szCs w:val="24"/>
        </w:rPr>
        <w:t>We definitely, are getting pushed back even to get a 2nd classroom.</w:t>
      </w:r>
      <w:r>
        <w:rPr>
          <w:rFonts w:ascii="Times New Roman" w:eastAsia="Times New Roman" w:hAnsi="Times New Roman" w:cs="Times New Roman"/>
          <w:color w:val="000000" w:themeColor="text1"/>
          <w:sz w:val="24"/>
          <w:szCs w:val="24"/>
        </w:rPr>
        <w:t xml:space="preserve"> </w:t>
      </w:r>
      <w:r w:rsidRPr="002F4220">
        <w:rPr>
          <w:rFonts w:ascii="Times New Roman" w:eastAsia="Times New Roman" w:hAnsi="Times New Roman" w:cs="Times New Roman"/>
          <w:color w:val="000000" w:themeColor="text1"/>
          <w:sz w:val="24"/>
          <w:szCs w:val="24"/>
        </w:rPr>
        <w:t>We are offering them best education that it is possible for August</w:t>
      </w:r>
      <w:r w:rsidR="00C97CBC">
        <w:rPr>
          <w:rFonts w:ascii="Times New Roman" w:eastAsia="Times New Roman" w:hAnsi="Times New Roman" w:cs="Times New Roman"/>
          <w:color w:val="000000" w:themeColor="text1"/>
          <w:sz w:val="24"/>
          <w:szCs w:val="24"/>
        </w:rPr>
        <w:t>ana</w:t>
      </w:r>
      <w:r w:rsidRPr="002F4220">
        <w:rPr>
          <w:rFonts w:ascii="Times New Roman" w:eastAsia="Times New Roman" w:hAnsi="Times New Roman" w:cs="Times New Roman"/>
          <w:color w:val="000000" w:themeColor="text1"/>
          <w:sz w:val="24"/>
          <w:szCs w:val="24"/>
        </w:rPr>
        <w:t xml:space="preserve"> college to give and we might not even get a 2nd classroom next year.</w:t>
      </w:r>
      <w:r w:rsidR="00C97CBC">
        <w:rPr>
          <w:rFonts w:ascii="Times New Roman" w:eastAsia="Times New Roman" w:hAnsi="Times New Roman" w:cs="Times New Roman"/>
          <w:color w:val="000000" w:themeColor="text1"/>
          <w:sz w:val="24"/>
          <w:szCs w:val="24"/>
        </w:rPr>
        <w:t xml:space="preserve"> There’s</w:t>
      </w:r>
      <w:r w:rsidRPr="00C97CBC">
        <w:rPr>
          <w:rFonts w:ascii="Times New Roman" w:eastAsia="Times New Roman" w:hAnsi="Times New Roman" w:cs="Times New Roman"/>
          <w:color w:val="000000" w:themeColor="text1"/>
          <w:sz w:val="24"/>
          <w:szCs w:val="24"/>
        </w:rPr>
        <w:t xml:space="preserve"> tons of empty space, and I think Tim's going to speak to this </w:t>
      </w:r>
      <w:proofErr w:type="spellStart"/>
      <w:proofErr w:type="gramStart"/>
      <w:r w:rsidRPr="00C97CBC">
        <w:rPr>
          <w:rFonts w:ascii="Times New Roman" w:eastAsia="Times New Roman" w:hAnsi="Times New Roman" w:cs="Times New Roman"/>
          <w:color w:val="000000" w:themeColor="text1"/>
          <w:sz w:val="24"/>
          <w:szCs w:val="24"/>
        </w:rPr>
        <w:t>point</w:t>
      </w:r>
      <w:r w:rsidR="00C97CBC">
        <w:rPr>
          <w:rFonts w:ascii="Times New Roman" w:eastAsia="Times New Roman" w:hAnsi="Times New Roman" w:cs="Times New Roman"/>
          <w:color w:val="000000" w:themeColor="text1"/>
          <w:sz w:val="24"/>
          <w:szCs w:val="24"/>
        </w:rPr>
        <w:t>.</w:t>
      </w:r>
      <w:r w:rsidRPr="00C97CBC">
        <w:rPr>
          <w:rFonts w:ascii="Times New Roman" w:eastAsia="Times New Roman" w:hAnsi="Times New Roman" w:cs="Times New Roman"/>
          <w:color w:val="000000" w:themeColor="text1"/>
          <w:sz w:val="24"/>
          <w:szCs w:val="24"/>
        </w:rPr>
        <w:t>There's</w:t>
      </w:r>
      <w:proofErr w:type="spellEnd"/>
      <w:proofErr w:type="gramEnd"/>
      <w:r w:rsidRPr="00C97CBC">
        <w:rPr>
          <w:rFonts w:ascii="Times New Roman" w:eastAsia="Times New Roman" w:hAnsi="Times New Roman" w:cs="Times New Roman"/>
          <w:color w:val="000000" w:themeColor="text1"/>
          <w:sz w:val="24"/>
          <w:szCs w:val="24"/>
        </w:rPr>
        <w:t xml:space="preserve"> a whole floor in education building that is available but we've had some pushback on classroom space</w:t>
      </w:r>
      <w:r w:rsidR="00C97CBC">
        <w:rPr>
          <w:rFonts w:ascii="Times New Roman" w:eastAsia="Times New Roman" w:hAnsi="Times New Roman" w:cs="Times New Roman"/>
          <w:color w:val="000000" w:themeColor="text1"/>
          <w:sz w:val="24"/>
          <w:szCs w:val="24"/>
        </w:rPr>
        <w:t xml:space="preserve"> and </w:t>
      </w:r>
      <w:r w:rsidRPr="00C97CBC">
        <w:rPr>
          <w:rFonts w:ascii="Times New Roman" w:eastAsia="Times New Roman" w:hAnsi="Times New Roman" w:cs="Times New Roman"/>
          <w:color w:val="000000" w:themeColor="text1"/>
          <w:sz w:val="24"/>
          <w:szCs w:val="24"/>
        </w:rPr>
        <w:t>money's not the issue</w:t>
      </w:r>
      <w:r w:rsidR="00C97CBC">
        <w:rPr>
          <w:rFonts w:ascii="Times New Roman" w:eastAsia="Times New Roman" w:hAnsi="Times New Roman" w:cs="Times New Roman"/>
          <w:color w:val="000000" w:themeColor="text1"/>
          <w:sz w:val="24"/>
          <w:szCs w:val="24"/>
        </w:rPr>
        <w:t xml:space="preserve">. </w:t>
      </w:r>
      <w:r w:rsidRPr="00C97CBC">
        <w:rPr>
          <w:rFonts w:ascii="Times New Roman" w:eastAsia="Times New Roman" w:hAnsi="Times New Roman" w:cs="Times New Roman"/>
          <w:color w:val="000000" w:themeColor="text1"/>
          <w:sz w:val="24"/>
          <w:szCs w:val="24"/>
        </w:rPr>
        <w:t>It is just access.</w:t>
      </w:r>
    </w:p>
    <w:p w14:paraId="570BC1D8" w14:textId="4AE33B04" w:rsidR="00C97CBC" w:rsidRDefault="00C97CBC" w:rsidP="00C97CBC">
      <w:pPr>
        <w:numPr>
          <w:ilvl w:val="1"/>
          <w:numId w:val="1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Ms. Ginsburg clarified her question and stated </w:t>
      </w:r>
      <w:r w:rsidRPr="00C97CBC">
        <w:rPr>
          <w:rFonts w:ascii="Times New Roman" w:eastAsia="Times New Roman" w:hAnsi="Times New Roman" w:cs="Times New Roman"/>
          <w:color w:val="000000" w:themeColor="text1"/>
          <w:sz w:val="24"/>
          <w:szCs w:val="24"/>
        </w:rPr>
        <w:t>I want to know because 1 of the things we're speaking about is expanding access.</w:t>
      </w:r>
      <w:r>
        <w:rPr>
          <w:rFonts w:ascii="Times New Roman" w:eastAsia="Times New Roman" w:hAnsi="Times New Roman" w:cs="Times New Roman"/>
          <w:color w:val="000000" w:themeColor="text1"/>
          <w:sz w:val="24"/>
          <w:szCs w:val="24"/>
        </w:rPr>
        <w:t xml:space="preserve"> </w:t>
      </w:r>
      <w:r w:rsidRPr="00C97CBC">
        <w:rPr>
          <w:rFonts w:ascii="Times New Roman" w:eastAsia="Times New Roman" w:hAnsi="Times New Roman" w:cs="Times New Roman"/>
          <w:color w:val="000000" w:themeColor="text1"/>
          <w:sz w:val="24"/>
          <w:szCs w:val="24"/>
        </w:rPr>
        <w:t>So, give us a sense in some programs by design they're meant to only cater to 30 students a year or 40 students a year. Is your program.</w:t>
      </w:r>
      <w:r>
        <w:rPr>
          <w:rFonts w:ascii="Times New Roman" w:eastAsia="Times New Roman" w:hAnsi="Times New Roman" w:cs="Times New Roman"/>
          <w:color w:val="000000" w:themeColor="text1"/>
          <w:sz w:val="24"/>
          <w:szCs w:val="24"/>
        </w:rPr>
        <w:t xml:space="preserve"> </w:t>
      </w:r>
      <w:r w:rsidRPr="00C97CBC">
        <w:rPr>
          <w:rFonts w:ascii="Times New Roman" w:eastAsia="Times New Roman" w:hAnsi="Times New Roman" w:cs="Times New Roman"/>
          <w:color w:val="000000" w:themeColor="text1"/>
          <w:sz w:val="24"/>
          <w:szCs w:val="24"/>
        </w:rPr>
        <w:t xml:space="preserve">Designed to for a sweet spot. </w:t>
      </w:r>
      <w:r>
        <w:rPr>
          <w:rFonts w:ascii="Times New Roman" w:eastAsia="Times New Roman" w:hAnsi="Times New Roman" w:cs="Times New Roman"/>
          <w:color w:val="000000" w:themeColor="text1"/>
          <w:sz w:val="24"/>
          <w:szCs w:val="24"/>
        </w:rPr>
        <w:t>O</w:t>
      </w:r>
      <w:r w:rsidRPr="00C97CBC">
        <w:rPr>
          <w:rFonts w:ascii="Times New Roman" w:eastAsia="Times New Roman" w:hAnsi="Times New Roman" w:cs="Times New Roman"/>
          <w:color w:val="000000" w:themeColor="text1"/>
          <w:sz w:val="24"/>
          <w:szCs w:val="24"/>
        </w:rPr>
        <w:t>r is it possible if all 600 people at Illinois favorite qualified with your program be able to support 600 people?</w:t>
      </w:r>
    </w:p>
    <w:p w14:paraId="0B2AB697" w14:textId="17F12C65" w:rsidR="00C97CBC" w:rsidRDefault="00C97CBC" w:rsidP="00973BF2">
      <w:pPr>
        <w:numPr>
          <w:ilvl w:val="1"/>
          <w:numId w:val="1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Ms. Varallo responded No. </w:t>
      </w:r>
      <w:r w:rsidR="00AC4765">
        <w:rPr>
          <w:rFonts w:ascii="Times New Roman" w:eastAsia="Times New Roman" w:hAnsi="Times New Roman" w:cs="Times New Roman"/>
          <w:color w:val="000000" w:themeColor="text1"/>
          <w:sz w:val="24"/>
          <w:szCs w:val="24"/>
        </w:rPr>
        <w:t>O</w:t>
      </w:r>
      <w:r w:rsidR="00AC4765" w:rsidRPr="00AC4765">
        <w:rPr>
          <w:rFonts w:ascii="Times New Roman" w:eastAsia="Times New Roman" w:hAnsi="Times New Roman" w:cs="Times New Roman"/>
          <w:color w:val="000000" w:themeColor="text1"/>
          <w:sz w:val="24"/>
          <w:szCs w:val="24"/>
        </w:rPr>
        <w:t>ur program is designed to be like it is, and I was going to college, which is high intensity, immersive pedagogy. And that means, you know, our classes are not going to be huge.</w:t>
      </w:r>
      <w:r w:rsidR="00AC4765">
        <w:rPr>
          <w:rFonts w:ascii="Times New Roman" w:eastAsia="Times New Roman" w:hAnsi="Times New Roman" w:cs="Times New Roman"/>
          <w:color w:val="000000" w:themeColor="text1"/>
          <w:sz w:val="24"/>
          <w:szCs w:val="24"/>
        </w:rPr>
        <w:t xml:space="preserve"> </w:t>
      </w:r>
      <w:r w:rsidR="00AC4765" w:rsidRPr="00AC4765">
        <w:rPr>
          <w:rFonts w:ascii="Times New Roman" w:eastAsia="Times New Roman" w:hAnsi="Times New Roman" w:cs="Times New Roman"/>
          <w:color w:val="000000" w:themeColor="text1"/>
          <w:sz w:val="24"/>
          <w:szCs w:val="24"/>
        </w:rPr>
        <w:t>We do some distance, education, have</w:t>
      </w:r>
      <w:r w:rsidR="00AC4765">
        <w:rPr>
          <w:rFonts w:ascii="Times New Roman" w:eastAsia="Times New Roman" w:hAnsi="Times New Roman" w:cs="Times New Roman"/>
          <w:color w:val="000000" w:themeColor="text1"/>
          <w:sz w:val="24"/>
          <w:szCs w:val="24"/>
        </w:rPr>
        <w:t xml:space="preserve"> s</w:t>
      </w:r>
      <w:r w:rsidR="00AC4765" w:rsidRPr="00AC4765">
        <w:rPr>
          <w:rFonts w:ascii="Times New Roman" w:eastAsia="Times New Roman" w:hAnsi="Times New Roman" w:cs="Times New Roman"/>
          <w:color w:val="000000" w:themeColor="text1"/>
          <w:sz w:val="24"/>
          <w:szCs w:val="24"/>
        </w:rPr>
        <w:t>mall classes in person instruction and we are incredibly open to working with lots of different programs and can think outside the box and all kinds of different ways. I think that's super important</w:t>
      </w:r>
      <w:r w:rsidR="00AC4765">
        <w:rPr>
          <w:rFonts w:ascii="Times New Roman" w:eastAsia="Times New Roman" w:hAnsi="Times New Roman" w:cs="Times New Roman"/>
          <w:color w:val="000000" w:themeColor="text1"/>
          <w:sz w:val="24"/>
          <w:szCs w:val="24"/>
        </w:rPr>
        <w:t xml:space="preserve"> o</w:t>
      </w:r>
      <w:r w:rsidR="00AC4765" w:rsidRPr="00AC4765">
        <w:rPr>
          <w:rFonts w:ascii="Times New Roman" w:eastAsia="Times New Roman" w:hAnsi="Times New Roman" w:cs="Times New Roman"/>
          <w:color w:val="000000" w:themeColor="text1"/>
          <w:sz w:val="24"/>
          <w:szCs w:val="24"/>
        </w:rPr>
        <w:t>f course in this environment</w:t>
      </w:r>
      <w:r w:rsidR="00AC4765">
        <w:rPr>
          <w:rFonts w:ascii="Times New Roman" w:eastAsia="Times New Roman" w:hAnsi="Times New Roman" w:cs="Times New Roman"/>
          <w:color w:val="000000" w:themeColor="text1"/>
          <w:sz w:val="24"/>
          <w:szCs w:val="24"/>
        </w:rPr>
        <w:t xml:space="preserve"> </w:t>
      </w:r>
      <w:r w:rsidR="00AC4765" w:rsidRPr="00AC4765">
        <w:rPr>
          <w:rFonts w:ascii="Times New Roman" w:eastAsia="Times New Roman" w:hAnsi="Times New Roman" w:cs="Times New Roman"/>
          <w:color w:val="000000" w:themeColor="text1"/>
          <w:sz w:val="24"/>
          <w:szCs w:val="24"/>
        </w:rPr>
        <w:t>but we imagine at most, probably when we're at full time capacity, 80 to 100</w:t>
      </w:r>
      <w:r w:rsidR="00973BF2">
        <w:rPr>
          <w:rFonts w:ascii="Times New Roman" w:eastAsia="Times New Roman" w:hAnsi="Times New Roman" w:cs="Times New Roman"/>
          <w:color w:val="000000" w:themeColor="text1"/>
          <w:sz w:val="24"/>
          <w:szCs w:val="24"/>
        </w:rPr>
        <w:t xml:space="preserve"> students</w:t>
      </w:r>
      <w:r w:rsidR="00AC4765" w:rsidRPr="00AC4765">
        <w:rPr>
          <w:rFonts w:ascii="Times New Roman" w:eastAsia="Times New Roman" w:hAnsi="Times New Roman" w:cs="Times New Roman"/>
          <w:color w:val="000000" w:themeColor="text1"/>
          <w:sz w:val="24"/>
          <w:szCs w:val="24"/>
        </w:rPr>
        <w:t>.</w:t>
      </w:r>
      <w:r w:rsidR="00973BF2" w:rsidRPr="00973BF2">
        <w:t xml:space="preserve"> </w:t>
      </w:r>
      <w:r w:rsidR="00973BF2">
        <w:rPr>
          <w:rFonts w:ascii="Times New Roman" w:eastAsia="Times New Roman" w:hAnsi="Times New Roman" w:cs="Times New Roman"/>
          <w:color w:val="000000" w:themeColor="text1"/>
          <w:sz w:val="24"/>
          <w:szCs w:val="24"/>
        </w:rPr>
        <w:t>W</w:t>
      </w:r>
      <w:r w:rsidR="00973BF2" w:rsidRPr="00973BF2">
        <w:rPr>
          <w:rFonts w:ascii="Times New Roman" w:eastAsia="Times New Roman" w:hAnsi="Times New Roman" w:cs="Times New Roman"/>
          <w:color w:val="000000" w:themeColor="text1"/>
          <w:sz w:val="24"/>
          <w:szCs w:val="24"/>
        </w:rPr>
        <w:t>e are 8 miles down the road from East Correctional center. That is the facility where we will be able to make this happen.</w:t>
      </w:r>
      <w:r w:rsidR="00973BF2">
        <w:rPr>
          <w:rFonts w:ascii="Times New Roman" w:eastAsia="Times New Roman" w:hAnsi="Times New Roman" w:cs="Times New Roman"/>
          <w:color w:val="000000" w:themeColor="text1"/>
          <w:sz w:val="24"/>
          <w:szCs w:val="24"/>
        </w:rPr>
        <w:t xml:space="preserve"> A</w:t>
      </w:r>
      <w:r w:rsidR="00973BF2" w:rsidRPr="00973BF2">
        <w:rPr>
          <w:rFonts w:ascii="Times New Roman" w:eastAsia="Times New Roman" w:hAnsi="Times New Roman" w:cs="Times New Roman"/>
          <w:color w:val="000000" w:themeColor="text1"/>
          <w:sz w:val="24"/>
          <w:szCs w:val="24"/>
        </w:rPr>
        <w:t>ll of our faculty, our senior, our regular August</w:t>
      </w:r>
      <w:r w:rsidR="00973BF2">
        <w:rPr>
          <w:rFonts w:ascii="Times New Roman" w:eastAsia="Times New Roman" w:hAnsi="Times New Roman" w:cs="Times New Roman"/>
          <w:color w:val="000000" w:themeColor="text1"/>
          <w:sz w:val="24"/>
          <w:szCs w:val="24"/>
        </w:rPr>
        <w:t>ana</w:t>
      </w:r>
      <w:r w:rsidR="00973BF2" w:rsidRPr="00973BF2">
        <w:rPr>
          <w:rFonts w:ascii="Times New Roman" w:eastAsia="Times New Roman" w:hAnsi="Times New Roman" w:cs="Times New Roman"/>
          <w:color w:val="000000" w:themeColor="text1"/>
          <w:sz w:val="24"/>
          <w:szCs w:val="24"/>
        </w:rPr>
        <w:t xml:space="preserve"> faculty, it's a part of their load, and they teach 1 of the courses instead of teaching it on the main campus. They drive 9 miles down the street and teach it at the prison. We couldn't operate anywhere else </w:t>
      </w:r>
      <w:proofErr w:type="spellStart"/>
      <w:r w:rsidR="00973BF2" w:rsidRPr="00973BF2">
        <w:rPr>
          <w:rFonts w:ascii="Times New Roman" w:eastAsia="Times New Roman" w:hAnsi="Times New Roman" w:cs="Times New Roman"/>
          <w:color w:val="000000" w:themeColor="text1"/>
          <w:sz w:val="24"/>
          <w:szCs w:val="24"/>
        </w:rPr>
        <w:t>andwe</w:t>
      </w:r>
      <w:proofErr w:type="spellEnd"/>
      <w:r w:rsidR="00973BF2" w:rsidRPr="00973BF2">
        <w:rPr>
          <w:rFonts w:ascii="Times New Roman" w:eastAsia="Times New Roman" w:hAnsi="Times New Roman" w:cs="Times New Roman"/>
          <w:color w:val="000000" w:themeColor="text1"/>
          <w:sz w:val="24"/>
          <w:szCs w:val="24"/>
        </w:rPr>
        <w:t xml:space="preserve"> wouldn't be changing our </w:t>
      </w:r>
      <w:proofErr w:type="gramStart"/>
      <w:r w:rsidR="00973BF2" w:rsidRPr="00973BF2">
        <w:rPr>
          <w:rFonts w:ascii="Times New Roman" w:eastAsia="Times New Roman" w:hAnsi="Times New Roman" w:cs="Times New Roman"/>
          <w:color w:val="000000" w:themeColor="text1"/>
          <w:sz w:val="24"/>
          <w:szCs w:val="24"/>
        </w:rPr>
        <w:t>mission  that's</w:t>
      </w:r>
      <w:proofErr w:type="gramEnd"/>
      <w:r w:rsidR="00973BF2" w:rsidRPr="00973BF2">
        <w:rPr>
          <w:rFonts w:ascii="Times New Roman" w:eastAsia="Times New Roman" w:hAnsi="Times New Roman" w:cs="Times New Roman"/>
          <w:color w:val="000000" w:themeColor="text1"/>
          <w:sz w:val="24"/>
          <w:szCs w:val="24"/>
        </w:rPr>
        <w:t xml:space="preserve"> what we do. We know how to do that. We have, you know, we've developed pedagogy, so that the 1st year is the is the foundation.</w:t>
      </w:r>
      <w:r w:rsidR="00973BF2">
        <w:rPr>
          <w:rFonts w:ascii="Times New Roman" w:eastAsia="Times New Roman" w:hAnsi="Times New Roman" w:cs="Times New Roman"/>
          <w:color w:val="000000" w:themeColor="text1"/>
          <w:sz w:val="24"/>
          <w:szCs w:val="24"/>
        </w:rPr>
        <w:t xml:space="preserve"> </w:t>
      </w:r>
      <w:r w:rsidR="00973BF2" w:rsidRPr="00973BF2">
        <w:rPr>
          <w:rFonts w:ascii="Times New Roman" w:eastAsia="Times New Roman" w:hAnsi="Times New Roman" w:cs="Times New Roman"/>
          <w:color w:val="000000" w:themeColor="text1"/>
          <w:sz w:val="24"/>
          <w:szCs w:val="24"/>
        </w:rPr>
        <w:t xml:space="preserve">It's the concrete is the foundation for any major after that and, that's where we teach all of </w:t>
      </w:r>
      <w:proofErr w:type="gramStart"/>
      <w:r w:rsidR="00973BF2" w:rsidRPr="00973BF2">
        <w:rPr>
          <w:rFonts w:ascii="Times New Roman" w:eastAsia="Times New Roman" w:hAnsi="Times New Roman" w:cs="Times New Roman"/>
          <w:color w:val="000000" w:themeColor="text1"/>
          <w:sz w:val="24"/>
          <w:szCs w:val="24"/>
        </w:rPr>
        <w:t>the  designed</w:t>
      </w:r>
      <w:proofErr w:type="gramEnd"/>
      <w:r w:rsidR="00973BF2" w:rsidRPr="00973BF2">
        <w:rPr>
          <w:rFonts w:ascii="Times New Roman" w:eastAsia="Times New Roman" w:hAnsi="Times New Roman" w:cs="Times New Roman"/>
          <w:color w:val="000000" w:themeColor="text1"/>
          <w:sz w:val="24"/>
          <w:szCs w:val="24"/>
        </w:rPr>
        <w:t xml:space="preserve"> teaching research skills, for example, that I talked about </w:t>
      </w:r>
      <w:proofErr w:type="spellStart"/>
      <w:r w:rsidR="00973BF2" w:rsidRPr="00973BF2">
        <w:rPr>
          <w:rFonts w:ascii="Times New Roman" w:eastAsia="Times New Roman" w:hAnsi="Times New Roman" w:cs="Times New Roman"/>
          <w:color w:val="000000" w:themeColor="text1"/>
          <w:sz w:val="24"/>
          <w:szCs w:val="24"/>
        </w:rPr>
        <w:t>withneeding</w:t>
      </w:r>
      <w:proofErr w:type="spellEnd"/>
      <w:r w:rsidR="00973BF2" w:rsidRPr="00973BF2">
        <w:rPr>
          <w:rFonts w:ascii="Times New Roman" w:eastAsia="Times New Roman" w:hAnsi="Times New Roman" w:cs="Times New Roman"/>
          <w:color w:val="000000" w:themeColor="text1"/>
          <w:sz w:val="24"/>
          <w:szCs w:val="24"/>
        </w:rPr>
        <w:t xml:space="preserve"> research materials. That's critical.</w:t>
      </w:r>
      <w:r w:rsidR="00973BF2">
        <w:rPr>
          <w:rFonts w:ascii="Times New Roman" w:eastAsia="Times New Roman" w:hAnsi="Times New Roman" w:cs="Times New Roman"/>
          <w:color w:val="000000" w:themeColor="text1"/>
          <w:sz w:val="24"/>
          <w:szCs w:val="24"/>
        </w:rPr>
        <w:t xml:space="preserve"> </w:t>
      </w:r>
      <w:r w:rsidR="00973BF2" w:rsidRPr="00973BF2">
        <w:rPr>
          <w:rFonts w:ascii="Times New Roman" w:eastAsia="Times New Roman" w:hAnsi="Times New Roman" w:cs="Times New Roman"/>
          <w:color w:val="000000" w:themeColor="text1"/>
          <w:sz w:val="24"/>
          <w:szCs w:val="24"/>
        </w:rPr>
        <w:t xml:space="preserve">That's critical to everything and </w:t>
      </w:r>
      <w:proofErr w:type="spellStart"/>
      <w:r w:rsidR="00973BF2" w:rsidRPr="00973BF2">
        <w:rPr>
          <w:rFonts w:ascii="Times New Roman" w:eastAsia="Times New Roman" w:hAnsi="Times New Roman" w:cs="Times New Roman"/>
          <w:color w:val="000000" w:themeColor="text1"/>
          <w:sz w:val="24"/>
          <w:szCs w:val="24"/>
        </w:rPr>
        <w:t>and</w:t>
      </w:r>
      <w:proofErr w:type="spellEnd"/>
      <w:r w:rsidR="00973BF2" w:rsidRPr="00973BF2">
        <w:rPr>
          <w:rFonts w:ascii="Times New Roman" w:eastAsia="Times New Roman" w:hAnsi="Times New Roman" w:cs="Times New Roman"/>
          <w:color w:val="000000" w:themeColor="text1"/>
          <w:sz w:val="24"/>
          <w:szCs w:val="24"/>
        </w:rPr>
        <w:t xml:space="preserve"> right now</w:t>
      </w:r>
      <w:r w:rsidR="00973BF2">
        <w:rPr>
          <w:rFonts w:ascii="Times New Roman" w:eastAsia="Times New Roman" w:hAnsi="Times New Roman" w:cs="Times New Roman"/>
          <w:color w:val="000000" w:themeColor="text1"/>
          <w:sz w:val="24"/>
          <w:szCs w:val="24"/>
        </w:rPr>
        <w:t xml:space="preserve"> </w:t>
      </w:r>
      <w:r w:rsidR="00973BF2" w:rsidRPr="00973BF2">
        <w:rPr>
          <w:rFonts w:ascii="Times New Roman" w:eastAsia="Times New Roman" w:hAnsi="Times New Roman" w:cs="Times New Roman"/>
          <w:color w:val="000000" w:themeColor="text1"/>
          <w:sz w:val="24"/>
          <w:szCs w:val="24"/>
        </w:rPr>
        <w:t>We are,</w:t>
      </w:r>
      <w:r w:rsidR="00973BF2">
        <w:rPr>
          <w:rFonts w:ascii="Times New Roman" w:eastAsia="Times New Roman" w:hAnsi="Times New Roman" w:cs="Times New Roman"/>
          <w:color w:val="000000" w:themeColor="text1"/>
          <w:sz w:val="24"/>
          <w:szCs w:val="24"/>
        </w:rPr>
        <w:t xml:space="preserve"> </w:t>
      </w:r>
      <w:r w:rsidR="00973BF2" w:rsidRPr="00973BF2">
        <w:rPr>
          <w:rFonts w:ascii="Times New Roman" w:eastAsia="Times New Roman" w:hAnsi="Times New Roman" w:cs="Times New Roman"/>
          <w:color w:val="000000" w:themeColor="text1"/>
          <w:sz w:val="24"/>
          <w:szCs w:val="24"/>
        </w:rPr>
        <w:t>I'm trying to anticipate like,10 different possible research topics,</w:t>
      </w:r>
      <w:r w:rsidR="00973BF2">
        <w:rPr>
          <w:rFonts w:ascii="Times New Roman" w:eastAsia="Times New Roman" w:hAnsi="Times New Roman" w:cs="Times New Roman"/>
          <w:color w:val="000000" w:themeColor="text1"/>
          <w:sz w:val="24"/>
          <w:szCs w:val="24"/>
        </w:rPr>
        <w:t xml:space="preserve"> </w:t>
      </w:r>
      <w:r w:rsidR="00973BF2" w:rsidRPr="00973BF2">
        <w:rPr>
          <w:rFonts w:ascii="Times New Roman" w:eastAsia="Times New Roman" w:hAnsi="Times New Roman" w:cs="Times New Roman"/>
          <w:color w:val="000000" w:themeColor="text1"/>
          <w:sz w:val="24"/>
          <w:szCs w:val="24"/>
        </w:rPr>
        <w:t>and I sharing books and bringing them in and waiting weeks and hoping that students will be able to get materials that they hand wrote 10 page papers and 2 classes already this year</w:t>
      </w:r>
      <w:r w:rsidR="00973BF2">
        <w:rPr>
          <w:rFonts w:ascii="Times New Roman" w:eastAsia="Times New Roman" w:hAnsi="Times New Roman" w:cs="Times New Roman"/>
          <w:color w:val="000000" w:themeColor="text1"/>
          <w:sz w:val="24"/>
          <w:szCs w:val="24"/>
        </w:rPr>
        <w:t xml:space="preserve"> w</w:t>
      </w:r>
      <w:r w:rsidR="00973BF2" w:rsidRPr="00973BF2">
        <w:rPr>
          <w:rFonts w:ascii="Times New Roman" w:eastAsia="Times New Roman" w:hAnsi="Times New Roman" w:cs="Times New Roman"/>
          <w:color w:val="000000" w:themeColor="text1"/>
          <w:sz w:val="24"/>
          <w:szCs w:val="24"/>
        </w:rPr>
        <w:t>ith multiple drafts, they wrote multiple drafts for me in 2 classes.</w:t>
      </w:r>
      <w:r w:rsidR="00973BF2">
        <w:rPr>
          <w:rFonts w:ascii="Times New Roman" w:eastAsia="Times New Roman" w:hAnsi="Times New Roman" w:cs="Times New Roman"/>
          <w:color w:val="000000" w:themeColor="text1"/>
          <w:sz w:val="24"/>
          <w:szCs w:val="24"/>
        </w:rPr>
        <w:t xml:space="preserve"> T</w:t>
      </w:r>
      <w:r w:rsidR="00973BF2" w:rsidRPr="00973BF2">
        <w:rPr>
          <w:rFonts w:ascii="Times New Roman" w:eastAsia="Times New Roman" w:hAnsi="Times New Roman" w:cs="Times New Roman"/>
          <w:color w:val="000000" w:themeColor="text1"/>
          <w:sz w:val="24"/>
          <w:szCs w:val="24"/>
        </w:rPr>
        <w:t xml:space="preserve">hey're </w:t>
      </w:r>
      <w:r w:rsidR="00973BF2">
        <w:rPr>
          <w:rFonts w:ascii="Times New Roman" w:eastAsia="Times New Roman" w:hAnsi="Times New Roman" w:cs="Times New Roman"/>
          <w:color w:val="000000" w:themeColor="text1"/>
          <w:sz w:val="24"/>
          <w:szCs w:val="24"/>
        </w:rPr>
        <w:t>doing</w:t>
      </w:r>
      <w:r w:rsidR="00973BF2" w:rsidRPr="00973BF2">
        <w:rPr>
          <w:rFonts w:ascii="Times New Roman" w:eastAsia="Times New Roman" w:hAnsi="Times New Roman" w:cs="Times New Roman"/>
          <w:color w:val="000000" w:themeColor="text1"/>
          <w:sz w:val="24"/>
          <w:szCs w:val="24"/>
        </w:rPr>
        <w:t xml:space="preserve"> the </w:t>
      </w:r>
      <w:proofErr w:type="gramStart"/>
      <w:r w:rsidR="00973BF2" w:rsidRPr="00973BF2">
        <w:rPr>
          <w:rFonts w:ascii="Times New Roman" w:eastAsia="Times New Roman" w:hAnsi="Times New Roman" w:cs="Times New Roman"/>
          <w:color w:val="000000" w:themeColor="text1"/>
          <w:sz w:val="24"/>
          <w:szCs w:val="24"/>
        </w:rPr>
        <w:t>work</w:t>
      </w:r>
      <w:proofErr w:type="gramEnd"/>
      <w:r w:rsidR="00973BF2">
        <w:rPr>
          <w:rFonts w:ascii="Times New Roman" w:eastAsia="Times New Roman" w:hAnsi="Times New Roman" w:cs="Times New Roman"/>
          <w:color w:val="000000" w:themeColor="text1"/>
          <w:sz w:val="24"/>
          <w:szCs w:val="24"/>
        </w:rPr>
        <w:t xml:space="preserve"> </w:t>
      </w:r>
      <w:r w:rsidR="00973BF2" w:rsidRPr="00973BF2">
        <w:rPr>
          <w:rFonts w:ascii="Times New Roman" w:eastAsia="Times New Roman" w:hAnsi="Times New Roman" w:cs="Times New Roman"/>
          <w:color w:val="000000" w:themeColor="text1"/>
          <w:sz w:val="24"/>
          <w:szCs w:val="24"/>
        </w:rPr>
        <w:t>but we need to be able to just give them the resources and there's safe ways to do</w:t>
      </w:r>
      <w:r w:rsidR="00973BF2">
        <w:rPr>
          <w:rFonts w:ascii="Times New Roman" w:eastAsia="Times New Roman" w:hAnsi="Times New Roman" w:cs="Times New Roman"/>
          <w:color w:val="000000" w:themeColor="text1"/>
          <w:sz w:val="24"/>
          <w:szCs w:val="24"/>
        </w:rPr>
        <w:t xml:space="preserve"> so.</w:t>
      </w:r>
    </w:p>
    <w:p w14:paraId="1A40EBA5" w14:textId="0A600B41" w:rsidR="00973BF2" w:rsidRDefault="00973BF2" w:rsidP="00973BF2">
      <w:pPr>
        <w:numPr>
          <w:ilvl w:val="1"/>
          <w:numId w:val="1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 Mayorga asked if Augustana had been offered a rationale as to why they are unable to access available spaces?</w:t>
      </w:r>
    </w:p>
    <w:p w14:paraId="219C7F60" w14:textId="470AEBD4" w:rsidR="00973BF2" w:rsidRDefault="00973BF2" w:rsidP="00EB246B">
      <w:pPr>
        <w:numPr>
          <w:ilvl w:val="1"/>
          <w:numId w:val="1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Ms. Varallo replied</w:t>
      </w:r>
      <w:r w:rsidRPr="00973BF2">
        <w:t xml:space="preserve"> </w:t>
      </w:r>
      <w:r w:rsidRPr="00973BF2">
        <w:rPr>
          <w:rFonts w:ascii="Times New Roman" w:eastAsia="Times New Roman" w:hAnsi="Times New Roman" w:cs="Times New Roman"/>
          <w:color w:val="000000" w:themeColor="text1"/>
          <w:sz w:val="24"/>
          <w:szCs w:val="24"/>
        </w:rPr>
        <w:t xml:space="preserve">It's probably a staffing issue. </w:t>
      </w:r>
      <w:r w:rsidR="00AA31C9">
        <w:rPr>
          <w:rFonts w:ascii="Times New Roman" w:eastAsia="Times New Roman" w:hAnsi="Times New Roman" w:cs="Times New Roman"/>
          <w:color w:val="000000" w:themeColor="text1"/>
          <w:sz w:val="24"/>
          <w:szCs w:val="24"/>
        </w:rPr>
        <w:t>There are</w:t>
      </w:r>
      <w:r w:rsidRPr="00973BF2">
        <w:rPr>
          <w:rFonts w:ascii="Times New Roman" w:eastAsia="Times New Roman" w:hAnsi="Times New Roman" w:cs="Times New Roman"/>
          <w:color w:val="000000" w:themeColor="text1"/>
          <w:sz w:val="24"/>
          <w:szCs w:val="24"/>
        </w:rPr>
        <w:t xml:space="preserve"> whole, entire buildings, </w:t>
      </w:r>
      <w:r w:rsidR="00AA31C9">
        <w:rPr>
          <w:rFonts w:ascii="Times New Roman" w:eastAsia="Times New Roman" w:hAnsi="Times New Roman" w:cs="Times New Roman"/>
          <w:color w:val="000000" w:themeColor="text1"/>
          <w:sz w:val="24"/>
          <w:szCs w:val="24"/>
        </w:rPr>
        <w:t xml:space="preserve">at East Moline </w:t>
      </w:r>
      <w:r w:rsidRPr="00973BF2">
        <w:rPr>
          <w:rFonts w:ascii="Times New Roman" w:eastAsia="Times New Roman" w:hAnsi="Times New Roman" w:cs="Times New Roman"/>
          <w:color w:val="000000" w:themeColor="text1"/>
          <w:sz w:val="24"/>
          <w:szCs w:val="24"/>
        </w:rPr>
        <w:t xml:space="preserve">Correctional </w:t>
      </w:r>
      <w:r w:rsidR="00AA31C9">
        <w:rPr>
          <w:rFonts w:ascii="Times New Roman" w:eastAsia="Times New Roman" w:hAnsi="Times New Roman" w:cs="Times New Roman"/>
          <w:color w:val="000000" w:themeColor="text1"/>
          <w:sz w:val="24"/>
          <w:szCs w:val="24"/>
        </w:rPr>
        <w:t>C</w:t>
      </w:r>
      <w:r w:rsidRPr="00973BF2">
        <w:rPr>
          <w:rFonts w:ascii="Times New Roman" w:eastAsia="Times New Roman" w:hAnsi="Times New Roman" w:cs="Times New Roman"/>
          <w:color w:val="000000" w:themeColor="text1"/>
          <w:sz w:val="24"/>
          <w:szCs w:val="24"/>
        </w:rPr>
        <w:t xml:space="preserve">enter right now </w:t>
      </w:r>
      <w:r w:rsidR="00AA31C9">
        <w:rPr>
          <w:rFonts w:ascii="Times New Roman" w:eastAsia="Times New Roman" w:hAnsi="Times New Roman" w:cs="Times New Roman"/>
          <w:color w:val="000000" w:themeColor="text1"/>
          <w:sz w:val="24"/>
          <w:szCs w:val="24"/>
        </w:rPr>
        <w:t>that</w:t>
      </w:r>
      <w:r w:rsidRPr="00973BF2">
        <w:rPr>
          <w:rFonts w:ascii="Times New Roman" w:eastAsia="Times New Roman" w:hAnsi="Times New Roman" w:cs="Times New Roman"/>
          <w:color w:val="000000" w:themeColor="text1"/>
          <w:sz w:val="24"/>
          <w:szCs w:val="24"/>
        </w:rPr>
        <w:t xml:space="preserve"> could hold up to nearly 1400 incarcerated individuals and it's under 400 right now.</w:t>
      </w:r>
      <w:r>
        <w:rPr>
          <w:rFonts w:ascii="Times New Roman" w:eastAsia="Times New Roman" w:hAnsi="Times New Roman" w:cs="Times New Roman"/>
          <w:color w:val="000000" w:themeColor="text1"/>
          <w:sz w:val="24"/>
          <w:szCs w:val="24"/>
        </w:rPr>
        <w:t xml:space="preserve"> </w:t>
      </w:r>
      <w:proofErr w:type="gramStart"/>
      <w:r w:rsidR="00AA31C9">
        <w:rPr>
          <w:rFonts w:ascii="Times New Roman" w:eastAsia="Times New Roman" w:hAnsi="Times New Roman" w:cs="Times New Roman"/>
          <w:color w:val="000000" w:themeColor="text1"/>
          <w:sz w:val="24"/>
          <w:szCs w:val="24"/>
        </w:rPr>
        <w:t>There’s</w:t>
      </w:r>
      <w:proofErr w:type="gramEnd"/>
      <w:r w:rsidRPr="00973BF2">
        <w:rPr>
          <w:rFonts w:ascii="Times New Roman" w:eastAsia="Times New Roman" w:hAnsi="Times New Roman" w:cs="Times New Roman"/>
          <w:color w:val="000000" w:themeColor="text1"/>
          <w:sz w:val="24"/>
          <w:szCs w:val="24"/>
        </w:rPr>
        <w:t xml:space="preserve"> whole buildings that are closed off and whole floors, but</w:t>
      </w:r>
      <w:r>
        <w:rPr>
          <w:rFonts w:ascii="Times New Roman" w:eastAsia="Times New Roman" w:hAnsi="Times New Roman" w:cs="Times New Roman"/>
          <w:color w:val="000000" w:themeColor="text1"/>
          <w:sz w:val="24"/>
          <w:szCs w:val="24"/>
        </w:rPr>
        <w:t xml:space="preserve"> y</w:t>
      </w:r>
      <w:r w:rsidRPr="00973BF2">
        <w:rPr>
          <w:rFonts w:ascii="Times New Roman" w:eastAsia="Times New Roman" w:hAnsi="Times New Roman" w:cs="Times New Roman"/>
          <w:color w:val="000000" w:themeColor="text1"/>
          <w:sz w:val="24"/>
          <w:szCs w:val="24"/>
        </w:rPr>
        <w:t xml:space="preserve">ou know, for college in prison, </w:t>
      </w:r>
      <w:r>
        <w:rPr>
          <w:rFonts w:ascii="Times New Roman" w:eastAsia="Times New Roman" w:hAnsi="Times New Roman" w:cs="Times New Roman"/>
          <w:color w:val="000000" w:themeColor="text1"/>
          <w:sz w:val="24"/>
          <w:szCs w:val="24"/>
        </w:rPr>
        <w:t>w</w:t>
      </w:r>
      <w:r w:rsidRPr="00973BF2">
        <w:rPr>
          <w:rFonts w:ascii="Times New Roman" w:eastAsia="Times New Roman" w:hAnsi="Times New Roman" w:cs="Times New Roman"/>
          <w:color w:val="000000" w:themeColor="text1"/>
          <w:sz w:val="24"/>
          <w:szCs w:val="24"/>
        </w:rPr>
        <w:t xml:space="preserve">e need space, we need at least a couple classrooms. </w:t>
      </w:r>
      <w:r w:rsidRPr="00EB246B">
        <w:rPr>
          <w:rFonts w:ascii="Times New Roman" w:eastAsia="Times New Roman" w:hAnsi="Times New Roman" w:cs="Times New Roman"/>
          <w:color w:val="000000" w:themeColor="text1"/>
          <w:sz w:val="24"/>
          <w:szCs w:val="24"/>
        </w:rPr>
        <w:t xml:space="preserve">It will probably happen, but it </w:t>
      </w:r>
      <w:proofErr w:type="spellStart"/>
      <w:r w:rsidRPr="00EB246B">
        <w:rPr>
          <w:rFonts w:ascii="Times New Roman" w:eastAsia="Times New Roman" w:hAnsi="Times New Roman" w:cs="Times New Roman"/>
          <w:color w:val="000000" w:themeColor="text1"/>
          <w:sz w:val="24"/>
          <w:szCs w:val="24"/>
        </w:rPr>
        <w:t>it</w:t>
      </w:r>
      <w:proofErr w:type="spellEnd"/>
      <w:r w:rsidRPr="00EB246B">
        <w:rPr>
          <w:rFonts w:ascii="Times New Roman" w:eastAsia="Times New Roman" w:hAnsi="Times New Roman" w:cs="Times New Roman"/>
          <w:color w:val="000000" w:themeColor="text1"/>
          <w:sz w:val="24"/>
          <w:szCs w:val="24"/>
        </w:rPr>
        <w:t xml:space="preserve"> is </w:t>
      </w:r>
      <w:r w:rsidR="00AA31C9">
        <w:rPr>
          <w:rFonts w:ascii="Times New Roman" w:eastAsia="Times New Roman" w:hAnsi="Times New Roman" w:cs="Times New Roman"/>
          <w:color w:val="000000" w:themeColor="text1"/>
          <w:sz w:val="24"/>
          <w:szCs w:val="24"/>
        </w:rPr>
        <w:t>one</w:t>
      </w:r>
      <w:r w:rsidRPr="00EB246B">
        <w:rPr>
          <w:rFonts w:ascii="Times New Roman" w:eastAsia="Times New Roman" w:hAnsi="Times New Roman" w:cs="Times New Roman"/>
          <w:color w:val="000000" w:themeColor="text1"/>
          <w:sz w:val="24"/>
          <w:szCs w:val="24"/>
        </w:rPr>
        <w:t xml:space="preserve"> of those things that it doesn't happen easily.</w:t>
      </w:r>
      <w:r w:rsidR="00EB246B">
        <w:rPr>
          <w:rFonts w:ascii="Times New Roman" w:eastAsia="Times New Roman" w:hAnsi="Times New Roman" w:cs="Times New Roman"/>
          <w:color w:val="000000" w:themeColor="text1"/>
          <w:sz w:val="24"/>
          <w:szCs w:val="24"/>
        </w:rPr>
        <w:t xml:space="preserve"> </w:t>
      </w:r>
      <w:r w:rsidR="00AA31C9">
        <w:rPr>
          <w:rFonts w:ascii="Times New Roman" w:eastAsia="Times New Roman" w:hAnsi="Times New Roman" w:cs="Times New Roman"/>
          <w:color w:val="000000" w:themeColor="text1"/>
          <w:sz w:val="24"/>
          <w:szCs w:val="24"/>
        </w:rPr>
        <w:t>There’s a</w:t>
      </w:r>
      <w:r w:rsidRPr="00EB246B">
        <w:rPr>
          <w:rFonts w:ascii="Times New Roman" w:eastAsia="Times New Roman" w:hAnsi="Times New Roman" w:cs="Times New Roman"/>
          <w:color w:val="000000" w:themeColor="text1"/>
          <w:sz w:val="24"/>
          <w:szCs w:val="24"/>
        </w:rPr>
        <w:t xml:space="preserve"> wait until it's a crisis and there's a smarter way of operating than that. </w:t>
      </w:r>
    </w:p>
    <w:p w14:paraId="2A857891" w14:textId="15CB1FCC" w:rsidR="00B754E4" w:rsidRDefault="00B754E4" w:rsidP="00B754E4">
      <w:pPr>
        <w:numPr>
          <w:ilvl w:val="0"/>
          <w:numId w:val="27"/>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Statement by Sharon Varallo</w:t>
      </w:r>
      <w:r w:rsidR="00AA31C9">
        <w:rPr>
          <w:rFonts w:ascii="Times New Roman" w:eastAsia="Times New Roman" w:hAnsi="Times New Roman" w:cs="Times New Roman"/>
          <w:color w:val="000000" w:themeColor="text1"/>
          <w:sz w:val="24"/>
          <w:szCs w:val="24"/>
        </w:rPr>
        <w:t xml:space="preserve"> submitted after May 5, 2022 meeting</w:t>
      </w:r>
      <w:r>
        <w:rPr>
          <w:rFonts w:ascii="Times New Roman" w:eastAsia="Times New Roman" w:hAnsi="Times New Roman" w:cs="Times New Roman"/>
          <w:color w:val="000000" w:themeColor="text1"/>
          <w:sz w:val="24"/>
          <w:szCs w:val="24"/>
        </w:rPr>
        <w:t>:</w:t>
      </w:r>
    </w:p>
    <w:p w14:paraId="5D6F22EC"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Dr. Sharon Varallo, Executive Director, Augustana Prison Education Program</w:t>
      </w:r>
    </w:p>
    <w:p w14:paraId="0B9BA62F"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Professor of Communication Studies</w:t>
      </w:r>
    </w:p>
    <w:p w14:paraId="6D430282"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 xml:space="preserve">Violet M. </w:t>
      </w:r>
      <w:proofErr w:type="spellStart"/>
      <w:r w:rsidRPr="00307DEF">
        <w:rPr>
          <w:rFonts w:ascii="Times New Roman" w:eastAsia="Times New Roman" w:hAnsi="Times New Roman" w:cs="Times New Roman"/>
          <w:color w:val="000000" w:themeColor="text1"/>
          <w:sz w:val="24"/>
          <w:szCs w:val="24"/>
        </w:rPr>
        <w:t>Jaeke</w:t>
      </w:r>
      <w:proofErr w:type="spellEnd"/>
      <w:r w:rsidRPr="00307DEF">
        <w:rPr>
          <w:rFonts w:ascii="Times New Roman" w:eastAsia="Times New Roman" w:hAnsi="Times New Roman" w:cs="Times New Roman"/>
          <w:color w:val="000000" w:themeColor="text1"/>
          <w:sz w:val="24"/>
          <w:szCs w:val="24"/>
        </w:rPr>
        <w:t xml:space="preserve"> Chair of Family Life</w:t>
      </w:r>
    </w:p>
    <w:p w14:paraId="3EC42039"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Augustana College</w:t>
      </w:r>
    </w:p>
    <w:p w14:paraId="0515133C"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Rock Island, IL</w:t>
      </w:r>
    </w:p>
    <w:p w14:paraId="660D8D5D" w14:textId="05BE2789"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I’ll speak about four-year liberal arts colleges</w:t>
      </w:r>
      <w:r>
        <w:rPr>
          <w:rFonts w:ascii="Times New Roman" w:eastAsia="Times New Roman" w:hAnsi="Times New Roman" w:cs="Times New Roman"/>
          <w:color w:val="000000" w:themeColor="text1"/>
          <w:sz w:val="24"/>
          <w:szCs w:val="24"/>
        </w:rPr>
        <w:t xml:space="preserve"> </w:t>
      </w:r>
      <w:r w:rsidRPr="00307DEF">
        <w:rPr>
          <w:rFonts w:ascii="Times New Roman" w:eastAsia="Times New Roman" w:hAnsi="Times New Roman" w:cs="Times New Roman"/>
          <w:color w:val="000000" w:themeColor="text1"/>
          <w:sz w:val="24"/>
          <w:szCs w:val="24"/>
        </w:rPr>
        <w:t>like Augustana College’s prison education program, but I ask that this committee please believe</w:t>
      </w:r>
    </w:p>
    <w:p w14:paraId="30F51A14"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us program directors when we say that non-credit bearing classes from programs such as</w:t>
      </w:r>
    </w:p>
    <w:p w14:paraId="45F63D51"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PNAP are critical to the educational ecosystem. One of IL-CHEP’s main concerns is that they</w:t>
      </w:r>
    </w:p>
    <w:p w14:paraId="129B3448"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be classified as “education” in IDOC’s decision-making. While it is true that Augustana Prison</w:t>
      </w:r>
    </w:p>
    <w:p w14:paraId="67315830"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Education Program likely would not exist without such opportunities, that is not the main reason</w:t>
      </w:r>
    </w:p>
    <w:p w14:paraId="6B1125D1"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for their inclusion. Evidence suggests that all by themselves non-credit bearing college courses</w:t>
      </w:r>
    </w:p>
    <w:p w14:paraId="0BE4B0D9"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reduce recidivism and improve prison environments for incarcerated persons and for prison staff</w:t>
      </w:r>
    </w:p>
    <w:p w14:paraId="5F613A4A"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by reducing violence and increasing hope. “Ecosystem” metaphor here is intentional; we really</w:t>
      </w:r>
    </w:p>
    <w:p w14:paraId="30061156"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do need many kinds of education in prison for the whole system to thrive.</w:t>
      </w:r>
    </w:p>
    <w:p w14:paraId="73D3CBA8"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Though Augustana faculty began teaching non-credit courses in 2018, both Augustana and</w:t>
      </w:r>
    </w:p>
    <w:p w14:paraId="1F38EDCF"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East Moline Correctional Center have experienced the steepest learning curve you can imagine.</w:t>
      </w:r>
    </w:p>
    <w:p w14:paraId="6607E8C0"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Augustana has been “counted” by EMCC in three different ways in the past four years, with</w:t>
      </w:r>
    </w:p>
    <w:p w14:paraId="587903B0"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different chains of command and procedures and spaces allotted to our programming.</w:t>
      </w:r>
    </w:p>
    <w:p w14:paraId="358F4D08"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Now, after receiving nearly a quarter-</w:t>
      </w:r>
      <w:proofErr w:type="gramStart"/>
      <w:r w:rsidRPr="00307DEF">
        <w:rPr>
          <w:rFonts w:ascii="Times New Roman" w:eastAsia="Times New Roman" w:hAnsi="Times New Roman" w:cs="Times New Roman"/>
          <w:color w:val="000000" w:themeColor="text1"/>
          <w:sz w:val="24"/>
          <w:szCs w:val="24"/>
        </w:rPr>
        <w:t>million dollar</w:t>
      </w:r>
      <w:proofErr w:type="gramEnd"/>
      <w:r w:rsidRPr="00307DEF">
        <w:rPr>
          <w:rFonts w:ascii="Times New Roman" w:eastAsia="Times New Roman" w:hAnsi="Times New Roman" w:cs="Times New Roman"/>
          <w:color w:val="000000" w:themeColor="text1"/>
          <w:sz w:val="24"/>
          <w:szCs w:val="24"/>
        </w:rPr>
        <w:t xml:space="preserve"> grant from the Knowlton Foundation,</w:t>
      </w:r>
    </w:p>
    <w:p w14:paraId="558AFA6E"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Augustana Prison Education Program (APEP) is a full-time Liberal Arts BA-degree granting</w:t>
      </w:r>
    </w:p>
    <w:p w14:paraId="4FB63596"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lastRenderedPageBreak/>
        <w:t>program just finishing its first academic year. APEP is modelled after the Bard Prison Initiative</w:t>
      </w:r>
    </w:p>
    <w:p w14:paraId="1C329D5A"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 xml:space="preserve">(which is featured in the Ken Burns and Lynn Novick </w:t>
      </w:r>
      <w:proofErr w:type="spellStart"/>
      <w:r w:rsidRPr="00307DEF">
        <w:rPr>
          <w:rFonts w:ascii="Times New Roman" w:eastAsia="Times New Roman" w:hAnsi="Times New Roman" w:cs="Times New Roman"/>
          <w:color w:val="000000" w:themeColor="text1"/>
          <w:sz w:val="24"/>
          <w:szCs w:val="24"/>
        </w:rPr>
        <w:t>docu</w:t>
      </w:r>
      <w:proofErr w:type="spellEnd"/>
      <w:r w:rsidRPr="00307DEF">
        <w:rPr>
          <w:rFonts w:ascii="Times New Roman" w:eastAsia="Times New Roman" w:hAnsi="Times New Roman" w:cs="Times New Roman"/>
          <w:color w:val="000000" w:themeColor="text1"/>
          <w:sz w:val="24"/>
          <w:szCs w:val="24"/>
        </w:rPr>
        <w:t>-series College Behind Bars).</w:t>
      </w:r>
    </w:p>
    <w:p w14:paraId="5CCB41B6"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Descriptive materials were included in the link.</w:t>
      </w:r>
    </w:p>
    <w:p w14:paraId="7CA4CFE9"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APEP started full-time in-person coursework in August 2021 to ten incarcerated students who</w:t>
      </w:r>
    </w:p>
    <w:p w14:paraId="59C913F4"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were admitted to Augustana after an admissions process of a two-hour timed written essay and</w:t>
      </w:r>
    </w:p>
    <w:p w14:paraId="120F70A7"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personal interview. Seven out of 10 students finished Fall semester with grades that made the</w:t>
      </w:r>
    </w:p>
    <w:p w14:paraId="7561778E"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p>
    <w:p w14:paraId="373467F7"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Dean’s List. One APEP student was recently released and a second just moved to work-</w:t>
      </w:r>
    </w:p>
    <w:p w14:paraId="70853F6D"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release at North Lawndale ATC. Both men are finishing their full-time spring semester</w:t>
      </w:r>
    </w:p>
    <w:p w14:paraId="42DF2A7D"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p>
    <w:p w14:paraId="066DDAD9"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coursework as we speak and plan to finish their educations, hopefully on the Rock Island</w:t>
      </w:r>
    </w:p>
    <w:p w14:paraId="3F717DB7"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campus.</w:t>
      </w:r>
    </w:p>
    <w:p w14:paraId="7FF0A8DF"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There are many “on the ground” challenges of implementing higher ed in prison programs, such</w:t>
      </w:r>
    </w:p>
    <w:p w14:paraId="4E8B7995"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as space, faculty security clearance delays, and the different sentence lengths that might “fit”</w:t>
      </w:r>
    </w:p>
    <w:p w14:paraId="57C42BA9"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each program (APEP’s ideal is a remaining sentence length of 6-8 years but we operate in a</w:t>
      </w:r>
    </w:p>
    <w:p w14:paraId="1BCBC6C4"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minimum-security facility with much of the population having much shorter times to release) but</w:t>
      </w:r>
    </w:p>
    <w:p w14:paraId="739514E8"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here I’ll focus on concerns about TIME AND TECH.</w:t>
      </w:r>
    </w:p>
    <w:p w14:paraId="395001F7"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First, TIME. The time it takes to approve educational materials—books, scholarly journal</w:t>
      </w:r>
    </w:p>
    <w:p w14:paraId="4D6839F8"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articles, films --has ranged from 1 day to 6 weeks. And we are never sure how long it will</w:t>
      </w:r>
    </w:p>
    <w:p w14:paraId="3284C5BF"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take. To be clear, we are not having a problem with textbook approvals. It’s the additional</w:t>
      </w:r>
    </w:p>
    <w:p w14:paraId="2AA30462"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material for student-driven research papers—10 students means 10 different research topics</w:t>
      </w:r>
    </w:p>
    <w:p w14:paraId="4AEBEED4"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just for one course. Nearly every Augustana course has some independent component that is</w:t>
      </w:r>
    </w:p>
    <w:p w14:paraId="583622F1"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p>
    <w:p w14:paraId="2FE74EEB"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integral to deep learning --and this need for research material is only going to get even busier</w:t>
      </w:r>
    </w:p>
    <w:p w14:paraId="57CB5F44"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from here on out. APEP has funding to enroll 24 students this fall. Our research needs are</w:t>
      </w:r>
    </w:p>
    <w:p w14:paraId="3012A200"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going to triple.</w:t>
      </w:r>
    </w:p>
    <w:p w14:paraId="55DD9BDC"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East Moline Correctional Center has a part-time EFA. We are grateful to Chief Williams for</w:t>
      </w:r>
    </w:p>
    <w:p w14:paraId="31B13A2A"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facilitating the hire of full-time EFAs for every prison facility and remain optimistic that those</w:t>
      </w:r>
    </w:p>
    <w:p w14:paraId="77111EAB"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hires will immediately help programs like ours that struggle with the speed of approvals for</w:t>
      </w:r>
    </w:p>
    <w:p w14:paraId="66D275E9"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educational materials. However, there are additional solutions to what is a bigger matter than</w:t>
      </w:r>
    </w:p>
    <w:p w14:paraId="33026C26"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some might realize.</w:t>
      </w:r>
    </w:p>
    <w:p w14:paraId="7EFBB4FC"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Safe, secure solutions exist such as in secure databases designed for college-in-prison</w:t>
      </w:r>
    </w:p>
    <w:p w14:paraId="195B16D1"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programs -- like the JSTOR academic research index –that Springfield could install on laptops</w:t>
      </w:r>
    </w:p>
    <w:p w14:paraId="56871FB9"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for any HEP computer labs. Approval times potentially could be decreased significantly,</w:t>
      </w:r>
    </w:p>
    <w:p w14:paraId="18D8E735"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incarcerated students could conduct their own research and submit their own research requests</w:t>
      </w:r>
    </w:p>
    <w:p w14:paraId="542A9E6A"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directly to IDOC staff who could immediately see and approve/deny materials. Approvals could</w:t>
      </w:r>
    </w:p>
    <w:p w14:paraId="020C3143"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be made at the facility level or the state level or anything in between. And it is free from the</w:t>
      </w:r>
    </w:p>
    <w:p w14:paraId="28CA8845"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nonprofit Ithaka S+R. This would be a massive improvement over our current practice and</w:t>
      </w:r>
    </w:p>
    <w:p w14:paraId="7CDA89FE"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could actually improve materials processing in every IDOC facility. If/when that sort of scholarly</w:t>
      </w:r>
    </w:p>
    <w:p w14:paraId="66ECDEB1"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 xml:space="preserve">database is allowed to </w:t>
      </w:r>
      <w:proofErr w:type="gramStart"/>
      <w:r w:rsidRPr="00307DEF">
        <w:rPr>
          <w:rFonts w:ascii="Times New Roman" w:eastAsia="Times New Roman" w:hAnsi="Times New Roman" w:cs="Times New Roman"/>
          <w:color w:val="000000" w:themeColor="text1"/>
          <w:sz w:val="24"/>
          <w:szCs w:val="24"/>
        </w:rPr>
        <w:t>be implemented,</w:t>
      </w:r>
      <w:proofErr w:type="gramEnd"/>
      <w:r w:rsidRPr="00307DEF">
        <w:rPr>
          <w:rFonts w:ascii="Times New Roman" w:eastAsia="Times New Roman" w:hAnsi="Times New Roman" w:cs="Times New Roman"/>
          <w:color w:val="000000" w:themeColor="text1"/>
          <w:sz w:val="24"/>
          <w:szCs w:val="24"/>
        </w:rPr>
        <w:t xml:space="preserve"> degree-granting programs can count on meeting their</w:t>
      </w:r>
    </w:p>
    <w:p w14:paraId="28280B3D"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missions of teaching students how to ask good questions, find good resources, evaluate them,</w:t>
      </w:r>
    </w:p>
    <w:p w14:paraId="2343DBF5"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and decide on their own position on the matter. Incredible skill development is an outcome of</w:t>
      </w:r>
    </w:p>
    <w:p w14:paraId="7D5A13B3"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such activities and isn’t duplicated when we teachers just choose materials for students.</w:t>
      </w:r>
    </w:p>
    <w:p w14:paraId="03B2C818"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 xml:space="preserve">Secure Databases like JSTOR are just one possible solution. </w:t>
      </w:r>
      <w:proofErr w:type="gramStart"/>
      <w:r w:rsidRPr="00307DEF">
        <w:rPr>
          <w:rFonts w:ascii="Times New Roman" w:eastAsia="Times New Roman" w:hAnsi="Times New Roman" w:cs="Times New Roman"/>
          <w:color w:val="000000" w:themeColor="text1"/>
          <w:sz w:val="24"/>
          <w:szCs w:val="24"/>
        </w:rPr>
        <w:t>However</w:t>
      </w:r>
      <w:proofErr w:type="gramEnd"/>
      <w:r w:rsidRPr="00307DEF">
        <w:rPr>
          <w:rFonts w:ascii="Times New Roman" w:eastAsia="Times New Roman" w:hAnsi="Times New Roman" w:cs="Times New Roman"/>
          <w:color w:val="000000" w:themeColor="text1"/>
          <w:sz w:val="24"/>
          <w:szCs w:val="24"/>
        </w:rPr>
        <w:t xml:space="preserve"> we move forward,</w:t>
      </w:r>
    </w:p>
    <w:p w14:paraId="7CB3032D"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please note that if the state of Alabama --as is rumored --can do educational material</w:t>
      </w:r>
    </w:p>
    <w:p w14:paraId="7A8DD9F8"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clearances in two days, then Illinois can do it.</w:t>
      </w:r>
    </w:p>
    <w:p w14:paraId="2EEFEC6A"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Second, Tech. Installing computer labs and software that safely allows access to academic</w:t>
      </w:r>
    </w:p>
    <w:p w14:paraId="454D78F2"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p>
    <w:p w14:paraId="4825BEF8"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research is critical to our mission. [Note that we expressly do NOT mean tech for distance-</w:t>
      </w:r>
    </w:p>
    <w:p w14:paraId="6B1C0EE0"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 xml:space="preserve">learning. After two years of </w:t>
      </w:r>
      <w:proofErr w:type="spellStart"/>
      <w:r w:rsidRPr="00307DEF">
        <w:rPr>
          <w:rFonts w:ascii="Times New Roman" w:eastAsia="Times New Roman" w:hAnsi="Times New Roman" w:cs="Times New Roman"/>
          <w:color w:val="000000" w:themeColor="text1"/>
          <w:sz w:val="24"/>
          <w:szCs w:val="24"/>
        </w:rPr>
        <w:t>Covid</w:t>
      </w:r>
      <w:proofErr w:type="spellEnd"/>
      <w:r w:rsidRPr="00307DEF">
        <w:rPr>
          <w:rFonts w:ascii="Times New Roman" w:eastAsia="Times New Roman" w:hAnsi="Times New Roman" w:cs="Times New Roman"/>
          <w:color w:val="000000" w:themeColor="text1"/>
          <w:sz w:val="24"/>
          <w:szCs w:val="24"/>
        </w:rPr>
        <w:t>-induced K-12 distance education, nearly every American</w:t>
      </w:r>
    </w:p>
    <w:p w14:paraId="2E739EF6"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p>
    <w:p w14:paraId="24A61950"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knows that distance education is a poor substitute for in-person instruction and student</w:t>
      </w:r>
    </w:p>
    <w:p w14:paraId="1325D2A7"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engagement. We really can do in-person higher ed in prison and it is worth the trouble by</w:t>
      </w:r>
    </w:p>
    <w:p w14:paraId="2D0F1A2D"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nearly every metric.] The technology needed in prison classrooms is not only critical to</w:t>
      </w:r>
    </w:p>
    <w:p w14:paraId="376BEB18"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educational outcomes but is essential for enhanced job opportunities upon release and even for</w:t>
      </w:r>
    </w:p>
    <w:p w14:paraId="4226BAC8"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basic reentry.</w:t>
      </w:r>
    </w:p>
    <w:p w14:paraId="62D853EF"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Here's the kicker: Without timely processing and access to technology in prison</w:t>
      </w:r>
    </w:p>
    <w:p w14:paraId="2018EA64"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classrooms such as exists in other states, Illinois risks losing out on the major</w:t>
      </w:r>
    </w:p>
    <w:p w14:paraId="76E4CDC0"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opportunity ahead of us with the opening of Pell grants to incarcerated learners. We all</w:t>
      </w:r>
    </w:p>
    <w:p w14:paraId="42B62D45"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predict that Pell availability will incentivize more institutions of higher education to start offering</w:t>
      </w:r>
    </w:p>
    <w:p w14:paraId="61F386E8"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college in prison, but those colleges and universities that could offer degrees will not get</w:t>
      </w:r>
    </w:p>
    <w:p w14:paraId="568B6020"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approval from accrediting bodies or from the Department of Education if the education offered in</w:t>
      </w:r>
    </w:p>
    <w:p w14:paraId="3BF39067"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the prison is significantly different from or inferior to that offered on campus. I’ll repeat that:</w:t>
      </w:r>
    </w:p>
    <w:p w14:paraId="09F7A506"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Colleges and universities will not get approval from accrediting bodies and their students will not</w:t>
      </w:r>
    </w:p>
    <w:p w14:paraId="7C829657"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qualify for Pell grants from the DOE if the education offered in the prison is significantly different</w:t>
      </w:r>
    </w:p>
    <w:p w14:paraId="38CE8C87"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from or inferior to that offered on campus. That education even includes extra- and co-curricular</w:t>
      </w:r>
    </w:p>
    <w:p w14:paraId="66F1F9DF"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activities. On the letter accrediting East Moline Correctional Center as an additional site of</w:t>
      </w:r>
    </w:p>
    <w:p w14:paraId="6C0BD040"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p>
    <w:p w14:paraId="1C412B34"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Augustana College, the Higher Learning Commission noted that we don’t yet have student clubs</w:t>
      </w:r>
    </w:p>
    <w:p w14:paraId="0B23186D"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in the prison. We need prisons to know that requests to allow clubs such as to build gardens,</w:t>
      </w:r>
    </w:p>
    <w:p w14:paraId="5C6CB95B"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play chess, start choirs – those activities are not optional to our accrediting bodies.</w:t>
      </w:r>
    </w:p>
    <w:p w14:paraId="520FB4E5"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In-person courses, high-impact pedagogy, and student leadership opportunities—to students</w:t>
      </w:r>
    </w:p>
    <w:p w14:paraId="3F9B910E"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 xml:space="preserve">who want education-- changes lives for the better every </w:t>
      </w:r>
      <w:proofErr w:type="gramStart"/>
      <w:r w:rsidRPr="00307DEF">
        <w:rPr>
          <w:rFonts w:ascii="Times New Roman" w:eastAsia="Times New Roman" w:hAnsi="Times New Roman" w:cs="Times New Roman"/>
          <w:color w:val="000000" w:themeColor="text1"/>
          <w:sz w:val="24"/>
          <w:szCs w:val="24"/>
        </w:rPr>
        <w:t>day.</w:t>
      </w:r>
      <w:proofErr w:type="gramEnd"/>
    </w:p>
    <w:p w14:paraId="4E189416"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On behalf of all involved with Augustana Prison Education Program, please know that the</w:t>
      </w:r>
    </w:p>
    <w:p w14:paraId="1FF5ED35"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challenges and bumps along the way have been eclipsed by seeing our students’ success. The</w:t>
      </w:r>
    </w:p>
    <w:p w14:paraId="3899BC3B"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students are thriving. And on behalf of IL-CHEP, please know that many program directors are</w:t>
      </w:r>
    </w:p>
    <w:p w14:paraId="7CD70330"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happy to help other colleges get started.</w:t>
      </w:r>
    </w:p>
    <w:p w14:paraId="5FA24DE2"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The pool of talent in the HEP community in Illinois is broad and deep and it is known nationwide.</w:t>
      </w:r>
    </w:p>
    <w:p w14:paraId="7092C445"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Illinois has everything it needs to be a leader in higher ed in prison. Explicitly valuing and</w:t>
      </w:r>
    </w:p>
    <w:p w14:paraId="49807DDB"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supporting all types of education, emphasizing in-person instruction, improving turnaround time</w:t>
      </w:r>
    </w:p>
    <w:p w14:paraId="61691EE3"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and access to technology can ensure Illinois can be known as a leader not just in the Midwest</w:t>
      </w:r>
    </w:p>
    <w:p w14:paraId="18D2CCA0" w14:textId="77777777" w:rsidR="00B754E4" w:rsidRPr="00307DEF"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but across the entire nation.</w:t>
      </w:r>
    </w:p>
    <w:p w14:paraId="46D0058B" w14:textId="5A6CE502" w:rsidR="00B754E4" w:rsidRPr="00EB246B" w:rsidRDefault="00B754E4" w:rsidP="00B754E4">
      <w:pPr>
        <w:spacing w:after="0" w:line="240" w:lineRule="auto"/>
        <w:ind w:left="1080"/>
        <w:rPr>
          <w:rFonts w:ascii="Times New Roman" w:eastAsia="Times New Roman" w:hAnsi="Times New Roman" w:cs="Times New Roman"/>
          <w:color w:val="000000" w:themeColor="text1"/>
          <w:sz w:val="24"/>
          <w:szCs w:val="24"/>
        </w:rPr>
      </w:pPr>
      <w:r w:rsidRPr="00307DEF">
        <w:rPr>
          <w:rFonts w:ascii="Times New Roman" w:eastAsia="Times New Roman" w:hAnsi="Times New Roman" w:cs="Times New Roman"/>
          <w:color w:val="000000" w:themeColor="text1"/>
          <w:sz w:val="24"/>
          <w:szCs w:val="24"/>
        </w:rPr>
        <w:t>Thank you for your time.</w:t>
      </w:r>
    </w:p>
    <w:p w14:paraId="4FA5ABEE" w14:textId="07D3ADB0" w:rsidR="00921CB3" w:rsidRPr="00921CB3" w:rsidRDefault="00921CB3" w:rsidP="00602CDF">
      <w:pPr>
        <w:spacing w:after="0" w:line="240" w:lineRule="auto"/>
        <w:ind w:left="1440" w:hanging="720"/>
        <w:rPr>
          <w:rFonts w:ascii="Times New Roman" w:eastAsia="Times New Roman" w:hAnsi="Times New Roman" w:cs="Times New Roman"/>
          <w:b/>
          <w:bCs/>
          <w:color w:val="000000" w:themeColor="text1"/>
          <w:sz w:val="24"/>
          <w:szCs w:val="24"/>
        </w:rPr>
      </w:pPr>
      <w:bookmarkStart w:id="5" w:name="_Hlk107217014"/>
      <w:r>
        <w:rPr>
          <w:rFonts w:ascii="Times New Roman" w:eastAsia="Times New Roman" w:hAnsi="Times New Roman" w:cs="Times New Roman"/>
          <w:b/>
          <w:bCs/>
          <w:color w:val="000000" w:themeColor="text1"/>
          <w:sz w:val="24"/>
          <w:szCs w:val="24"/>
        </w:rPr>
        <w:t xml:space="preserve">2.    </w:t>
      </w:r>
      <w:r w:rsidR="00602CDF">
        <w:rPr>
          <w:rFonts w:ascii="Times New Roman" w:eastAsia="Times New Roman" w:hAnsi="Times New Roman" w:cs="Times New Roman"/>
          <w:b/>
          <w:bCs/>
          <w:color w:val="000000" w:themeColor="text1"/>
          <w:sz w:val="24"/>
          <w:szCs w:val="24"/>
        </w:rPr>
        <w:t>2</w:t>
      </w:r>
      <w:proofErr w:type="gramStart"/>
      <w:r w:rsidR="00602CDF" w:rsidRPr="00602CDF">
        <w:rPr>
          <w:rFonts w:ascii="Times New Roman" w:eastAsia="Times New Roman" w:hAnsi="Times New Roman" w:cs="Times New Roman"/>
          <w:b/>
          <w:bCs/>
          <w:color w:val="000000" w:themeColor="text1"/>
          <w:sz w:val="24"/>
          <w:szCs w:val="24"/>
          <w:vertAlign w:val="superscript"/>
        </w:rPr>
        <w:t>nd</w:t>
      </w:r>
      <w:r w:rsidR="00602CDF">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 </w:t>
      </w:r>
      <w:proofErr w:type="spellStart"/>
      <w:r w:rsidR="00602CDF">
        <w:rPr>
          <w:rFonts w:ascii="Times New Roman" w:eastAsia="Times New Roman" w:hAnsi="Times New Roman" w:cs="Times New Roman"/>
          <w:b/>
          <w:bCs/>
          <w:color w:val="000000" w:themeColor="text1"/>
          <w:sz w:val="24"/>
          <w:szCs w:val="24"/>
        </w:rPr>
        <w:t>Presntation</w:t>
      </w:r>
      <w:proofErr w:type="gramEnd"/>
      <w:r w:rsidR="00602CDF">
        <w:rPr>
          <w:rFonts w:ascii="Times New Roman" w:eastAsia="Times New Roman" w:hAnsi="Times New Roman" w:cs="Times New Roman"/>
          <w:b/>
          <w:bCs/>
          <w:color w:val="000000" w:themeColor="text1"/>
          <w:sz w:val="24"/>
          <w:szCs w:val="24"/>
        </w:rPr>
        <w:t>:</w:t>
      </w:r>
      <w:r w:rsidRPr="00921CB3">
        <w:rPr>
          <w:rFonts w:ascii="Times New Roman" w:eastAsia="Times New Roman" w:hAnsi="Times New Roman" w:cs="Times New Roman"/>
          <w:b/>
          <w:bCs/>
          <w:color w:val="000000" w:themeColor="text1"/>
          <w:sz w:val="24"/>
          <w:szCs w:val="24"/>
        </w:rPr>
        <w:t>Prison+Neighborhood</w:t>
      </w:r>
      <w:proofErr w:type="spellEnd"/>
      <w:r w:rsidRPr="00921CB3">
        <w:rPr>
          <w:rFonts w:ascii="Times New Roman" w:eastAsia="Times New Roman" w:hAnsi="Times New Roman" w:cs="Times New Roman"/>
          <w:b/>
          <w:bCs/>
          <w:color w:val="000000" w:themeColor="text1"/>
          <w:sz w:val="24"/>
          <w:szCs w:val="24"/>
        </w:rPr>
        <w:t xml:space="preserve"> Arts/Education Project</w:t>
      </w:r>
      <w:r w:rsidR="00602CDF">
        <w:rPr>
          <w:rFonts w:ascii="Times New Roman" w:eastAsia="Times New Roman" w:hAnsi="Times New Roman" w:cs="Times New Roman"/>
          <w:b/>
          <w:bCs/>
          <w:color w:val="000000" w:themeColor="text1"/>
          <w:sz w:val="24"/>
          <w:szCs w:val="24"/>
        </w:rPr>
        <w:t xml:space="preserve"> Tim Barnett, </w:t>
      </w:r>
      <w:r w:rsidR="00602CDF" w:rsidRPr="00602CDF">
        <w:rPr>
          <w:rFonts w:ascii="Times New Roman" w:eastAsia="Times New Roman" w:hAnsi="Times New Roman" w:cs="Times New Roman"/>
          <w:b/>
          <w:bCs/>
          <w:color w:val="000000" w:themeColor="text1"/>
          <w:sz w:val="24"/>
          <w:szCs w:val="24"/>
        </w:rPr>
        <w:t>Interim Director, Nontraditional Degree Programs</w:t>
      </w:r>
      <w:r w:rsidR="00602CDF">
        <w:rPr>
          <w:rFonts w:ascii="Times New Roman" w:eastAsia="Times New Roman" w:hAnsi="Times New Roman" w:cs="Times New Roman"/>
          <w:b/>
          <w:bCs/>
          <w:color w:val="000000" w:themeColor="text1"/>
          <w:sz w:val="24"/>
          <w:szCs w:val="24"/>
        </w:rPr>
        <w:t xml:space="preserve"> </w:t>
      </w:r>
      <w:r w:rsidR="00602CDF" w:rsidRPr="00602CDF">
        <w:rPr>
          <w:rFonts w:ascii="Times New Roman" w:eastAsia="Times New Roman" w:hAnsi="Times New Roman" w:cs="Times New Roman"/>
          <w:b/>
          <w:bCs/>
          <w:color w:val="000000" w:themeColor="text1"/>
          <w:sz w:val="24"/>
          <w:szCs w:val="24"/>
        </w:rPr>
        <w:t>Professor, English and Women's/Gender/Sexuality Studies</w:t>
      </w:r>
      <w:r w:rsidR="00602CDF">
        <w:rPr>
          <w:rFonts w:ascii="Times New Roman" w:eastAsia="Times New Roman" w:hAnsi="Times New Roman" w:cs="Times New Roman"/>
          <w:b/>
          <w:bCs/>
          <w:color w:val="000000" w:themeColor="text1"/>
          <w:sz w:val="24"/>
          <w:szCs w:val="24"/>
        </w:rPr>
        <w:t xml:space="preserve"> </w:t>
      </w:r>
      <w:r w:rsidR="00602CDF" w:rsidRPr="00602CDF">
        <w:rPr>
          <w:rFonts w:ascii="Times New Roman" w:eastAsia="Times New Roman" w:hAnsi="Times New Roman" w:cs="Times New Roman"/>
          <w:b/>
          <w:bCs/>
          <w:color w:val="000000" w:themeColor="text1"/>
          <w:sz w:val="24"/>
          <w:szCs w:val="24"/>
        </w:rPr>
        <w:t xml:space="preserve">Leadership Team, </w:t>
      </w:r>
      <w:proofErr w:type="spellStart"/>
      <w:r w:rsidR="00602CDF" w:rsidRPr="00602CDF">
        <w:rPr>
          <w:rFonts w:ascii="Times New Roman" w:eastAsia="Times New Roman" w:hAnsi="Times New Roman" w:cs="Times New Roman"/>
          <w:b/>
          <w:bCs/>
          <w:color w:val="000000" w:themeColor="text1"/>
          <w:sz w:val="24"/>
          <w:szCs w:val="24"/>
        </w:rPr>
        <w:t>Prison+Neighborhood</w:t>
      </w:r>
      <w:proofErr w:type="spellEnd"/>
      <w:r w:rsidR="00602CDF" w:rsidRPr="00602CDF">
        <w:rPr>
          <w:rFonts w:ascii="Times New Roman" w:eastAsia="Times New Roman" w:hAnsi="Times New Roman" w:cs="Times New Roman"/>
          <w:b/>
          <w:bCs/>
          <w:color w:val="000000" w:themeColor="text1"/>
          <w:sz w:val="24"/>
          <w:szCs w:val="24"/>
        </w:rPr>
        <w:t xml:space="preserve"> Arts/Education Project</w:t>
      </w:r>
    </w:p>
    <w:p w14:paraId="08305D10" w14:textId="721121F5" w:rsidR="00EB246B" w:rsidRDefault="00921CB3" w:rsidP="00951B65">
      <w:pPr>
        <w:spacing w:after="0" w:line="240" w:lineRule="auto"/>
        <w:ind w:left="360" w:firstLine="360"/>
        <w:rPr>
          <w:rFonts w:ascii="Times New Roman" w:eastAsia="Times New Roman" w:hAnsi="Times New Roman" w:cs="Times New Roman"/>
          <w:color w:val="000000" w:themeColor="text1"/>
          <w:sz w:val="24"/>
          <w:szCs w:val="24"/>
        </w:rPr>
      </w:pPr>
      <w:bookmarkStart w:id="6" w:name="_Hlk107217700"/>
      <w:bookmarkEnd w:id="5"/>
      <w:r w:rsidRPr="00921CB3">
        <w:rPr>
          <w:rFonts w:ascii="Times New Roman" w:eastAsia="Times New Roman" w:hAnsi="Times New Roman" w:cs="Times New Roman"/>
          <w:color w:val="000000" w:themeColor="text1"/>
          <w:sz w:val="24"/>
          <w:szCs w:val="24"/>
        </w:rPr>
        <w:t>a.</w:t>
      </w:r>
      <w:r w:rsidR="007A08F4">
        <w:rPr>
          <w:rFonts w:ascii="Times New Roman" w:eastAsia="Times New Roman" w:hAnsi="Times New Roman" w:cs="Times New Roman"/>
          <w:color w:val="000000" w:themeColor="text1"/>
          <w:sz w:val="24"/>
          <w:szCs w:val="24"/>
        </w:rPr>
        <w:t xml:space="preserve">    </w:t>
      </w:r>
      <w:r w:rsidRPr="00921CB3">
        <w:rPr>
          <w:rFonts w:ascii="Times New Roman" w:eastAsia="Times New Roman" w:hAnsi="Times New Roman" w:cs="Times New Roman"/>
          <w:color w:val="000000" w:themeColor="text1"/>
          <w:sz w:val="24"/>
          <w:szCs w:val="24"/>
        </w:rPr>
        <w:t xml:space="preserve">Chair introduced </w:t>
      </w:r>
      <w:r w:rsidR="007A08F4">
        <w:rPr>
          <w:rFonts w:ascii="Times New Roman" w:eastAsia="Times New Roman" w:hAnsi="Times New Roman" w:cs="Times New Roman"/>
          <w:color w:val="000000" w:themeColor="text1"/>
          <w:sz w:val="24"/>
          <w:szCs w:val="24"/>
        </w:rPr>
        <w:t xml:space="preserve">Tim Barnett </w:t>
      </w:r>
      <w:r w:rsidRPr="00921CB3">
        <w:rPr>
          <w:rFonts w:ascii="Times New Roman" w:eastAsia="Times New Roman" w:hAnsi="Times New Roman" w:cs="Times New Roman"/>
          <w:color w:val="000000" w:themeColor="text1"/>
          <w:sz w:val="24"/>
          <w:szCs w:val="24"/>
        </w:rPr>
        <w:t xml:space="preserve">and read </w:t>
      </w:r>
      <w:r w:rsidR="007A08F4">
        <w:rPr>
          <w:rFonts w:ascii="Times New Roman" w:eastAsia="Times New Roman" w:hAnsi="Times New Roman" w:cs="Times New Roman"/>
          <w:color w:val="000000" w:themeColor="text1"/>
          <w:sz w:val="24"/>
          <w:szCs w:val="24"/>
        </w:rPr>
        <w:t xml:space="preserve">his </w:t>
      </w:r>
      <w:r w:rsidRPr="00921CB3">
        <w:rPr>
          <w:rFonts w:ascii="Times New Roman" w:eastAsia="Times New Roman" w:hAnsi="Times New Roman" w:cs="Times New Roman"/>
          <w:color w:val="000000" w:themeColor="text1"/>
          <w:sz w:val="24"/>
          <w:szCs w:val="24"/>
        </w:rPr>
        <w:t>bio to the task force</w:t>
      </w:r>
      <w:r w:rsidR="00E02FFC">
        <w:rPr>
          <w:rFonts w:ascii="Times New Roman" w:eastAsia="Times New Roman" w:hAnsi="Times New Roman" w:cs="Times New Roman"/>
          <w:color w:val="000000" w:themeColor="text1"/>
          <w:sz w:val="24"/>
          <w:szCs w:val="24"/>
        </w:rPr>
        <w:t>.</w:t>
      </w:r>
    </w:p>
    <w:p w14:paraId="1B6B1FAF" w14:textId="2DE77C9F" w:rsidR="00EB246B" w:rsidRDefault="00951B65" w:rsidP="00EB246B">
      <w:pPr>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w:t>
      </w:r>
      <w:r w:rsidR="00EB246B">
        <w:rPr>
          <w:rFonts w:ascii="Times New Roman" w:eastAsia="Times New Roman" w:hAnsi="Times New Roman" w:cs="Times New Roman"/>
          <w:color w:val="000000" w:themeColor="text1"/>
          <w:sz w:val="24"/>
          <w:szCs w:val="24"/>
        </w:rPr>
        <w:t>.    Mr. Barnett read his statement for the IL Higher Education in Prison Task Force</w:t>
      </w:r>
      <w:r w:rsidR="003E15C8">
        <w:rPr>
          <w:rFonts w:ascii="Times New Roman" w:eastAsia="Times New Roman" w:hAnsi="Times New Roman" w:cs="Times New Roman"/>
          <w:color w:val="000000" w:themeColor="text1"/>
          <w:sz w:val="24"/>
          <w:szCs w:val="24"/>
        </w:rPr>
        <w:t>:</w:t>
      </w:r>
      <w:r w:rsidR="00EB246B">
        <w:rPr>
          <w:rFonts w:ascii="Times New Roman" w:eastAsia="Times New Roman" w:hAnsi="Times New Roman" w:cs="Times New Roman"/>
          <w:color w:val="000000" w:themeColor="text1"/>
          <w:sz w:val="24"/>
          <w:szCs w:val="24"/>
        </w:rPr>
        <w:t xml:space="preserve"> </w:t>
      </w:r>
    </w:p>
    <w:bookmarkEnd w:id="6"/>
    <w:p w14:paraId="58C5E827" w14:textId="77777777" w:rsidR="00951B65" w:rsidRDefault="00951B65" w:rsidP="00AC60C3">
      <w:pPr>
        <w:spacing w:line="360" w:lineRule="auto"/>
      </w:pPr>
    </w:p>
    <w:p w14:paraId="3B67F6DC" w14:textId="77777777" w:rsidR="00951B65" w:rsidRPr="006F18CA" w:rsidRDefault="00951B65" w:rsidP="00AC60C3">
      <w:pPr>
        <w:spacing w:line="360" w:lineRule="auto"/>
        <w:rPr>
          <w:b/>
        </w:rPr>
      </w:pPr>
      <w:r w:rsidRPr="006F18CA">
        <w:rPr>
          <w:b/>
        </w:rPr>
        <w:t>Timothy Barnett</w:t>
      </w:r>
    </w:p>
    <w:p w14:paraId="1E7635D5" w14:textId="77777777" w:rsidR="00951B65" w:rsidRPr="006F18CA" w:rsidRDefault="00951B65" w:rsidP="00AC60C3">
      <w:pPr>
        <w:spacing w:line="360" w:lineRule="auto"/>
        <w:rPr>
          <w:b/>
        </w:rPr>
      </w:pPr>
      <w:r w:rsidRPr="006F18CA">
        <w:rPr>
          <w:b/>
        </w:rPr>
        <w:t>Northeastern Illinois University</w:t>
      </w:r>
    </w:p>
    <w:p w14:paraId="37FBF309" w14:textId="77777777" w:rsidR="00951B65" w:rsidRPr="006F18CA" w:rsidRDefault="00951B65" w:rsidP="00AC60C3">
      <w:pPr>
        <w:spacing w:line="360" w:lineRule="auto"/>
        <w:rPr>
          <w:b/>
        </w:rPr>
      </w:pPr>
      <w:r w:rsidRPr="006F18CA">
        <w:rPr>
          <w:b/>
        </w:rPr>
        <w:t>Prison+Neighborhood Arts/Education Project</w:t>
      </w:r>
    </w:p>
    <w:p w14:paraId="57A7851F" w14:textId="5E5A1BA6" w:rsidR="00951B65" w:rsidRPr="006F18CA" w:rsidRDefault="00951B65" w:rsidP="00AC60C3">
      <w:pPr>
        <w:spacing w:line="360" w:lineRule="auto"/>
        <w:rPr>
          <w:b/>
        </w:rPr>
      </w:pPr>
      <w:r w:rsidRPr="006F18CA">
        <w:rPr>
          <w:b/>
        </w:rPr>
        <w:t>May 5, 202</w:t>
      </w:r>
      <w:r w:rsidR="003E15C8">
        <w:rPr>
          <w:b/>
        </w:rPr>
        <w:t>2</w:t>
      </w:r>
    </w:p>
    <w:p w14:paraId="50AAE2D5" w14:textId="77777777" w:rsidR="00951B65" w:rsidRPr="006F18CA" w:rsidRDefault="00951B65" w:rsidP="006F18CA">
      <w:pPr>
        <w:spacing w:line="360" w:lineRule="auto"/>
        <w:jc w:val="center"/>
        <w:rPr>
          <w:i/>
        </w:rPr>
      </w:pPr>
      <w:r w:rsidRPr="006F18CA">
        <w:rPr>
          <w:i/>
        </w:rPr>
        <w:t>Statement to the Illinois Task Force on Higher Education in Prison</w:t>
      </w:r>
    </w:p>
    <w:p w14:paraId="46CCE6C9" w14:textId="77777777" w:rsidR="00951B65" w:rsidRDefault="00951B65" w:rsidP="00AC60C3">
      <w:pPr>
        <w:spacing w:line="360" w:lineRule="auto"/>
      </w:pPr>
      <w:r>
        <w:lastRenderedPageBreak/>
        <w:t xml:space="preserve">The Prison+Neighborhood Arts/Education Project (PNAP) helps students gain professional skills but also works with students and the community to ask how racism, poverty, and more affect life opportunities </w:t>
      </w:r>
      <w:r w:rsidRPr="0003056D">
        <w:rPr>
          <w:b/>
        </w:rPr>
        <w:t>and</w:t>
      </w:r>
      <w:r>
        <w:t xml:space="preserve"> how we might all do better, given the violence in the world many of us are victimized by and that many of us create, or ignore, or are swept into. In this view, education isn’t about helping the “least among us” but about understanding how we are all implicated in a system that doesn’t work and understanding education as one tool to help fix that system.</w:t>
      </w:r>
    </w:p>
    <w:p w14:paraId="3DBE8BF4" w14:textId="77777777" w:rsidR="00951B65" w:rsidRDefault="00951B65" w:rsidP="00AC60C3">
      <w:pPr>
        <w:spacing w:line="360" w:lineRule="auto"/>
      </w:pPr>
      <w:r>
        <w:t>I appreciate this approach because of questions like the following that I hear over and over again from incarcerated students at Stateville Prison, who ask: How can we get the world to see us as human? And how can education help us demonstrate our humanity to the world?</w:t>
      </w:r>
    </w:p>
    <w:p w14:paraId="520BEECC" w14:textId="77777777" w:rsidR="00951B65" w:rsidRDefault="00951B65" w:rsidP="00AC60C3">
      <w:pPr>
        <w:spacing w:line="360" w:lineRule="auto"/>
      </w:pPr>
      <w:r>
        <w:t xml:space="preserve">Such questions remind me that prison education cannot only be about training people for work, as necessary as that is. Education </w:t>
      </w:r>
      <w:r w:rsidRPr="00E43FCC">
        <w:t>everywhere</w:t>
      </w:r>
      <w:r>
        <w:rPr>
          <w:b/>
        </w:rPr>
        <w:t>, but especially in prison,</w:t>
      </w:r>
      <w:r>
        <w:t xml:space="preserve"> must be a tool to help people succeed in the world as it is </w:t>
      </w:r>
      <w:r w:rsidRPr="0034009C">
        <w:rPr>
          <w:b/>
        </w:rPr>
        <w:t>and</w:t>
      </w:r>
      <w:r>
        <w:t xml:space="preserve"> a tool to help create a blueprint for a new world with less racial strife, less division, less poverty. Otherwise, we might find low-level jobs for lots of formerly incarcerated people (and high-powered positions for a few) but we will still continue down the same path we have traveled for 500 years. And that is unacceptable.</w:t>
      </w:r>
    </w:p>
    <w:p w14:paraId="2ED4FC2D" w14:textId="77777777" w:rsidR="00951B65" w:rsidRDefault="00951B65" w:rsidP="00AC60C3">
      <w:pPr>
        <w:spacing w:line="360" w:lineRule="auto"/>
      </w:pPr>
      <w:r>
        <w:t xml:space="preserve">Educators in prison balance these things, the practical and the possible, every day. We are well aware, for example, of the value of degrees, but we also know that all acts of learning can change lives. And so, I believe strongly: If our goal is to make higher ed more available in Illinois prisons, we must not treat uncredited classes and programs differently from those with credits. </w:t>
      </w:r>
    </w:p>
    <w:p w14:paraId="3BDB0BB0" w14:textId="77777777" w:rsidR="00951B65" w:rsidRDefault="00951B65" w:rsidP="00AC60C3">
      <w:pPr>
        <w:spacing w:line="360" w:lineRule="auto"/>
      </w:pPr>
      <w:r>
        <w:t xml:space="preserve">There are, for example, nontraditional programs like University Without Walls (UWW), a Northeastern Illinois University degree program Erica Meiners and I began at Stateville and which is run through PNAP. This program accepts learning gained outside of formal schooling—from uncredited classes, for example—as part of a student’s degree program. In fact, there is a whole movement in higher ed—called Prior Learning Assessment—that recognizes the knowledge gained by artists, business people, social workers and others who may not have one college credit but who have deep reservoirs of learning that deserve recognition. </w:t>
      </w:r>
    </w:p>
    <w:p w14:paraId="5D5C2166" w14:textId="77777777" w:rsidR="00951B65" w:rsidRDefault="00951B65" w:rsidP="00AC60C3">
      <w:pPr>
        <w:spacing w:line="360" w:lineRule="auto"/>
      </w:pPr>
      <w:r>
        <w:t xml:space="preserve">I may be wrong, but I believe UWW is the only Illinois program to have graduated incarcerated students with BA degrees in recent years. And we do that because we provide opportunities through uncredited classes and think tanks to help students gain college-level knowledge. UWW is unique in many ways, but colleges throughout Illinois offer credit for experiential learning—and more learning of any kind in Illinois prisons </w:t>
      </w:r>
      <w:r w:rsidRPr="009C61E3">
        <w:rPr>
          <w:b/>
        </w:rPr>
        <w:t>will</w:t>
      </w:r>
      <w:r>
        <w:t xml:space="preserve"> lead to degrees, which is, of course, a good thing. It just can’t be the only thing we focus on or we will lose out.</w:t>
      </w:r>
    </w:p>
    <w:p w14:paraId="327A2451" w14:textId="77777777" w:rsidR="00951B65" w:rsidRDefault="00951B65" w:rsidP="00AC60C3">
      <w:pPr>
        <w:spacing w:line="360" w:lineRule="auto"/>
      </w:pPr>
      <w:r>
        <w:t xml:space="preserve">Uncredited classes are also important because it is hard to get colleges to bring classes with credits and full-fledged degree programs to prisons right off the bat. Most degree programs grow out of small efforts. PNAP started with two people, Sarah Ross and Erica Meiners, with almost no institutional support. From the start, PNAP faculty committed to rigorous college-level learning, but to this day, we offer primarily uncredited college classes at Stateville—five per </w:t>
      </w:r>
      <w:r>
        <w:lastRenderedPageBreak/>
        <w:t xml:space="preserve">semester and three in the summer along with a think tank. Because of those uncredited classes, we have graduated eight with BA degrees, with five scheduled to graduate in December and ten new students coming into the program this summer. Students also tell us that the culture of learning PNAP has helped create at the prison has cut down on violence and offered hope to those with long sentences—and that has to be worth </w:t>
      </w:r>
      <w:r w:rsidRPr="00140EB7">
        <w:rPr>
          <w:b/>
        </w:rPr>
        <w:t>something</w:t>
      </w:r>
      <w:r>
        <w:t xml:space="preserve">. </w:t>
      </w:r>
    </w:p>
    <w:p w14:paraId="12CFFE3C" w14:textId="77777777" w:rsidR="00951B65" w:rsidRDefault="00951B65" w:rsidP="00AC60C3">
      <w:pPr>
        <w:spacing w:line="360" w:lineRule="auto"/>
      </w:pPr>
      <w:r>
        <w:t xml:space="preserve">PNAP’s art classes also provided a flexible space to create a mural requested by IDOC’s Camille Lindsay in the wake of George Floyd’s murder. A rigid academic structure wouldn’t have allowed such a project that, in spite of its lack of college credit, provided significant learning for students and will help one of the artists, Juan Luna, earn his bachelor’s degree through UWW. However, once the PNAP artists finished the mural, they were told that people with long terms, including them, would soon be transferred from Stateville. At this announcement, many of the artists felt devalued, dehumanized by a system that used their talents when it was helpful but refused to listen when they asked to continue growing and learning with the communities they had developed at Stateville. </w:t>
      </w:r>
    </w:p>
    <w:p w14:paraId="50591039" w14:textId="77777777" w:rsidR="00951B65" w:rsidRDefault="00951B65" w:rsidP="00AC60C3">
      <w:pPr>
        <w:spacing w:line="360" w:lineRule="auto"/>
      </w:pPr>
      <w:r>
        <w:t xml:space="preserve">These men and others with long terms at Stateville have been trailblazers who have helped renew higher ed in Illinois prisons. And all the extraordinary students with long terms working with Northwestern, North Park, DePaul, NEIU, and PNAP, should not be shunned because of their success. </w:t>
      </w:r>
    </w:p>
    <w:p w14:paraId="03D03F0A" w14:textId="77777777" w:rsidR="00951B65" w:rsidRDefault="00951B65" w:rsidP="00AC60C3">
      <w:pPr>
        <w:spacing w:line="360" w:lineRule="auto"/>
      </w:pPr>
      <w:r>
        <w:t xml:space="preserve">And that is another significant issue: education for all with </w:t>
      </w:r>
      <w:r w:rsidRPr="004F6DCC">
        <w:rPr>
          <w:b/>
        </w:rPr>
        <w:t>no</w:t>
      </w:r>
      <w:r>
        <w:t xml:space="preserve"> red line separating those who “deserve” education from those who don’t. As promised, many Stateville students with long sentences were transferred recently—at least one had been accepted into our degree program but now cannot enroll because of the move. </w:t>
      </w:r>
    </w:p>
    <w:p w14:paraId="670F1E6C" w14:textId="77777777" w:rsidR="00951B65" w:rsidRDefault="00951B65" w:rsidP="00AC60C3">
      <w:pPr>
        <w:spacing w:line="360" w:lineRule="auto"/>
      </w:pPr>
      <w:r>
        <w:t xml:space="preserve">Instead of moving people out of Stateville, though, we should encourage every college and university in Illinois to offer uncredited classes. Educators want to be involved, and with some support, new initiatives will blossom if faculty do not have to immediately deal with the red tape and tuition associated with credits (and, while the re-emergence of Pell grants will help with tuition, Pell creates new issues to address). New programs around the state mean that people with long terms can stay at Stateville. And some of these new programs will grow into credit-bearing programs, while, in the meantime, offering education with a value that cannot be measured by credits alone. </w:t>
      </w:r>
    </w:p>
    <w:p w14:paraId="4A0F137D" w14:textId="77777777" w:rsidR="00951B65" w:rsidRDefault="00951B65" w:rsidP="00AC60C3">
      <w:pPr>
        <w:spacing w:line="360" w:lineRule="auto"/>
      </w:pPr>
      <w:r>
        <w:t xml:space="preserve">Higher ed is valuable for those with long terms for many reasons, including because families see education differently when their loved ones take college classes (credited or not). Students talk about children who see college as a legitimate option because their parents are succeeding in spite of prison’s trauma—and are gaining so much from their studies. One student talks about his family calling him for advice because he’s the college man in the family, the one who’s published his ideas, who has started organizations, who has helped create laws. I know of organizations who would be happy to hire him (and all of our graduates with long terms). </w:t>
      </w:r>
    </w:p>
    <w:p w14:paraId="3F6B7EB9" w14:textId="77777777" w:rsidR="00951B65" w:rsidRDefault="00951B65" w:rsidP="00AC60C3">
      <w:pPr>
        <w:spacing w:line="360" w:lineRule="auto"/>
      </w:pPr>
      <w:r>
        <w:t xml:space="preserve">But the writing and the art these students create, the stories they want to share with young people, the legal and cultural knowledge they have developed (in part as a result of their long terms) should be valued because that </w:t>
      </w:r>
      <w:r>
        <w:lastRenderedPageBreak/>
        <w:t>knowledge offers all of us insight into the devastating effects of mass incarceration. And that kind of learning matters in ways that go far beyond employment.</w:t>
      </w:r>
    </w:p>
    <w:p w14:paraId="19E950A8" w14:textId="77777777" w:rsidR="00951B65" w:rsidRDefault="00951B65" w:rsidP="00AC60C3">
      <w:pPr>
        <w:spacing w:line="360" w:lineRule="auto"/>
      </w:pPr>
      <w:r>
        <w:t>Some assume education is wasted on those with long terms, but incarcerated students who inspire family members to attend school contribute powerfully to the greater good.  And many students with long terms collaborate with outside academics and organizations to make a difference in the world. Many who were supposed to die in prison are out working, caring for their families, contributing to communities. As many get new trials because they were excessively sentenced as juveniles, tortured in custody, or wrongfully convicted, we must recognize that those with long sentences do leave prison—often—and have much to offer society, especially if they have been able to develop their talents.</w:t>
      </w:r>
    </w:p>
    <w:p w14:paraId="26C80184" w14:textId="77777777" w:rsidR="00951B65" w:rsidRDefault="00951B65" w:rsidP="00AC60C3">
      <w:pPr>
        <w:spacing w:line="360" w:lineRule="auto"/>
      </w:pPr>
      <w:r>
        <w:t>In legal terms, people with long terms do have a viable liberty interest. And people with short terms can have their sentences lengthened if they run into issues while in prison. We can create red lines that value people with short terms over those with long terms, but those lines will never be fully accurate and, more important, they tie us to a world where some are seen as more human, more valuable, than others. And it is that way of thinking that has seen mass incarceration grow in devastating, profoundly racist ways—and seen it fail so miserably.</w:t>
      </w:r>
    </w:p>
    <w:p w14:paraId="61EEFF8A" w14:textId="77777777" w:rsidR="00951B65" w:rsidRDefault="00951B65" w:rsidP="00AC60C3">
      <w:pPr>
        <w:spacing w:line="360" w:lineRule="auto"/>
      </w:pPr>
      <w:r>
        <w:t xml:space="preserve">Two final comments. </w:t>
      </w:r>
    </w:p>
    <w:p w14:paraId="28CE4220" w14:textId="77777777" w:rsidR="00951B65" w:rsidRDefault="00951B65" w:rsidP="00AC60C3">
      <w:pPr>
        <w:spacing w:line="360" w:lineRule="auto"/>
      </w:pPr>
      <w:r>
        <w:t>Education must be supported when people return home. PNAP has established a Learning Fellows Program, which currently offers students $6,000 as they complete degrees at NEIU; in return, students offer workshops to the NEIU community about mass incarceration. This funding, however, is a drop in the bucket, and we need much more.</w:t>
      </w:r>
    </w:p>
    <w:p w14:paraId="0BCB9C2C" w14:textId="77777777" w:rsidR="00951B65" w:rsidRDefault="00951B65" w:rsidP="00AC60C3">
      <w:pPr>
        <w:spacing w:line="360" w:lineRule="auto"/>
      </w:pPr>
      <w:r>
        <w:t xml:space="preserve">This effort, though, is a good reminder that higher ed in prison must </w:t>
      </w:r>
      <w:r w:rsidRPr="00561B58">
        <w:rPr>
          <w:b/>
        </w:rPr>
        <w:t>always</w:t>
      </w:r>
      <w:r>
        <w:t xml:space="preserve"> be understood in relation to college outside the walls. Questions like these matter: Can college students in prison enroll in the same institutions when they leave? Can they afford to? Do schools understand the needs of people returning home? I don’t feel good about the way I would answer these questions, and, while the task force may not address them all in detail, it is crucial to recognize the complicated relationships between higher ed in prison and higher ed in the “real world,” as tuition, race, status, class, application questions about a person’s background, and more can make college in the free world more challenging than in prison. </w:t>
      </w:r>
    </w:p>
    <w:p w14:paraId="1D32EF98" w14:textId="77777777" w:rsidR="00951B65" w:rsidRDefault="00951B65" w:rsidP="00AC60C3">
      <w:pPr>
        <w:spacing w:line="360" w:lineRule="auto"/>
      </w:pPr>
      <w:r>
        <w:t xml:space="preserve">And finally. We are happy at Stateville to have the most college prison programs in Illinois. But we face challenges. For example, the prison tells us there is not enough space for all the programming we envision. And yet, empty rooms are everywhere, and the times we are allowed to teach are limited. When we cannot teach, classrooms sit, empty and idle. We recognize that the issue here is not really about space, but about staffing. We can’t use empty classrooms if there is no staff to provide security. It is about union contracts, and a tradition that sees education as an afterthought instead of a central force to be prioritized in correctional centers. The four programs at Stateville are ready to do more, but we are bound by artificial limits. </w:t>
      </w:r>
    </w:p>
    <w:p w14:paraId="461E691E" w14:textId="77777777" w:rsidR="00951B65" w:rsidRDefault="00951B65" w:rsidP="00AC60C3">
      <w:pPr>
        <w:spacing w:line="360" w:lineRule="auto"/>
      </w:pPr>
      <w:r>
        <w:lastRenderedPageBreak/>
        <w:t xml:space="preserve">The four programs are also always treated separately, each with its own relationship to the prison. When our program and others have asked at Stateville to meet with prison administrators </w:t>
      </w:r>
      <w:r w:rsidRPr="0007604E">
        <w:rPr>
          <w:b/>
        </w:rPr>
        <w:t>and</w:t>
      </w:r>
      <w:r>
        <w:rPr>
          <w:b/>
        </w:rPr>
        <w:t xml:space="preserve"> </w:t>
      </w:r>
      <w:r w:rsidRPr="00561B58">
        <w:t>the</w:t>
      </w:r>
      <w:r>
        <w:t xml:space="preserve"> other programs so we can work together on a more wholistic educational system, we are put off, and I can only imagine that is because it is easier to maintain control when we are kept separate. It is time, though, to stop seeing educators as intruders or people who primarily need to be controlled and managed in prisons; we need to create new dynamics for collaboration among educators, prison administration and staff, </w:t>
      </w:r>
      <w:r w:rsidRPr="0007604E">
        <w:rPr>
          <w:b/>
        </w:rPr>
        <w:t>and</w:t>
      </w:r>
      <w:r>
        <w:t xml:space="preserve"> students, all of whom have much to offer to the educational process. Without new kinds of relationships, our efforts will be limited.</w:t>
      </w:r>
    </w:p>
    <w:p w14:paraId="17B38801" w14:textId="77777777" w:rsidR="00951B65" w:rsidRDefault="00951B65" w:rsidP="00AC60C3">
      <w:pPr>
        <w:spacing w:line="360" w:lineRule="auto"/>
      </w:pPr>
      <w:r>
        <w:t xml:space="preserve">To conclude, I believe that education can help to humanize all of us—and not just those in prison. It is not just incarcerated students but all of us who have been dehumanized by the barbaric forms of punishment we have wedded ourselves to. But alternatives do exist and education that is practical </w:t>
      </w:r>
      <w:r>
        <w:rPr>
          <w:b/>
        </w:rPr>
        <w:t xml:space="preserve">as well as </w:t>
      </w:r>
      <w:r>
        <w:t>aspirational can help us find them.</w:t>
      </w:r>
    </w:p>
    <w:p w14:paraId="33B41095" w14:textId="64606861" w:rsidR="00CA3881" w:rsidRPr="00CA3881" w:rsidRDefault="00951B65" w:rsidP="00951B65">
      <w:pPr>
        <w:ind w:firstLine="720"/>
        <w:rPr>
          <w:rFonts w:ascii="Times New Roman" w:eastAsia="Times New Roman" w:hAnsi="Times New Roman" w:cs="Times New Roman"/>
          <w:color w:val="000000" w:themeColor="text1"/>
          <w:sz w:val="24"/>
          <w:szCs w:val="24"/>
        </w:rPr>
      </w:pPr>
      <w:r>
        <w:rPr>
          <w:rFonts w:eastAsia="Times New Roman"/>
          <w:color w:val="000000" w:themeColor="text1"/>
        </w:rPr>
        <w:t>c</w:t>
      </w:r>
      <w:r w:rsidR="00CA3881">
        <w:rPr>
          <w:rFonts w:eastAsia="Times New Roman"/>
          <w:color w:val="000000" w:themeColor="text1"/>
        </w:rPr>
        <w:t>.</w:t>
      </w:r>
      <w:r w:rsidR="00CA3881">
        <w:rPr>
          <w:rFonts w:eastAsia="Times New Roman"/>
          <w:color w:val="000000" w:themeColor="text1"/>
        </w:rPr>
        <w:tab/>
      </w:r>
      <w:bookmarkStart w:id="7" w:name="_Hlk108009454"/>
      <w:r w:rsidR="00CA3881" w:rsidRPr="00CA3881">
        <w:rPr>
          <w:rFonts w:ascii="Times New Roman" w:eastAsia="Times New Roman" w:hAnsi="Times New Roman" w:cs="Times New Roman"/>
          <w:color w:val="000000" w:themeColor="text1"/>
          <w:sz w:val="24"/>
          <w:szCs w:val="24"/>
        </w:rPr>
        <w:t xml:space="preserve">Questions &amp; Answers for </w:t>
      </w:r>
      <w:r>
        <w:rPr>
          <w:rFonts w:ascii="Times New Roman" w:eastAsia="Times New Roman" w:hAnsi="Times New Roman" w:cs="Times New Roman"/>
          <w:color w:val="000000" w:themeColor="text1"/>
          <w:sz w:val="24"/>
          <w:szCs w:val="24"/>
        </w:rPr>
        <w:t>Tim Barnett</w:t>
      </w:r>
      <w:r w:rsidR="00CA3881" w:rsidRPr="00CA3881">
        <w:rPr>
          <w:rFonts w:ascii="Times New Roman" w:eastAsia="Times New Roman" w:hAnsi="Times New Roman" w:cs="Times New Roman"/>
          <w:color w:val="000000" w:themeColor="text1"/>
          <w:sz w:val="24"/>
          <w:szCs w:val="24"/>
        </w:rPr>
        <w:t>:</w:t>
      </w:r>
      <w:bookmarkEnd w:id="7"/>
    </w:p>
    <w:p w14:paraId="3088A388" w14:textId="3BF84020" w:rsidR="00951B65" w:rsidRPr="00951B65" w:rsidRDefault="00CA3881" w:rsidP="001524A3">
      <w:pPr>
        <w:ind w:left="1440"/>
        <w:contextualSpacing/>
        <w:rPr>
          <w:rFonts w:ascii="Times New Roman" w:eastAsia="Times New Roman" w:hAnsi="Times New Roman" w:cs="Times New Roman"/>
          <w:color w:val="000000" w:themeColor="text1"/>
          <w:sz w:val="24"/>
          <w:szCs w:val="24"/>
        </w:rPr>
      </w:pPr>
      <w:r w:rsidRPr="00CA3881">
        <w:rPr>
          <w:rFonts w:ascii="Times New Roman" w:eastAsia="Times New Roman" w:hAnsi="Times New Roman" w:cs="Times New Roman"/>
          <w:color w:val="000000" w:themeColor="text1"/>
          <w:sz w:val="24"/>
          <w:szCs w:val="24"/>
        </w:rPr>
        <w:t xml:space="preserve">a. </w:t>
      </w:r>
      <w:r w:rsidR="00951B65">
        <w:rPr>
          <w:rFonts w:ascii="Times New Roman" w:eastAsia="Times New Roman" w:hAnsi="Times New Roman" w:cs="Times New Roman"/>
          <w:color w:val="000000" w:themeColor="text1"/>
          <w:sz w:val="24"/>
          <w:szCs w:val="24"/>
        </w:rPr>
        <w:t xml:space="preserve">Sara Ross asked </w:t>
      </w:r>
      <w:r w:rsidR="00951B65" w:rsidRPr="00951B65">
        <w:rPr>
          <w:rFonts w:ascii="Times New Roman" w:eastAsia="Times New Roman" w:hAnsi="Times New Roman" w:cs="Times New Roman"/>
          <w:color w:val="000000" w:themeColor="text1"/>
          <w:sz w:val="24"/>
          <w:szCs w:val="24"/>
        </w:rPr>
        <w:t xml:space="preserve">I just wonder if both, Tim and Sharon could speak to, another challenge that, I see from my own time going in and out both with the community college when I, </w:t>
      </w:r>
      <w:r w:rsidR="001524A3">
        <w:rPr>
          <w:rFonts w:ascii="Times New Roman" w:eastAsia="Times New Roman" w:hAnsi="Times New Roman" w:cs="Times New Roman"/>
          <w:color w:val="000000" w:themeColor="text1"/>
          <w:sz w:val="24"/>
          <w:szCs w:val="24"/>
        </w:rPr>
        <w:t>taught</w:t>
      </w:r>
      <w:r w:rsidR="00951B65" w:rsidRPr="00951B65">
        <w:rPr>
          <w:rFonts w:ascii="Times New Roman" w:eastAsia="Times New Roman" w:hAnsi="Times New Roman" w:cs="Times New Roman"/>
          <w:color w:val="000000" w:themeColor="text1"/>
          <w:sz w:val="24"/>
          <w:szCs w:val="24"/>
        </w:rPr>
        <w:t xml:space="preserve"> for 6 years with the community college with, </w:t>
      </w:r>
      <w:r w:rsidR="00AA31C9">
        <w:rPr>
          <w:rFonts w:ascii="Times New Roman" w:eastAsia="Times New Roman" w:hAnsi="Times New Roman" w:cs="Times New Roman"/>
          <w:color w:val="000000" w:themeColor="text1"/>
          <w:sz w:val="24"/>
          <w:szCs w:val="24"/>
        </w:rPr>
        <w:t xml:space="preserve">just </w:t>
      </w:r>
      <w:r w:rsidR="00951B65" w:rsidRPr="00951B65">
        <w:rPr>
          <w:rFonts w:ascii="Times New Roman" w:eastAsia="Times New Roman" w:hAnsi="Times New Roman" w:cs="Times New Roman"/>
          <w:color w:val="000000" w:themeColor="text1"/>
          <w:sz w:val="24"/>
          <w:szCs w:val="24"/>
        </w:rPr>
        <w:t>challenges of faculty, clearance, faculty, orientation, the gate passes.</w:t>
      </w:r>
      <w:r w:rsidR="00951B65">
        <w:rPr>
          <w:rFonts w:ascii="Times New Roman" w:eastAsia="Times New Roman" w:hAnsi="Times New Roman" w:cs="Times New Roman"/>
          <w:color w:val="000000" w:themeColor="text1"/>
          <w:sz w:val="24"/>
          <w:szCs w:val="24"/>
        </w:rPr>
        <w:t xml:space="preserve"> </w:t>
      </w:r>
      <w:r w:rsidR="00AA31C9">
        <w:rPr>
          <w:rFonts w:ascii="Times New Roman" w:eastAsia="Times New Roman" w:hAnsi="Times New Roman" w:cs="Times New Roman"/>
          <w:color w:val="000000" w:themeColor="text1"/>
          <w:sz w:val="24"/>
          <w:szCs w:val="24"/>
        </w:rPr>
        <w:t>T</w:t>
      </w:r>
      <w:r w:rsidR="00951B65" w:rsidRPr="00951B65">
        <w:rPr>
          <w:rFonts w:ascii="Times New Roman" w:eastAsia="Times New Roman" w:hAnsi="Times New Roman" w:cs="Times New Roman"/>
          <w:color w:val="000000" w:themeColor="text1"/>
          <w:sz w:val="24"/>
          <w:szCs w:val="24"/>
        </w:rPr>
        <w:t>hese micro level things, but when I thought of the community colleges, there were days that the officers would be like, there's no gate pass. And I was, like, but I was just here 2 days ago, and there was a gate pass, and they would just be like sorry.</w:t>
      </w:r>
      <w:r w:rsidR="00951B65">
        <w:rPr>
          <w:rFonts w:ascii="Times New Roman" w:eastAsia="Times New Roman" w:hAnsi="Times New Roman" w:cs="Times New Roman"/>
          <w:color w:val="000000" w:themeColor="text1"/>
          <w:sz w:val="24"/>
          <w:szCs w:val="24"/>
        </w:rPr>
        <w:t xml:space="preserve"> </w:t>
      </w:r>
      <w:r w:rsidR="00951B65" w:rsidRPr="00951B65">
        <w:rPr>
          <w:rFonts w:ascii="Times New Roman" w:eastAsia="Times New Roman" w:hAnsi="Times New Roman" w:cs="Times New Roman"/>
          <w:color w:val="000000" w:themeColor="text1"/>
          <w:sz w:val="24"/>
          <w:szCs w:val="24"/>
        </w:rPr>
        <w:t xml:space="preserve">And so, you know, I </w:t>
      </w:r>
      <w:r w:rsidR="009F29E8">
        <w:rPr>
          <w:rFonts w:ascii="Times New Roman" w:eastAsia="Times New Roman" w:hAnsi="Times New Roman" w:cs="Times New Roman"/>
          <w:color w:val="000000" w:themeColor="text1"/>
          <w:sz w:val="24"/>
          <w:szCs w:val="24"/>
        </w:rPr>
        <w:t>un-deterred</w:t>
      </w:r>
      <w:r w:rsidR="00951B65" w:rsidRPr="00951B65">
        <w:rPr>
          <w:rFonts w:ascii="Times New Roman" w:eastAsia="Times New Roman" w:hAnsi="Times New Roman" w:cs="Times New Roman"/>
          <w:color w:val="000000" w:themeColor="text1"/>
          <w:sz w:val="24"/>
          <w:szCs w:val="24"/>
        </w:rPr>
        <w:t xml:space="preserve"> I was I'll just teach my class with no materials and I did, but to </w:t>
      </w:r>
      <w:r w:rsidR="00951B65">
        <w:rPr>
          <w:rFonts w:ascii="Times New Roman" w:eastAsia="Times New Roman" w:hAnsi="Times New Roman" w:cs="Times New Roman"/>
          <w:color w:val="000000" w:themeColor="text1"/>
          <w:sz w:val="24"/>
          <w:szCs w:val="24"/>
        </w:rPr>
        <w:t>S</w:t>
      </w:r>
      <w:r w:rsidR="00951B65" w:rsidRPr="00951B65">
        <w:rPr>
          <w:rFonts w:ascii="Times New Roman" w:eastAsia="Times New Roman" w:hAnsi="Times New Roman" w:cs="Times New Roman"/>
          <w:color w:val="000000" w:themeColor="text1"/>
          <w:sz w:val="24"/>
          <w:szCs w:val="24"/>
        </w:rPr>
        <w:t>haron's point, that is not</w:t>
      </w:r>
      <w:r w:rsidR="00951B65">
        <w:rPr>
          <w:rFonts w:ascii="Times New Roman" w:eastAsia="Times New Roman" w:hAnsi="Times New Roman" w:cs="Times New Roman"/>
          <w:color w:val="000000" w:themeColor="text1"/>
          <w:sz w:val="24"/>
          <w:szCs w:val="24"/>
        </w:rPr>
        <w:t xml:space="preserve"> </w:t>
      </w:r>
      <w:r w:rsidR="00951B65" w:rsidRPr="00951B65">
        <w:rPr>
          <w:rFonts w:ascii="Times New Roman" w:eastAsia="Times New Roman" w:hAnsi="Times New Roman" w:cs="Times New Roman"/>
          <w:color w:val="000000" w:themeColor="text1"/>
          <w:sz w:val="24"/>
          <w:szCs w:val="24"/>
        </w:rPr>
        <w:t xml:space="preserve">parallel to what the community college can offer on the outside, you know and similarly at state, though, I think </w:t>
      </w:r>
      <w:r w:rsidR="00951B65">
        <w:rPr>
          <w:rFonts w:ascii="Times New Roman" w:eastAsia="Times New Roman" w:hAnsi="Times New Roman" w:cs="Times New Roman"/>
          <w:color w:val="000000" w:themeColor="text1"/>
          <w:sz w:val="24"/>
          <w:szCs w:val="24"/>
        </w:rPr>
        <w:t>w</w:t>
      </w:r>
      <w:r w:rsidR="00951B65" w:rsidRPr="00951B65">
        <w:rPr>
          <w:rFonts w:ascii="Times New Roman" w:eastAsia="Times New Roman" w:hAnsi="Times New Roman" w:cs="Times New Roman"/>
          <w:color w:val="000000" w:themeColor="text1"/>
          <w:sz w:val="24"/>
          <w:szCs w:val="24"/>
        </w:rPr>
        <w:t xml:space="preserve">e've had different kinds of </w:t>
      </w:r>
      <w:proofErr w:type="spellStart"/>
      <w:r w:rsidR="00951B65" w:rsidRPr="00951B65">
        <w:rPr>
          <w:rFonts w:ascii="Times New Roman" w:eastAsia="Times New Roman" w:hAnsi="Times New Roman" w:cs="Times New Roman"/>
          <w:color w:val="000000" w:themeColor="text1"/>
          <w:sz w:val="24"/>
          <w:szCs w:val="24"/>
        </w:rPr>
        <w:t>challenges,with</w:t>
      </w:r>
      <w:proofErr w:type="spellEnd"/>
      <w:r w:rsidR="00951B65" w:rsidRPr="00951B65">
        <w:rPr>
          <w:rFonts w:ascii="Times New Roman" w:eastAsia="Times New Roman" w:hAnsi="Times New Roman" w:cs="Times New Roman"/>
          <w:color w:val="000000" w:themeColor="text1"/>
          <w:sz w:val="24"/>
          <w:szCs w:val="24"/>
        </w:rPr>
        <w:t xml:space="preserve"> orientations and faculty and,</w:t>
      </w:r>
      <w:r w:rsidR="00951B65">
        <w:rPr>
          <w:rFonts w:ascii="Times New Roman" w:eastAsia="Times New Roman" w:hAnsi="Times New Roman" w:cs="Times New Roman"/>
          <w:color w:val="000000" w:themeColor="text1"/>
          <w:sz w:val="24"/>
          <w:szCs w:val="24"/>
        </w:rPr>
        <w:t xml:space="preserve"> </w:t>
      </w:r>
      <w:r w:rsidR="00951B65" w:rsidRPr="00951B65">
        <w:rPr>
          <w:rFonts w:ascii="Times New Roman" w:eastAsia="Times New Roman" w:hAnsi="Times New Roman" w:cs="Times New Roman"/>
          <w:color w:val="000000" w:themeColor="text1"/>
          <w:sz w:val="24"/>
          <w:szCs w:val="24"/>
        </w:rPr>
        <w:t>faculty getting there and they're like,</w:t>
      </w:r>
      <w:r w:rsidR="001524A3">
        <w:rPr>
          <w:rFonts w:ascii="Times New Roman" w:eastAsia="Times New Roman" w:hAnsi="Times New Roman" w:cs="Times New Roman"/>
          <w:color w:val="000000" w:themeColor="text1"/>
          <w:sz w:val="24"/>
          <w:szCs w:val="24"/>
        </w:rPr>
        <w:t xml:space="preserve"> </w:t>
      </w:r>
      <w:r w:rsidR="00951B65" w:rsidRPr="00951B65">
        <w:rPr>
          <w:rFonts w:ascii="Times New Roman" w:eastAsia="Times New Roman" w:hAnsi="Times New Roman" w:cs="Times New Roman"/>
          <w:color w:val="000000" w:themeColor="text1"/>
          <w:sz w:val="24"/>
          <w:szCs w:val="24"/>
        </w:rPr>
        <w:t>we don't have your TV tests,</w:t>
      </w:r>
      <w:r w:rsidR="001524A3">
        <w:rPr>
          <w:rFonts w:ascii="Times New Roman" w:eastAsia="Times New Roman" w:hAnsi="Times New Roman" w:cs="Times New Roman"/>
          <w:color w:val="000000" w:themeColor="text1"/>
          <w:sz w:val="24"/>
          <w:szCs w:val="24"/>
        </w:rPr>
        <w:t xml:space="preserve"> </w:t>
      </w:r>
      <w:r w:rsidR="00951B65" w:rsidRPr="00951B65">
        <w:rPr>
          <w:rFonts w:ascii="Times New Roman" w:eastAsia="Times New Roman" w:hAnsi="Times New Roman" w:cs="Times New Roman"/>
          <w:color w:val="000000" w:themeColor="text1"/>
          <w:sz w:val="24"/>
          <w:szCs w:val="24"/>
        </w:rPr>
        <w:t>but they do because,</w:t>
      </w:r>
    </w:p>
    <w:p w14:paraId="3A77BE4A" w14:textId="23C10FE2" w:rsidR="00951B65" w:rsidRPr="00951B65" w:rsidRDefault="00951B65" w:rsidP="001524A3">
      <w:pPr>
        <w:ind w:left="1440"/>
        <w:contextualSpacing/>
        <w:rPr>
          <w:rFonts w:ascii="Times New Roman" w:eastAsia="Times New Roman" w:hAnsi="Times New Roman" w:cs="Times New Roman"/>
          <w:color w:val="000000" w:themeColor="text1"/>
          <w:sz w:val="24"/>
          <w:szCs w:val="24"/>
        </w:rPr>
      </w:pPr>
      <w:proofErr w:type="gramStart"/>
      <w:r w:rsidRPr="00951B65">
        <w:rPr>
          <w:rFonts w:ascii="Times New Roman" w:eastAsia="Times New Roman" w:hAnsi="Times New Roman" w:cs="Times New Roman"/>
          <w:color w:val="000000" w:themeColor="text1"/>
          <w:sz w:val="24"/>
          <w:szCs w:val="24"/>
        </w:rPr>
        <w:t>so</w:t>
      </w:r>
      <w:proofErr w:type="gramEnd"/>
      <w:r w:rsidRPr="00951B65">
        <w:rPr>
          <w:rFonts w:ascii="Times New Roman" w:eastAsia="Times New Roman" w:hAnsi="Times New Roman" w:cs="Times New Roman"/>
          <w:color w:val="000000" w:themeColor="text1"/>
          <w:sz w:val="24"/>
          <w:szCs w:val="24"/>
        </w:rPr>
        <w:t xml:space="preserve"> I'm just or I know th</w:t>
      </w:r>
      <w:r w:rsidR="001524A3">
        <w:rPr>
          <w:rFonts w:ascii="Times New Roman" w:eastAsia="Times New Roman" w:hAnsi="Times New Roman" w:cs="Times New Roman"/>
          <w:color w:val="000000" w:themeColor="text1"/>
          <w:sz w:val="24"/>
          <w:szCs w:val="24"/>
        </w:rPr>
        <w:t xml:space="preserve">at </w:t>
      </w:r>
      <w:r w:rsidRPr="00951B65">
        <w:rPr>
          <w:rFonts w:ascii="Times New Roman" w:eastAsia="Times New Roman" w:hAnsi="Times New Roman" w:cs="Times New Roman"/>
          <w:color w:val="000000" w:themeColor="text1"/>
          <w:sz w:val="24"/>
          <w:szCs w:val="24"/>
        </w:rPr>
        <w:t>they had to go through a very lengthy orientation that was about,</w:t>
      </w:r>
    </w:p>
    <w:p w14:paraId="5AFEE4B8" w14:textId="5A54D5C8" w:rsidR="00191E29" w:rsidRDefault="001524A3" w:rsidP="001524A3">
      <w:pPr>
        <w:ind w:left="144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w:t>
      </w:r>
      <w:r w:rsidR="00951B65" w:rsidRPr="00951B65">
        <w:rPr>
          <w:rFonts w:ascii="Times New Roman" w:eastAsia="Times New Roman" w:hAnsi="Times New Roman" w:cs="Times New Roman"/>
          <w:color w:val="000000" w:themeColor="text1"/>
          <w:sz w:val="24"/>
          <w:szCs w:val="24"/>
        </w:rPr>
        <w:t xml:space="preserve">ssuing tickets, we don't issue tickets. We're not, correctional officers. I just wonder if you could kind of talk to that level the challenge the things that make it challenging </w:t>
      </w:r>
      <w:r w:rsidR="009F29E8">
        <w:rPr>
          <w:rFonts w:ascii="Times New Roman" w:eastAsia="Times New Roman" w:hAnsi="Times New Roman" w:cs="Times New Roman"/>
          <w:color w:val="000000" w:themeColor="text1"/>
          <w:sz w:val="24"/>
          <w:szCs w:val="24"/>
        </w:rPr>
        <w:t>and</w:t>
      </w:r>
      <w:r w:rsidR="00951B65" w:rsidRPr="00951B65">
        <w:rPr>
          <w:rFonts w:ascii="Times New Roman" w:eastAsia="Times New Roman" w:hAnsi="Times New Roman" w:cs="Times New Roman"/>
          <w:color w:val="000000" w:themeColor="text1"/>
          <w:sz w:val="24"/>
          <w:szCs w:val="24"/>
        </w:rPr>
        <w:t xml:space="preserve"> they've given us all a little bit more gray hair.</w:t>
      </w:r>
      <w:r>
        <w:rPr>
          <w:rFonts w:ascii="Times New Roman" w:eastAsia="Times New Roman" w:hAnsi="Times New Roman" w:cs="Times New Roman"/>
          <w:color w:val="000000" w:themeColor="text1"/>
          <w:sz w:val="24"/>
          <w:szCs w:val="24"/>
        </w:rPr>
        <w:t xml:space="preserve"> D</w:t>
      </w:r>
      <w:r w:rsidR="00951B65" w:rsidRPr="00951B65">
        <w:rPr>
          <w:rFonts w:ascii="Times New Roman" w:eastAsia="Times New Roman" w:hAnsi="Times New Roman" w:cs="Times New Roman"/>
          <w:color w:val="000000" w:themeColor="text1"/>
          <w:sz w:val="24"/>
          <w:szCs w:val="24"/>
        </w:rPr>
        <w:t>oes that make sense?</w:t>
      </w:r>
    </w:p>
    <w:p w14:paraId="3A10A327" w14:textId="136B393B" w:rsidR="001524A3" w:rsidRPr="001524A3" w:rsidRDefault="001524A3" w:rsidP="00140C55">
      <w:pPr>
        <w:ind w:left="144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 Sharon Varallo replied </w:t>
      </w:r>
      <w:r w:rsidR="00140C55">
        <w:rPr>
          <w:rFonts w:ascii="Times New Roman" w:eastAsia="Times New Roman" w:hAnsi="Times New Roman" w:cs="Times New Roman"/>
          <w:color w:val="000000" w:themeColor="text1"/>
          <w:sz w:val="24"/>
          <w:szCs w:val="24"/>
        </w:rPr>
        <w:t>t</w:t>
      </w:r>
      <w:r w:rsidRPr="001524A3">
        <w:rPr>
          <w:rFonts w:ascii="Times New Roman" w:eastAsia="Times New Roman" w:hAnsi="Times New Roman" w:cs="Times New Roman"/>
          <w:color w:val="000000" w:themeColor="text1"/>
          <w:sz w:val="24"/>
          <w:szCs w:val="24"/>
        </w:rPr>
        <w:t xml:space="preserve">he 1st faculty, the </w:t>
      </w:r>
      <w:proofErr w:type="gramStart"/>
      <w:r w:rsidRPr="001524A3">
        <w:rPr>
          <w:rFonts w:ascii="Times New Roman" w:eastAsia="Times New Roman" w:hAnsi="Times New Roman" w:cs="Times New Roman"/>
          <w:color w:val="000000" w:themeColor="text1"/>
          <w:sz w:val="24"/>
          <w:szCs w:val="24"/>
        </w:rPr>
        <w:t>full term</w:t>
      </w:r>
      <w:proofErr w:type="gramEnd"/>
      <w:r w:rsidRPr="001524A3">
        <w:rPr>
          <w:rFonts w:ascii="Times New Roman" w:eastAsia="Times New Roman" w:hAnsi="Times New Roman" w:cs="Times New Roman"/>
          <w:color w:val="000000" w:themeColor="text1"/>
          <w:sz w:val="24"/>
          <w:szCs w:val="24"/>
        </w:rPr>
        <w:t xml:space="preserve"> faculty for the </w:t>
      </w:r>
      <w:r w:rsidR="00140C55">
        <w:rPr>
          <w:rFonts w:ascii="Times New Roman" w:eastAsia="Times New Roman" w:hAnsi="Times New Roman" w:cs="Times New Roman"/>
          <w:color w:val="000000" w:themeColor="text1"/>
          <w:sz w:val="24"/>
          <w:szCs w:val="24"/>
        </w:rPr>
        <w:t>APEP</w:t>
      </w:r>
      <w:r w:rsidRPr="001524A3">
        <w:rPr>
          <w:rFonts w:ascii="Times New Roman" w:eastAsia="Times New Roman" w:hAnsi="Times New Roman" w:cs="Times New Roman"/>
          <w:color w:val="000000" w:themeColor="text1"/>
          <w:sz w:val="24"/>
          <w:szCs w:val="24"/>
        </w:rPr>
        <w:t xml:space="preserve"> program, were required to undergo 40 hours of CEO training. I don't think that's going to happen anymore. I think we are the only ones </w:t>
      </w:r>
      <w:r w:rsidR="009F29E8">
        <w:rPr>
          <w:rFonts w:ascii="Times New Roman" w:eastAsia="Times New Roman" w:hAnsi="Times New Roman" w:cs="Times New Roman"/>
          <w:color w:val="000000" w:themeColor="text1"/>
          <w:sz w:val="24"/>
          <w:szCs w:val="24"/>
        </w:rPr>
        <w:t>and</w:t>
      </w:r>
      <w:r w:rsidR="00140C55">
        <w:rPr>
          <w:rFonts w:ascii="Times New Roman" w:eastAsia="Times New Roman" w:hAnsi="Times New Roman" w:cs="Times New Roman"/>
          <w:color w:val="000000" w:themeColor="text1"/>
          <w:sz w:val="24"/>
          <w:szCs w:val="24"/>
        </w:rPr>
        <w:t xml:space="preserve"> </w:t>
      </w:r>
      <w:r w:rsidRPr="001524A3">
        <w:rPr>
          <w:rFonts w:ascii="Times New Roman" w:eastAsia="Times New Roman" w:hAnsi="Times New Roman" w:cs="Times New Roman"/>
          <w:color w:val="000000" w:themeColor="text1"/>
          <w:sz w:val="24"/>
          <w:szCs w:val="24"/>
        </w:rPr>
        <w:t>I think that there's just some growing pains.</w:t>
      </w:r>
      <w:r w:rsidR="00140C55">
        <w:rPr>
          <w:rFonts w:ascii="Times New Roman" w:eastAsia="Times New Roman" w:hAnsi="Times New Roman" w:cs="Times New Roman"/>
          <w:color w:val="000000" w:themeColor="text1"/>
          <w:sz w:val="24"/>
          <w:szCs w:val="24"/>
        </w:rPr>
        <w:t xml:space="preserve"> </w:t>
      </w:r>
      <w:r w:rsidRPr="001524A3">
        <w:rPr>
          <w:rFonts w:ascii="Times New Roman" w:eastAsia="Times New Roman" w:hAnsi="Times New Roman" w:cs="Times New Roman"/>
          <w:color w:val="000000" w:themeColor="text1"/>
          <w:sz w:val="24"/>
          <w:szCs w:val="24"/>
        </w:rPr>
        <w:t>From my understanding, that would shut down college in prison program's all over the state. It's just, when you work full time, you can't ask somebody to take a week to learn how to</w:t>
      </w:r>
      <w:r w:rsidR="00140C55">
        <w:rPr>
          <w:rFonts w:ascii="Times New Roman" w:eastAsia="Times New Roman" w:hAnsi="Times New Roman" w:cs="Times New Roman"/>
          <w:color w:val="000000" w:themeColor="text1"/>
          <w:sz w:val="24"/>
          <w:szCs w:val="24"/>
        </w:rPr>
        <w:t xml:space="preserve"> </w:t>
      </w:r>
      <w:r w:rsidRPr="001524A3">
        <w:rPr>
          <w:rFonts w:ascii="Times New Roman" w:eastAsia="Times New Roman" w:hAnsi="Times New Roman" w:cs="Times New Roman"/>
          <w:color w:val="000000" w:themeColor="text1"/>
          <w:sz w:val="24"/>
          <w:szCs w:val="24"/>
        </w:rPr>
        <w:t>call a riot on a radio that you'll never use</w:t>
      </w:r>
      <w:r w:rsidR="00B75C5E">
        <w:rPr>
          <w:rFonts w:ascii="Times New Roman" w:eastAsia="Times New Roman" w:hAnsi="Times New Roman" w:cs="Times New Roman"/>
          <w:color w:val="000000" w:themeColor="text1"/>
          <w:sz w:val="24"/>
          <w:szCs w:val="24"/>
        </w:rPr>
        <w:t xml:space="preserve">. </w:t>
      </w:r>
      <w:r w:rsidRPr="001524A3">
        <w:rPr>
          <w:rFonts w:ascii="Times New Roman" w:eastAsia="Times New Roman" w:hAnsi="Times New Roman" w:cs="Times New Roman"/>
          <w:color w:val="000000" w:themeColor="text1"/>
          <w:sz w:val="24"/>
          <w:szCs w:val="24"/>
        </w:rPr>
        <w:t xml:space="preserve">I do believe that it won't happen, but it does speak to something in the facility, in the whole state, the Illinois coalition is very supportive of </w:t>
      </w:r>
      <w:r w:rsidR="00B75C5E">
        <w:rPr>
          <w:rFonts w:ascii="Times New Roman" w:eastAsia="Times New Roman" w:hAnsi="Times New Roman" w:cs="Times New Roman"/>
          <w:color w:val="000000" w:themeColor="text1"/>
          <w:sz w:val="24"/>
          <w:szCs w:val="24"/>
        </w:rPr>
        <w:t>one</w:t>
      </w:r>
      <w:r w:rsidRPr="001524A3">
        <w:rPr>
          <w:rFonts w:ascii="Times New Roman" w:eastAsia="Times New Roman" w:hAnsi="Times New Roman" w:cs="Times New Roman"/>
          <w:color w:val="000000" w:themeColor="text1"/>
          <w:sz w:val="24"/>
          <w:szCs w:val="24"/>
        </w:rPr>
        <w:t xml:space="preserve"> another. We're very diverse in our programs, but if something happens at </w:t>
      </w:r>
      <w:r w:rsidR="00B75C5E">
        <w:rPr>
          <w:rFonts w:ascii="Times New Roman" w:eastAsia="Times New Roman" w:hAnsi="Times New Roman" w:cs="Times New Roman"/>
          <w:color w:val="000000" w:themeColor="text1"/>
          <w:sz w:val="24"/>
          <w:szCs w:val="24"/>
        </w:rPr>
        <w:t>one</w:t>
      </w:r>
      <w:r w:rsidRPr="001524A3">
        <w:rPr>
          <w:rFonts w:ascii="Times New Roman" w:eastAsia="Times New Roman" w:hAnsi="Times New Roman" w:cs="Times New Roman"/>
          <w:color w:val="000000" w:themeColor="text1"/>
          <w:sz w:val="24"/>
          <w:szCs w:val="24"/>
        </w:rPr>
        <w:t xml:space="preserve"> place,</w:t>
      </w:r>
      <w:r w:rsidR="00140C55">
        <w:rPr>
          <w:rFonts w:ascii="Times New Roman" w:eastAsia="Times New Roman" w:hAnsi="Times New Roman" w:cs="Times New Roman"/>
          <w:color w:val="000000" w:themeColor="text1"/>
          <w:sz w:val="24"/>
          <w:szCs w:val="24"/>
        </w:rPr>
        <w:t xml:space="preserve"> e</w:t>
      </w:r>
      <w:r w:rsidRPr="001524A3">
        <w:rPr>
          <w:rFonts w:ascii="Times New Roman" w:eastAsia="Times New Roman" w:hAnsi="Times New Roman" w:cs="Times New Roman"/>
          <w:color w:val="000000" w:themeColor="text1"/>
          <w:sz w:val="24"/>
          <w:szCs w:val="24"/>
        </w:rPr>
        <w:t xml:space="preserve">ven though our experiences are different, we know that it could possibly happen to us. </w:t>
      </w:r>
      <w:proofErr w:type="gramStart"/>
      <w:r w:rsidR="00B75C5E">
        <w:rPr>
          <w:rFonts w:ascii="Times New Roman" w:eastAsia="Times New Roman" w:hAnsi="Times New Roman" w:cs="Times New Roman"/>
          <w:color w:val="000000" w:themeColor="text1"/>
          <w:sz w:val="24"/>
          <w:szCs w:val="24"/>
        </w:rPr>
        <w:t>S</w:t>
      </w:r>
      <w:r w:rsidRPr="001524A3">
        <w:rPr>
          <w:rFonts w:ascii="Times New Roman" w:eastAsia="Times New Roman" w:hAnsi="Times New Roman" w:cs="Times New Roman"/>
          <w:color w:val="000000" w:themeColor="text1"/>
          <w:sz w:val="24"/>
          <w:szCs w:val="24"/>
        </w:rPr>
        <w:t>o</w:t>
      </w:r>
      <w:proofErr w:type="gramEnd"/>
      <w:r w:rsidRPr="001524A3">
        <w:rPr>
          <w:rFonts w:ascii="Times New Roman" w:eastAsia="Times New Roman" w:hAnsi="Times New Roman" w:cs="Times New Roman"/>
          <w:color w:val="000000" w:themeColor="text1"/>
          <w:sz w:val="24"/>
          <w:szCs w:val="24"/>
        </w:rPr>
        <w:t xml:space="preserve"> there's just the sense of</w:t>
      </w:r>
      <w:r w:rsidR="00140C55">
        <w:rPr>
          <w:rFonts w:ascii="Times New Roman" w:eastAsia="Times New Roman" w:hAnsi="Times New Roman" w:cs="Times New Roman"/>
          <w:color w:val="000000" w:themeColor="text1"/>
          <w:sz w:val="24"/>
          <w:szCs w:val="24"/>
        </w:rPr>
        <w:t xml:space="preserve"> u</w:t>
      </w:r>
      <w:r w:rsidRPr="001524A3">
        <w:rPr>
          <w:rFonts w:ascii="Times New Roman" w:eastAsia="Times New Roman" w:hAnsi="Times New Roman" w:cs="Times New Roman"/>
          <w:color w:val="000000" w:themeColor="text1"/>
          <w:sz w:val="24"/>
          <w:szCs w:val="24"/>
        </w:rPr>
        <w:t xml:space="preserve">npredictability all the time </w:t>
      </w:r>
      <w:r w:rsidR="00140C55">
        <w:rPr>
          <w:rFonts w:ascii="Times New Roman" w:eastAsia="Times New Roman" w:hAnsi="Times New Roman" w:cs="Times New Roman"/>
          <w:color w:val="000000" w:themeColor="text1"/>
          <w:sz w:val="24"/>
          <w:szCs w:val="24"/>
        </w:rPr>
        <w:t>a</w:t>
      </w:r>
      <w:r w:rsidRPr="001524A3">
        <w:rPr>
          <w:rFonts w:ascii="Times New Roman" w:eastAsia="Times New Roman" w:hAnsi="Times New Roman" w:cs="Times New Roman"/>
          <w:color w:val="000000" w:themeColor="text1"/>
          <w:sz w:val="24"/>
          <w:szCs w:val="24"/>
        </w:rPr>
        <w:t xml:space="preserve">nd that is hard to </w:t>
      </w:r>
      <w:proofErr w:type="spellStart"/>
      <w:r w:rsidRPr="001524A3">
        <w:rPr>
          <w:rFonts w:ascii="Times New Roman" w:eastAsia="Times New Roman" w:hAnsi="Times New Roman" w:cs="Times New Roman"/>
          <w:color w:val="000000" w:themeColor="text1"/>
          <w:sz w:val="24"/>
          <w:szCs w:val="24"/>
        </w:rPr>
        <w:t>to</w:t>
      </w:r>
      <w:proofErr w:type="spellEnd"/>
      <w:r w:rsidRPr="001524A3">
        <w:rPr>
          <w:rFonts w:ascii="Times New Roman" w:eastAsia="Times New Roman" w:hAnsi="Times New Roman" w:cs="Times New Roman"/>
          <w:color w:val="000000" w:themeColor="text1"/>
          <w:sz w:val="24"/>
          <w:szCs w:val="24"/>
        </w:rPr>
        <w:t xml:space="preserve"> run a professional program when you never know</w:t>
      </w:r>
      <w:r w:rsidR="00140C55">
        <w:rPr>
          <w:rFonts w:ascii="Times New Roman" w:eastAsia="Times New Roman" w:hAnsi="Times New Roman" w:cs="Times New Roman"/>
          <w:color w:val="000000" w:themeColor="text1"/>
          <w:sz w:val="24"/>
          <w:szCs w:val="24"/>
        </w:rPr>
        <w:t>.</w:t>
      </w:r>
      <w:r w:rsidRPr="001524A3">
        <w:rPr>
          <w:rFonts w:ascii="Times New Roman" w:eastAsia="Times New Roman" w:hAnsi="Times New Roman" w:cs="Times New Roman"/>
          <w:color w:val="000000" w:themeColor="text1"/>
          <w:sz w:val="24"/>
          <w:szCs w:val="24"/>
        </w:rPr>
        <w:t xml:space="preserve"> I get that we're in a prison</w:t>
      </w:r>
      <w:r w:rsidR="00B75C5E">
        <w:rPr>
          <w:rFonts w:ascii="Times New Roman" w:eastAsia="Times New Roman" w:hAnsi="Times New Roman" w:cs="Times New Roman"/>
          <w:color w:val="000000" w:themeColor="text1"/>
          <w:sz w:val="24"/>
          <w:szCs w:val="24"/>
        </w:rPr>
        <w:t>-</w:t>
      </w:r>
      <w:r w:rsidRPr="001524A3">
        <w:rPr>
          <w:rFonts w:ascii="Times New Roman" w:eastAsia="Times New Roman" w:hAnsi="Times New Roman" w:cs="Times New Roman"/>
          <w:color w:val="000000" w:themeColor="text1"/>
          <w:sz w:val="24"/>
          <w:szCs w:val="24"/>
        </w:rPr>
        <w:t xml:space="preserve"> It's your house, your rules I'm willing to follow those rules. I just need to know what they </w:t>
      </w:r>
      <w:proofErr w:type="gramStart"/>
      <w:r w:rsidRPr="001524A3">
        <w:rPr>
          <w:rFonts w:ascii="Times New Roman" w:eastAsia="Times New Roman" w:hAnsi="Times New Roman" w:cs="Times New Roman"/>
          <w:color w:val="000000" w:themeColor="text1"/>
          <w:sz w:val="24"/>
          <w:szCs w:val="24"/>
        </w:rPr>
        <w:t>are</w:t>
      </w:r>
      <w:proofErr w:type="gramEnd"/>
      <w:r w:rsidRPr="001524A3">
        <w:rPr>
          <w:rFonts w:ascii="Times New Roman" w:eastAsia="Times New Roman" w:hAnsi="Times New Roman" w:cs="Times New Roman"/>
          <w:color w:val="000000" w:themeColor="text1"/>
          <w:sz w:val="24"/>
          <w:szCs w:val="24"/>
        </w:rPr>
        <w:t xml:space="preserve"> and they vary from place</w:t>
      </w:r>
      <w:r w:rsidR="00B75C5E">
        <w:rPr>
          <w:rFonts w:ascii="Times New Roman" w:eastAsia="Times New Roman" w:hAnsi="Times New Roman" w:cs="Times New Roman"/>
          <w:color w:val="000000" w:themeColor="text1"/>
          <w:sz w:val="24"/>
          <w:szCs w:val="24"/>
        </w:rPr>
        <w:t>-</w:t>
      </w:r>
      <w:r w:rsidRPr="001524A3">
        <w:rPr>
          <w:rFonts w:ascii="Times New Roman" w:eastAsia="Times New Roman" w:hAnsi="Times New Roman" w:cs="Times New Roman"/>
          <w:color w:val="000000" w:themeColor="text1"/>
          <w:sz w:val="24"/>
          <w:szCs w:val="24"/>
        </w:rPr>
        <w:t>to</w:t>
      </w:r>
      <w:r w:rsidR="00B75C5E">
        <w:rPr>
          <w:rFonts w:ascii="Times New Roman" w:eastAsia="Times New Roman" w:hAnsi="Times New Roman" w:cs="Times New Roman"/>
          <w:color w:val="000000" w:themeColor="text1"/>
          <w:sz w:val="24"/>
          <w:szCs w:val="24"/>
        </w:rPr>
        <w:t>-</w:t>
      </w:r>
      <w:r w:rsidRPr="001524A3">
        <w:rPr>
          <w:rFonts w:ascii="Times New Roman" w:eastAsia="Times New Roman" w:hAnsi="Times New Roman" w:cs="Times New Roman"/>
          <w:color w:val="000000" w:themeColor="text1"/>
          <w:sz w:val="24"/>
          <w:szCs w:val="24"/>
        </w:rPr>
        <w:t>place tremendously.</w:t>
      </w:r>
      <w:r w:rsidR="00140C55">
        <w:rPr>
          <w:rFonts w:ascii="Times New Roman" w:eastAsia="Times New Roman" w:hAnsi="Times New Roman" w:cs="Times New Roman"/>
          <w:color w:val="000000" w:themeColor="text1"/>
          <w:sz w:val="24"/>
          <w:szCs w:val="24"/>
        </w:rPr>
        <w:t xml:space="preserve"> T</w:t>
      </w:r>
      <w:r w:rsidRPr="001524A3">
        <w:rPr>
          <w:rFonts w:ascii="Times New Roman" w:eastAsia="Times New Roman" w:hAnsi="Times New Roman" w:cs="Times New Roman"/>
          <w:color w:val="000000" w:themeColor="text1"/>
          <w:sz w:val="24"/>
          <w:szCs w:val="24"/>
        </w:rPr>
        <w:t>he security clearance delays for us</w:t>
      </w:r>
      <w:r w:rsidR="00B75C5E">
        <w:rPr>
          <w:rFonts w:ascii="Times New Roman" w:eastAsia="Times New Roman" w:hAnsi="Times New Roman" w:cs="Times New Roman"/>
          <w:color w:val="000000" w:themeColor="text1"/>
          <w:sz w:val="24"/>
          <w:szCs w:val="24"/>
        </w:rPr>
        <w:t xml:space="preserve">, there are some </w:t>
      </w:r>
      <w:proofErr w:type="gramStart"/>
      <w:r w:rsidR="00B75C5E">
        <w:rPr>
          <w:rFonts w:ascii="Times New Roman" w:eastAsia="Times New Roman" w:hAnsi="Times New Roman" w:cs="Times New Roman"/>
          <w:color w:val="000000" w:themeColor="text1"/>
          <w:sz w:val="24"/>
          <w:szCs w:val="24"/>
        </w:rPr>
        <w:t xml:space="preserve">one </w:t>
      </w:r>
      <w:r w:rsidRPr="001524A3">
        <w:rPr>
          <w:rFonts w:ascii="Times New Roman" w:eastAsia="Times New Roman" w:hAnsi="Times New Roman" w:cs="Times New Roman"/>
          <w:color w:val="000000" w:themeColor="text1"/>
          <w:sz w:val="24"/>
          <w:szCs w:val="24"/>
        </w:rPr>
        <w:t>off</w:t>
      </w:r>
      <w:proofErr w:type="gramEnd"/>
      <w:r w:rsidRPr="001524A3">
        <w:rPr>
          <w:rFonts w:ascii="Times New Roman" w:eastAsia="Times New Roman" w:hAnsi="Times New Roman" w:cs="Times New Roman"/>
          <w:color w:val="000000" w:themeColor="text1"/>
          <w:sz w:val="24"/>
          <w:szCs w:val="24"/>
        </w:rPr>
        <w:t xml:space="preserve"> things that were highly unusual</w:t>
      </w:r>
      <w:r w:rsidR="00B75C5E">
        <w:rPr>
          <w:rFonts w:ascii="Times New Roman" w:eastAsia="Times New Roman" w:hAnsi="Times New Roman" w:cs="Times New Roman"/>
          <w:color w:val="000000" w:themeColor="text1"/>
          <w:sz w:val="24"/>
          <w:szCs w:val="24"/>
        </w:rPr>
        <w:t xml:space="preserve"> </w:t>
      </w:r>
      <w:r w:rsidRPr="001524A3">
        <w:rPr>
          <w:rFonts w:ascii="Times New Roman" w:eastAsia="Times New Roman" w:hAnsi="Times New Roman" w:cs="Times New Roman"/>
          <w:color w:val="000000" w:themeColor="text1"/>
          <w:sz w:val="24"/>
          <w:szCs w:val="24"/>
        </w:rPr>
        <w:t>but we had some faculty who were not able to teach.</w:t>
      </w:r>
      <w:r w:rsidR="00140C55">
        <w:rPr>
          <w:rFonts w:ascii="Times New Roman" w:eastAsia="Times New Roman" w:hAnsi="Times New Roman" w:cs="Times New Roman"/>
          <w:color w:val="000000" w:themeColor="text1"/>
          <w:sz w:val="24"/>
          <w:szCs w:val="24"/>
        </w:rPr>
        <w:t xml:space="preserve"> </w:t>
      </w:r>
      <w:r w:rsidRPr="001524A3">
        <w:rPr>
          <w:rFonts w:ascii="Times New Roman" w:eastAsia="Times New Roman" w:hAnsi="Times New Roman" w:cs="Times New Roman"/>
          <w:color w:val="000000" w:themeColor="text1"/>
          <w:sz w:val="24"/>
          <w:szCs w:val="24"/>
        </w:rPr>
        <w:t xml:space="preserve">I was going to </w:t>
      </w:r>
      <w:r w:rsidR="003E15C8">
        <w:rPr>
          <w:rFonts w:ascii="Times New Roman" w:eastAsia="Times New Roman" w:hAnsi="Times New Roman" w:cs="Times New Roman"/>
          <w:color w:val="000000" w:themeColor="text1"/>
          <w:sz w:val="24"/>
          <w:szCs w:val="24"/>
        </w:rPr>
        <w:t>co-</w:t>
      </w:r>
      <w:r w:rsidRPr="001524A3">
        <w:rPr>
          <w:rFonts w:ascii="Times New Roman" w:eastAsia="Times New Roman" w:hAnsi="Times New Roman" w:cs="Times New Roman"/>
          <w:color w:val="000000" w:themeColor="text1"/>
          <w:sz w:val="24"/>
          <w:szCs w:val="24"/>
        </w:rPr>
        <w:t>teach with a faculty member part</w:t>
      </w:r>
      <w:r w:rsidR="00B75C5E">
        <w:rPr>
          <w:rFonts w:ascii="Times New Roman" w:eastAsia="Times New Roman" w:hAnsi="Times New Roman" w:cs="Times New Roman"/>
          <w:color w:val="000000" w:themeColor="text1"/>
          <w:sz w:val="24"/>
          <w:szCs w:val="24"/>
        </w:rPr>
        <w:t>-time</w:t>
      </w:r>
      <w:r w:rsidRPr="001524A3">
        <w:rPr>
          <w:rFonts w:ascii="Times New Roman" w:eastAsia="Times New Roman" w:hAnsi="Times New Roman" w:cs="Times New Roman"/>
          <w:color w:val="000000" w:themeColor="text1"/>
          <w:sz w:val="24"/>
          <w:szCs w:val="24"/>
        </w:rPr>
        <w:t>.</w:t>
      </w:r>
    </w:p>
    <w:p w14:paraId="56E28556" w14:textId="6C67AE0A" w:rsidR="001524A3" w:rsidRDefault="001524A3" w:rsidP="00602CDF">
      <w:pPr>
        <w:ind w:left="1440"/>
        <w:contextualSpacing/>
        <w:rPr>
          <w:rFonts w:ascii="Times New Roman" w:eastAsia="Times New Roman" w:hAnsi="Times New Roman" w:cs="Times New Roman"/>
          <w:color w:val="000000" w:themeColor="text1"/>
          <w:sz w:val="24"/>
          <w:szCs w:val="24"/>
        </w:rPr>
      </w:pPr>
      <w:r w:rsidRPr="001524A3">
        <w:rPr>
          <w:rFonts w:ascii="Times New Roman" w:eastAsia="Times New Roman" w:hAnsi="Times New Roman" w:cs="Times New Roman"/>
          <w:color w:val="000000" w:themeColor="text1"/>
          <w:sz w:val="24"/>
          <w:szCs w:val="24"/>
        </w:rPr>
        <w:t>I think the younger the faculty member, the less likely he seemed to be able to be approved, at least in, in my experience, because there's a lot more v</w:t>
      </w:r>
      <w:r w:rsidR="00140C55">
        <w:rPr>
          <w:rFonts w:ascii="Times New Roman" w:eastAsia="Times New Roman" w:hAnsi="Times New Roman" w:cs="Times New Roman"/>
          <w:color w:val="000000" w:themeColor="text1"/>
          <w:sz w:val="24"/>
          <w:szCs w:val="24"/>
        </w:rPr>
        <w:t>aried</w:t>
      </w:r>
      <w:r w:rsidRPr="001524A3">
        <w:rPr>
          <w:rFonts w:ascii="Times New Roman" w:eastAsia="Times New Roman" w:hAnsi="Times New Roman" w:cs="Times New Roman"/>
          <w:color w:val="000000" w:themeColor="text1"/>
          <w:sz w:val="24"/>
          <w:szCs w:val="24"/>
        </w:rPr>
        <w:t xml:space="preserve"> work history.</w:t>
      </w:r>
      <w:r w:rsidR="00140C55">
        <w:rPr>
          <w:rFonts w:ascii="Times New Roman" w:eastAsia="Times New Roman" w:hAnsi="Times New Roman" w:cs="Times New Roman"/>
          <w:color w:val="000000" w:themeColor="text1"/>
          <w:sz w:val="24"/>
          <w:szCs w:val="24"/>
        </w:rPr>
        <w:t xml:space="preserve"> </w:t>
      </w:r>
      <w:proofErr w:type="gramStart"/>
      <w:r w:rsidRPr="001524A3">
        <w:rPr>
          <w:rFonts w:ascii="Times New Roman" w:eastAsia="Times New Roman" w:hAnsi="Times New Roman" w:cs="Times New Roman"/>
          <w:color w:val="000000" w:themeColor="text1"/>
          <w:sz w:val="24"/>
          <w:szCs w:val="24"/>
        </w:rPr>
        <w:t>So</w:t>
      </w:r>
      <w:proofErr w:type="gramEnd"/>
      <w:r w:rsidRPr="001524A3">
        <w:rPr>
          <w:rFonts w:ascii="Times New Roman" w:eastAsia="Times New Roman" w:hAnsi="Times New Roman" w:cs="Times New Roman"/>
          <w:color w:val="000000" w:themeColor="text1"/>
          <w:sz w:val="24"/>
          <w:szCs w:val="24"/>
        </w:rPr>
        <w:t xml:space="preserve"> we had issues</w:t>
      </w:r>
      <w:r w:rsidR="00140C55">
        <w:rPr>
          <w:rFonts w:ascii="Times New Roman" w:eastAsia="Times New Roman" w:hAnsi="Times New Roman" w:cs="Times New Roman"/>
          <w:color w:val="000000" w:themeColor="text1"/>
          <w:sz w:val="24"/>
          <w:szCs w:val="24"/>
        </w:rPr>
        <w:t xml:space="preserve">. </w:t>
      </w:r>
      <w:r w:rsidRPr="001524A3">
        <w:rPr>
          <w:rFonts w:ascii="Times New Roman" w:eastAsia="Times New Roman" w:hAnsi="Times New Roman" w:cs="Times New Roman"/>
          <w:color w:val="000000" w:themeColor="text1"/>
          <w:sz w:val="24"/>
          <w:szCs w:val="24"/>
        </w:rPr>
        <w:t xml:space="preserve">I've </w:t>
      </w:r>
      <w:r w:rsidRPr="001524A3">
        <w:rPr>
          <w:rFonts w:ascii="Times New Roman" w:eastAsia="Times New Roman" w:hAnsi="Times New Roman" w:cs="Times New Roman"/>
          <w:color w:val="000000" w:themeColor="text1"/>
          <w:sz w:val="24"/>
          <w:szCs w:val="24"/>
        </w:rPr>
        <w:lastRenderedPageBreak/>
        <w:t>been on August</w:t>
      </w:r>
      <w:r w:rsidR="00140C55">
        <w:rPr>
          <w:rFonts w:ascii="Times New Roman" w:eastAsia="Times New Roman" w:hAnsi="Times New Roman" w:cs="Times New Roman"/>
          <w:color w:val="000000" w:themeColor="text1"/>
          <w:sz w:val="24"/>
          <w:szCs w:val="24"/>
        </w:rPr>
        <w:t>ana</w:t>
      </w:r>
      <w:r w:rsidRPr="001524A3">
        <w:rPr>
          <w:rFonts w:ascii="Times New Roman" w:eastAsia="Times New Roman" w:hAnsi="Times New Roman" w:cs="Times New Roman"/>
          <w:color w:val="000000" w:themeColor="text1"/>
          <w:sz w:val="24"/>
          <w:szCs w:val="24"/>
        </w:rPr>
        <w:t xml:space="preserve"> </w:t>
      </w:r>
      <w:r w:rsidR="00B75C5E">
        <w:rPr>
          <w:rFonts w:ascii="Times New Roman" w:eastAsia="Times New Roman" w:hAnsi="Times New Roman" w:cs="Times New Roman"/>
          <w:color w:val="000000" w:themeColor="text1"/>
          <w:sz w:val="24"/>
          <w:szCs w:val="24"/>
        </w:rPr>
        <w:t>one</w:t>
      </w:r>
      <w:r w:rsidRPr="001524A3">
        <w:rPr>
          <w:rFonts w:ascii="Times New Roman" w:eastAsia="Times New Roman" w:hAnsi="Times New Roman" w:cs="Times New Roman"/>
          <w:color w:val="000000" w:themeColor="text1"/>
          <w:sz w:val="24"/>
          <w:szCs w:val="24"/>
        </w:rPr>
        <w:t xml:space="preserve"> phone call gets me gets you 22 years of experience, but my Co teacher</w:t>
      </w:r>
      <w:r w:rsidR="00140C55">
        <w:rPr>
          <w:rFonts w:ascii="Times New Roman" w:eastAsia="Times New Roman" w:hAnsi="Times New Roman" w:cs="Times New Roman"/>
          <w:color w:val="000000" w:themeColor="text1"/>
          <w:sz w:val="24"/>
          <w:szCs w:val="24"/>
        </w:rPr>
        <w:t xml:space="preserve"> </w:t>
      </w:r>
      <w:r w:rsidRPr="001524A3">
        <w:rPr>
          <w:rFonts w:ascii="Times New Roman" w:eastAsia="Times New Roman" w:hAnsi="Times New Roman" w:cs="Times New Roman"/>
          <w:color w:val="000000" w:themeColor="text1"/>
          <w:sz w:val="24"/>
          <w:szCs w:val="24"/>
        </w:rPr>
        <w:t xml:space="preserve">was just finishing her PhD and she had all these retail jobs in grad school and if </w:t>
      </w:r>
      <w:r w:rsidR="00B75C5E">
        <w:rPr>
          <w:rFonts w:ascii="Times New Roman" w:eastAsia="Times New Roman" w:hAnsi="Times New Roman" w:cs="Times New Roman"/>
          <w:color w:val="000000" w:themeColor="text1"/>
          <w:sz w:val="24"/>
          <w:szCs w:val="24"/>
        </w:rPr>
        <w:t>one</w:t>
      </w:r>
      <w:r w:rsidRPr="001524A3">
        <w:rPr>
          <w:rFonts w:ascii="Times New Roman" w:eastAsia="Times New Roman" w:hAnsi="Times New Roman" w:cs="Times New Roman"/>
          <w:color w:val="000000" w:themeColor="text1"/>
          <w:sz w:val="24"/>
          <w:szCs w:val="24"/>
        </w:rPr>
        <w:t xml:space="preserve"> retail job doesn't call back to verify employment</w:t>
      </w:r>
      <w:r w:rsidR="00140C55">
        <w:rPr>
          <w:rFonts w:ascii="Times New Roman" w:eastAsia="Times New Roman" w:hAnsi="Times New Roman" w:cs="Times New Roman"/>
          <w:color w:val="000000" w:themeColor="text1"/>
          <w:sz w:val="24"/>
          <w:szCs w:val="24"/>
        </w:rPr>
        <w:t xml:space="preserve"> y</w:t>
      </w:r>
      <w:r w:rsidRPr="001524A3">
        <w:rPr>
          <w:rFonts w:ascii="Times New Roman" w:eastAsia="Times New Roman" w:hAnsi="Times New Roman" w:cs="Times New Roman"/>
          <w:color w:val="000000" w:themeColor="text1"/>
          <w:sz w:val="24"/>
          <w:szCs w:val="24"/>
        </w:rPr>
        <w:t>ou're not teaching, so I ta</w:t>
      </w:r>
      <w:r w:rsidR="00602CDF">
        <w:rPr>
          <w:rFonts w:ascii="Times New Roman" w:eastAsia="Times New Roman" w:hAnsi="Times New Roman" w:cs="Times New Roman"/>
          <w:color w:val="000000" w:themeColor="text1"/>
          <w:sz w:val="24"/>
          <w:szCs w:val="24"/>
        </w:rPr>
        <w:t>ught</w:t>
      </w:r>
      <w:r w:rsidRPr="001524A3">
        <w:rPr>
          <w:rFonts w:ascii="Times New Roman" w:eastAsia="Times New Roman" w:hAnsi="Times New Roman" w:cs="Times New Roman"/>
          <w:color w:val="000000" w:themeColor="text1"/>
          <w:sz w:val="24"/>
          <w:szCs w:val="24"/>
        </w:rPr>
        <w:t xml:space="preserve"> that class by myself instead of with her,</w:t>
      </w:r>
      <w:r w:rsidR="00602CDF">
        <w:rPr>
          <w:rFonts w:ascii="Times New Roman" w:eastAsia="Times New Roman" w:hAnsi="Times New Roman" w:cs="Times New Roman"/>
          <w:color w:val="000000" w:themeColor="text1"/>
          <w:sz w:val="24"/>
          <w:szCs w:val="24"/>
        </w:rPr>
        <w:t xml:space="preserve"> a</w:t>
      </w:r>
      <w:r w:rsidRPr="001524A3">
        <w:rPr>
          <w:rFonts w:ascii="Times New Roman" w:eastAsia="Times New Roman" w:hAnsi="Times New Roman" w:cs="Times New Roman"/>
          <w:color w:val="000000" w:themeColor="text1"/>
          <w:sz w:val="24"/>
          <w:szCs w:val="24"/>
        </w:rPr>
        <w:t>nd so it's not a small thing sometimes.</w:t>
      </w:r>
      <w:r w:rsidR="00140C55">
        <w:rPr>
          <w:rFonts w:ascii="Times New Roman" w:eastAsia="Times New Roman" w:hAnsi="Times New Roman" w:cs="Times New Roman"/>
          <w:color w:val="000000" w:themeColor="text1"/>
          <w:sz w:val="24"/>
          <w:szCs w:val="24"/>
        </w:rPr>
        <w:t xml:space="preserve"> </w:t>
      </w:r>
      <w:r w:rsidR="00B75C5E">
        <w:rPr>
          <w:rFonts w:ascii="Times New Roman" w:eastAsia="Times New Roman" w:hAnsi="Times New Roman" w:cs="Times New Roman"/>
          <w:color w:val="000000" w:themeColor="text1"/>
          <w:sz w:val="24"/>
          <w:szCs w:val="24"/>
        </w:rPr>
        <w:t>W</w:t>
      </w:r>
      <w:r w:rsidRPr="001524A3">
        <w:rPr>
          <w:rFonts w:ascii="Times New Roman" w:eastAsia="Times New Roman" w:hAnsi="Times New Roman" w:cs="Times New Roman"/>
          <w:color w:val="000000" w:themeColor="text1"/>
          <w:sz w:val="24"/>
          <w:szCs w:val="24"/>
        </w:rPr>
        <w:t>e have more of our African American faculty, our younger faculty, as well, we need to have diverse faculty teaching and that just didn't happen for no good reason.</w:t>
      </w:r>
      <w:r w:rsidR="00140C55">
        <w:rPr>
          <w:rFonts w:ascii="Times New Roman" w:eastAsia="Times New Roman" w:hAnsi="Times New Roman" w:cs="Times New Roman"/>
          <w:color w:val="000000" w:themeColor="text1"/>
          <w:sz w:val="24"/>
          <w:szCs w:val="24"/>
        </w:rPr>
        <w:t xml:space="preserve"> </w:t>
      </w:r>
    </w:p>
    <w:p w14:paraId="77E8F78C" w14:textId="0CB6107A" w:rsidR="008A5A9C" w:rsidRDefault="008A5A9C" w:rsidP="008A5A9C">
      <w:pPr>
        <w:contextualSpacing/>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w:t>
      </w:r>
      <w:r w:rsidRPr="008A5A9C">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3</w:t>
      </w:r>
      <w:proofErr w:type="gramStart"/>
      <w:r w:rsidRPr="008A5A9C">
        <w:rPr>
          <w:rFonts w:ascii="Times New Roman" w:eastAsia="Times New Roman" w:hAnsi="Times New Roman" w:cs="Times New Roman"/>
          <w:b/>
          <w:bCs/>
          <w:color w:val="000000" w:themeColor="text1"/>
          <w:sz w:val="24"/>
          <w:szCs w:val="24"/>
          <w:vertAlign w:val="superscript"/>
        </w:rPr>
        <w:t>rd</w:t>
      </w:r>
      <w:r>
        <w:rPr>
          <w:rFonts w:ascii="Times New Roman" w:eastAsia="Times New Roman" w:hAnsi="Times New Roman" w:cs="Times New Roman"/>
          <w:b/>
          <w:bCs/>
          <w:color w:val="000000" w:themeColor="text1"/>
          <w:sz w:val="24"/>
          <w:szCs w:val="24"/>
        </w:rPr>
        <w:t xml:space="preserve"> </w:t>
      </w:r>
      <w:r w:rsidRPr="008A5A9C">
        <w:rPr>
          <w:rFonts w:ascii="Times New Roman" w:eastAsia="Times New Roman" w:hAnsi="Times New Roman" w:cs="Times New Roman"/>
          <w:b/>
          <w:bCs/>
          <w:color w:val="000000" w:themeColor="text1"/>
          <w:sz w:val="24"/>
          <w:szCs w:val="24"/>
        </w:rPr>
        <w:t xml:space="preserve"> </w:t>
      </w:r>
      <w:proofErr w:type="spellStart"/>
      <w:r w:rsidRPr="008A5A9C">
        <w:rPr>
          <w:rFonts w:ascii="Times New Roman" w:eastAsia="Times New Roman" w:hAnsi="Times New Roman" w:cs="Times New Roman"/>
          <w:b/>
          <w:bCs/>
          <w:color w:val="000000" w:themeColor="text1"/>
          <w:sz w:val="24"/>
          <w:szCs w:val="24"/>
        </w:rPr>
        <w:t>Presntation</w:t>
      </w:r>
      <w:proofErr w:type="spellEnd"/>
      <w:proofErr w:type="gramEnd"/>
      <w:r w:rsidRPr="008A5A9C">
        <w:rPr>
          <w:rFonts w:ascii="Times New Roman" w:eastAsia="Times New Roman" w:hAnsi="Times New Roman" w:cs="Times New Roman"/>
          <w:b/>
          <w:bCs/>
          <w:color w:val="000000" w:themeColor="text1"/>
          <w:sz w:val="24"/>
          <w:szCs w:val="24"/>
        </w:rPr>
        <w:t>:</w:t>
      </w:r>
      <w:r w:rsidRPr="008A5A9C">
        <w:t xml:space="preserve"> </w:t>
      </w:r>
      <w:r w:rsidRPr="008A5A9C">
        <w:rPr>
          <w:rFonts w:ascii="Times New Roman" w:eastAsia="Times New Roman" w:hAnsi="Times New Roman" w:cs="Times New Roman"/>
          <w:b/>
          <w:bCs/>
          <w:color w:val="000000" w:themeColor="text1"/>
          <w:sz w:val="24"/>
          <w:szCs w:val="24"/>
        </w:rPr>
        <w:t>B</w:t>
      </w:r>
      <w:r>
        <w:rPr>
          <w:rFonts w:ascii="Times New Roman" w:eastAsia="Times New Roman" w:hAnsi="Times New Roman" w:cs="Times New Roman"/>
          <w:b/>
          <w:bCs/>
          <w:color w:val="000000" w:themeColor="text1"/>
          <w:sz w:val="24"/>
          <w:szCs w:val="24"/>
        </w:rPr>
        <w:t xml:space="preserve">oston </w:t>
      </w:r>
      <w:r w:rsidRPr="008A5A9C">
        <w:rPr>
          <w:rFonts w:ascii="Times New Roman" w:eastAsia="Times New Roman" w:hAnsi="Times New Roman" w:cs="Times New Roman"/>
          <w:b/>
          <w:bCs/>
          <w:color w:val="000000" w:themeColor="text1"/>
          <w:sz w:val="24"/>
          <w:szCs w:val="24"/>
        </w:rPr>
        <w:t>U</w:t>
      </w:r>
      <w:r>
        <w:rPr>
          <w:rFonts w:ascii="Times New Roman" w:eastAsia="Times New Roman" w:hAnsi="Times New Roman" w:cs="Times New Roman"/>
          <w:b/>
          <w:bCs/>
          <w:color w:val="000000" w:themeColor="text1"/>
          <w:sz w:val="24"/>
          <w:szCs w:val="24"/>
        </w:rPr>
        <w:t>niversity</w:t>
      </w:r>
      <w:r w:rsidRPr="008A5A9C">
        <w:rPr>
          <w:rFonts w:ascii="Times New Roman" w:eastAsia="Times New Roman" w:hAnsi="Times New Roman" w:cs="Times New Roman"/>
          <w:b/>
          <w:bCs/>
          <w:color w:val="000000" w:themeColor="text1"/>
          <w:sz w:val="24"/>
          <w:szCs w:val="24"/>
        </w:rPr>
        <w:t>’s Prison Education Program: A Legacy of Social Justice</w:t>
      </w:r>
      <w:r>
        <w:rPr>
          <w:rFonts w:ascii="Times New Roman" w:eastAsia="Times New Roman" w:hAnsi="Times New Roman" w:cs="Times New Roman"/>
          <w:b/>
          <w:bCs/>
          <w:color w:val="000000" w:themeColor="text1"/>
          <w:sz w:val="24"/>
          <w:szCs w:val="24"/>
        </w:rPr>
        <w:t xml:space="preserve"> Mary Ellen Mastrorilli</w:t>
      </w:r>
      <w:r w:rsidRPr="008A5A9C">
        <w:rPr>
          <w:rFonts w:ascii="Times New Roman" w:eastAsia="Times New Roman" w:hAnsi="Times New Roman" w:cs="Times New Roman"/>
          <w:b/>
          <w:bCs/>
          <w:color w:val="000000" w:themeColor="text1"/>
          <w:sz w:val="24"/>
          <w:szCs w:val="24"/>
        </w:rPr>
        <w:t>,</w:t>
      </w:r>
      <w:r w:rsidRPr="008A5A9C">
        <w:t xml:space="preserve"> </w:t>
      </w:r>
      <w:r w:rsidRPr="008A5A9C">
        <w:rPr>
          <w:rFonts w:ascii="Times New Roman" w:eastAsia="Times New Roman" w:hAnsi="Times New Roman" w:cs="Times New Roman"/>
          <w:b/>
          <w:bCs/>
          <w:color w:val="000000" w:themeColor="text1"/>
          <w:sz w:val="24"/>
          <w:szCs w:val="24"/>
        </w:rPr>
        <w:t>Ph.D.</w:t>
      </w:r>
      <w:r>
        <w:rPr>
          <w:rFonts w:ascii="Times New Roman" w:eastAsia="Times New Roman" w:hAnsi="Times New Roman" w:cs="Times New Roman"/>
          <w:b/>
          <w:bCs/>
          <w:color w:val="000000" w:themeColor="text1"/>
          <w:sz w:val="24"/>
          <w:szCs w:val="24"/>
        </w:rPr>
        <w:t xml:space="preserve">, </w:t>
      </w:r>
      <w:r w:rsidRPr="008A5A9C">
        <w:rPr>
          <w:rFonts w:ascii="Times New Roman" w:eastAsia="Times New Roman" w:hAnsi="Times New Roman" w:cs="Times New Roman"/>
          <w:b/>
          <w:bCs/>
          <w:color w:val="000000" w:themeColor="text1"/>
          <w:sz w:val="24"/>
          <w:szCs w:val="24"/>
        </w:rPr>
        <w:t xml:space="preserve">Faculty Director </w:t>
      </w:r>
    </w:p>
    <w:p w14:paraId="446B56DF" w14:textId="3E062A06" w:rsidR="003E15C8" w:rsidRPr="003E15C8" w:rsidRDefault="003E15C8" w:rsidP="003E15C8">
      <w:pPr>
        <w:contextualSpacing/>
        <w:rPr>
          <w:rFonts w:ascii="Times New Roman" w:eastAsia="Times New Roman" w:hAnsi="Times New Roman" w:cs="Times New Roman"/>
          <w:color w:val="000000" w:themeColor="text1"/>
          <w:sz w:val="24"/>
          <w:szCs w:val="24"/>
        </w:rPr>
      </w:pPr>
      <w:r w:rsidRPr="003E15C8">
        <w:rPr>
          <w:rFonts w:ascii="Times New Roman" w:eastAsia="Times New Roman" w:hAnsi="Times New Roman" w:cs="Times New Roman"/>
          <w:color w:val="000000" w:themeColor="text1"/>
          <w:sz w:val="24"/>
          <w:szCs w:val="24"/>
        </w:rPr>
        <w:t xml:space="preserve">a.    Chair introduced </w:t>
      </w:r>
      <w:r>
        <w:rPr>
          <w:rFonts w:ascii="Times New Roman" w:eastAsia="Times New Roman" w:hAnsi="Times New Roman" w:cs="Times New Roman"/>
          <w:color w:val="000000" w:themeColor="text1"/>
          <w:sz w:val="24"/>
          <w:szCs w:val="24"/>
        </w:rPr>
        <w:t>Dr. Mary Ellen Mastrorilli</w:t>
      </w:r>
      <w:r w:rsidRPr="003E15C8">
        <w:rPr>
          <w:rFonts w:ascii="Times New Roman" w:eastAsia="Times New Roman" w:hAnsi="Times New Roman" w:cs="Times New Roman"/>
          <w:color w:val="000000" w:themeColor="text1"/>
          <w:sz w:val="24"/>
          <w:szCs w:val="24"/>
        </w:rPr>
        <w:t xml:space="preserve"> and read h</w:t>
      </w:r>
      <w:r>
        <w:rPr>
          <w:rFonts w:ascii="Times New Roman" w:eastAsia="Times New Roman" w:hAnsi="Times New Roman" w:cs="Times New Roman"/>
          <w:color w:val="000000" w:themeColor="text1"/>
          <w:sz w:val="24"/>
          <w:szCs w:val="24"/>
        </w:rPr>
        <w:t xml:space="preserve">er </w:t>
      </w:r>
      <w:r w:rsidRPr="003E15C8">
        <w:rPr>
          <w:rFonts w:ascii="Times New Roman" w:eastAsia="Times New Roman" w:hAnsi="Times New Roman" w:cs="Times New Roman"/>
          <w:color w:val="000000" w:themeColor="text1"/>
          <w:sz w:val="24"/>
          <w:szCs w:val="24"/>
        </w:rPr>
        <w:t>bio to the task force.</w:t>
      </w:r>
    </w:p>
    <w:p w14:paraId="3FA2C953" w14:textId="59208999" w:rsidR="003E15C8" w:rsidRDefault="003E15C8" w:rsidP="003E15C8">
      <w:pPr>
        <w:contextualSpacing/>
        <w:rPr>
          <w:rFonts w:ascii="Times New Roman" w:eastAsia="Times New Roman" w:hAnsi="Times New Roman" w:cs="Times New Roman"/>
          <w:color w:val="000000" w:themeColor="text1"/>
          <w:sz w:val="24"/>
          <w:szCs w:val="24"/>
        </w:rPr>
      </w:pPr>
      <w:r w:rsidRPr="003E15C8">
        <w:rPr>
          <w:rFonts w:ascii="Times New Roman" w:eastAsia="Times New Roman" w:hAnsi="Times New Roman" w:cs="Times New Roman"/>
          <w:color w:val="000000" w:themeColor="text1"/>
          <w:sz w:val="24"/>
          <w:szCs w:val="24"/>
        </w:rPr>
        <w:t xml:space="preserve">b.    </w:t>
      </w:r>
      <w:r>
        <w:rPr>
          <w:rFonts w:ascii="Times New Roman" w:eastAsia="Times New Roman" w:hAnsi="Times New Roman" w:cs="Times New Roman"/>
          <w:color w:val="000000" w:themeColor="text1"/>
          <w:sz w:val="24"/>
          <w:szCs w:val="24"/>
        </w:rPr>
        <w:t>Dr. Mastrorilli</w:t>
      </w:r>
      <w:r w:rsidRPr="003E15C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presented her Power Point Presentation</w:t>
      </w:r>
      <w:r w:rsidRPr="003E15C8">
        <w:rPr>
          <w:rFonts w:ascii="Times New Roman" w:eastAsia="Times New Roman" w:hAnsi="Times New Roman" w:cs="Times New Roman"/>
          <w:color w:val="000000" w:themeColor="text1"/>
          <w:sz w:val="24"/>
          <w:szCs w:val="24"/>
        </w:rPr>
        <w:t xml:space="preserve"> for the IL Higher Education in Prison Task Force:</w:t>
      </w:r>
    </w:p>
    <w:p w14:paraId="504B9051" w14:textId="6A193269" w:rsidR="002D6473" w:rsidRDefault="002D6473" w:rsidP="002D6473">
      <w:pPr>
        <w:ind w:left="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ab/>
        <w:t xml:space="preserve">Dr. Mastrorilli stated </w:t>
      </w:r>
      <w:r w:rsidR="00B75C5E">
        <w:rPr>
          <w:rFonts w:ascii="Times New Roman" w:eastAsia="Times New Roman" w:hAnsi="Times New Roman" w:cs="Times New Roman"/>
          <w:color w:val="000000" w:themeColor="text1"/>
          <w:sz w:val="24"/>
          <w:szCs w:val="24"/>
        </w:rPr>
        <w:t xml:space="preserve">Elizabeth Baker was the </w:t>
      </w:r>
      <w:r w:rsidRPr="002D6473">
        <w:rPr>
          <w:rFonts w:ascii="Times New Roman" w:eastAsia="Times New Roman" w:hAnsi="Times New Roman" w:cs="Times New Roman"/>
          <w:color w:val="000000" w:themeColor="text1"/>
          <w:sz w:val="24"/>
          <w:szCs w:val="24"/>
        </w:rPr>
        <w:t>founder of the Boston University Prison Education program.</w:t>
      </w:r>
      <w:r>
        <w:rPr>
          <w:rFonts w:ascii="Times New Roman" w:eastAsia="Times New Roman" w:hAnsi="Times New Roman" w:cs="Times New Roman"/>
          <w:color w:val="000000" w:themeColor="text1"/>
          <w:sz w:val="24"/>
          <w:szCs w:val="24"/>
        </w:rPr>
        <w:t xml:space="preserve"> </w:t>
      </w:r>
      <w:r w:rsidRPr="002D6473">
        <w:rPr>
          <w:rFonts w:ascii="Times New Roman" w:eastAsia="Times New Roman" w:hAnsi="Times New Roman" w:cs="Times New Roman"/>
          <w:color w:val="000000" w:themeColor="text1"/>
          <w:sz w:val="24"/>
          <w:szCs w:val="24"/>
        </w:rPr>
        <w:t>In 1969, as a BU professor, she took the University's team for television's popular quiz show, the GE College Bowl, to MCI-Norfolk, a medium-security prison, for a practice session against a team comprised of prisoners. Impressed by the intellectual abilities of the inmates and their interest in learning, Barker asked the University to sponsor college-level classes for the prisoners. She did not take no for an answer</w:t>
      </w:r>
      <w:r w:rsidR="00B75C5E">
        <w:rPr>
          <w:rFonts w:ascii="Times New Roman" w:eastAsia="Times New Roman" w:hAnsi="Times New Roman" w:cs="Times New Roman"/>
          <w:color w:val="000000" w:themeColor="text1"/>
          <w:sz w:val="24"/>
          <w:szCs w:val="24"/>
        </w:rPr>
        <w:t xml:space="preserve"> and </w:t>
      </w:r>
      <w:r w:rsidRPr="002D6473">
        <w:rPr>
          <w:rFonts w:ascii="Times New Roman" w:eastAsia="Times New Roman" w:hAnsi="Times New Roman" w:cs="Times New Roman"/>
          <w:color w:val="000000" w:themeColor="text1"/>
          <w:sz w:val="24"/>
          <w:szCs w:val="24"/>
        </w:rPr>
        <w:t>in 1972, BU installed a new president, John Silber,</w:t>
      </w:r>
      <w:r>
        <w:rPr>
          <w:rFonts w:ascii="Times New Roman" w:eastAsia="Times New Roman" w:hAnsi="Times New Roman" w:cs="Times New Roman"/>
          <w:color w:val="000000" w:themeColor="text1"/>
          <w:sz w:val="24"/>
          <w:szCs w:val="24"/>
        </w:rPr>
        <w:t xml:space="preserve"> who let Baker begin the program.</w:t>
      </w:r>
    </w:p>
    <w:p w14:paraId="25F6725D" w14:textId="5D663564" w:rsidR="002D6473" w:rsidRDefault="002D6473" w:rsidP="002D6473">
      <w:pPr>
        <w:ind w:left="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w:t>
      </w:r>
      <w:r>
        <w:rPr>
          <w:rFonts w:ascii="Times New Roman" w:eastAsia="Times New Roman" w:hAnsi="Times New Roman" w:cs="Times New Roman"/>
          <w:color w:val="000000" w:themeColor="text1"/>
          <w:sz w:val="24"/>
          <w:szCs w:val="24"/>
        </w:rPr>
        <w:tab/>
      </w:r>
      <w:r w:rsidRPr="002D6473">
        <w:rPr>
          <w:rFonts w:ascii="Times New Roman" w:eastAsia="Times New Roman" w:hAnsi="Times New Roman" w:cs="Times New Roman"/>
          <w:color w:val="000000" w:themeColor="text1"/>
          <w:sz w:val="24"/>
          <w:szCs w:val="24"/>
        </w:rPr>
        <w:t xml:space="preserve">Students who participate in correctional education programs had </w:t>
      </w:r>
      <w:proofErr w:type="gramStart"/>
      <w:r w:rsidRPr="002D6473">
        <w:rPr>
          <w:rFonts w:ascii="Times New Roman" w:eastAsia="Times New Roman" w:hAnsi="Times New Roman" w:cs="Times New Roman"/>
          <w:color w:val="000000" w:themeColor="text1"/>
          <w:sz w:val="24"/>
          <w:szCs w:val="24"/>
        </w:rPr>
        <w:t>a 43 percent lower odds of recidivating</w:t>
      </w:r>
      <w:proofErr w:type="gramEnd"/>
      <w:r w:rsidRPr="002D6473">
        <w:rPr>
          <w:rFonts w:ascii="Times New Roman" w:eastAsia="Times New Roman" w:hAnsi="Times New Roman" w:cs="Times New Roman"/>
          <w:color w:val="000000" w:themeColor="text1"/>
          <w:sz w:val="24"/>
          <w:szCs w:val="24"/>
        </w:rPr>
        <w:t xml:space="preserve"> than those who did not. This translates to a reduction in the risk of recidivating of 13 percentage points.</w:t>
      </w:r>
      <w:r>
        <w:rPr>
          <w:rFonts w:ascii="Times New Roman" w:eastAsia="Times New Roman" w:hAnsi="Times New Roman" w:cs="Times New Roman"/>
          <w:color w:val="000000" w:themeColor="text1"/>
          <w:sz w:val="24"/>
          <w:szCs w:val="24"/>
        </w:rPr>
        <w:t xml:space="preserve"> </w:t>
      </w:r>
      <w:r w:rsidRPr="002D6473">
        <w:rPr>
          <w:rFonts w:ascii="Times New Roman" w:eastAsia="Times New Roman" w:hAnsi="Times New Roman" w:cs="Times New Roman"/>
          <w:color w:val="000000" w:themeColor="text1"/>
          <w:sz w:val="24"/>
          <w:szCs w:val="24"/>
        </w:rPr>
        <w:t>The odds of obtaining employment post-release among incarcerated individuals who participated in correctional education was 13 percent higher than the odds for those who did not participate in correctional education.</w:t>
      </w:r>
    </w:p>
    <w:p w14:paraId="351B31EB" w14:textId="7B058C0A" w:rsidR="00B453D2" w:rsidRDefault="00B453D2" w:rsidP="00B453D2">
      <w:pPr>
        <w:ind w:left="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 </w:t>
      </w:r>
      <w:r>
        <w:rPr>
          <w:rFonts w:ascii="Times New Roman" w:eastAsia="Times New Roman" w:hAnsi="Times New Roman" w:cs="Times New Roman"/>
          <w:color w:val="000000" w:themeColor="text1"/>
          <w:sz w:val="24"/>
          <w:szCs w:val="24"/>
        </w:rPr>
        <w:tab/>
      </w:r>
      <w:r w:rsidRPr="00B453D2">
        <w:rPr>
          <w:rFonts w:ascii="Times New Roman" w:eastAsia="Times New Roman" w:hAnsi="Times New Roman" w:cs="Times New Roman"/>
          <w:color w:val="000000" w:themeColor="text1"/>
          <w:sz w:val="24"/>
          <w:szCs w:val="24"/>
        </w:rPr>
        <w:t>54% of those who completed the program on campus did not have a single subsequent arraignment.</w:t>
      </w:r>
      <w:r>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Does not include dismissals, CWOF</w:t>
      </w:r>
    </w:p>
    <w:p w14:paraId="389C55E3" w14:textId="67892B0B" w:rsidR="00B453D2" w:rsidRPr="00B453D2" w:rsidRDefault="00B453D2" w:rsidP="00B453D2">
      <w:pPr>
        <w:ind w:left="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 </w:t>
      </w:r>
      <w:r>
        <w:rPr>
          <w:rFonts w:ascii="Times New Roman" w:eastAsia="Times New Roman" w:hAnsi="Times New Roman" w:cs="Times New Roman"/>
          <w:color w:val="000000" w:themeColor="text1"/>
          <w:sz w:val="24"/>
          <w:szCs w:val="24"/>
        </w:rPr>
        <w:tab/>
      </w:r>
      <w:r w:rsidRPr="00B453D2">
        <w:rPr>
          <w:rFonts w:ascii="Times New Roman" w:eastAsia="Times New Roman" w:hAnsi="Times New Roman" w:cs="Times New Roman"/>
          <w:color w:val="000000" w:themeColor="text1"/>
          <w:sz w:val="24"/>
          <w:szCs w:val="24"/>
        </w:rPr>
        <w:t xml:space="preserve">Boston University revamped its </w:t>
      </w:r>
      <w:proofErr w:type="spellStart"/>
      <w:r w:rsidRPr="00B453D2">
        <w:rPr>
          <w:rFonts w:ascii="Times New Roman" w:eastAsia="Times New Roman" w:hAnsi="Times New Roman" w:cs="Times New Roman"/>
          <w:color w:val="000000" w:themeColor="text1"/>
          <w:sz w:val="24"/>
          <w:szCs w:val="24"/>
        </w:rPr>
        <w:t>entire,undergraduate</w:t>
      </w:r>
      <w:proofErr w:type="spellEnd"/>
      <w:r w:rsidRPr="00B453D2">
        <w:rPr>
          <w:rFonts w:ascii="Times New Roman" w:eastAsia="Times New Roman" w:hAnsi="Times New Roman" w:cs="Times New Roman"/>
          <w:color w:val="000000" w:themeColor="text1"/>
          <w:sz w:val="24"/>
          <w:szCs w:val="24"/>
        </w:rPr>
        <w:t xml:space="preserve"> curriculum it's called the </w:t>
      </w:r>
      <w:r w:rsidR="00B75C5E">
        <w:rPr>
          <w:rFonts w:ascii="Times New Roman" w:eastAsia="Times New Roman" w:hAnsi="Times New Roman" w:cs="Times New Roman"/>
          <w:color w:val="000000" w:themeColor="text1"/>
          <w:sz w:val="24"/>
          <w:szCs w:val="24"/>
        </w:rPr>
        <w:t>“</w:t>
      </w:r>
      <w:r w:rsidRPr="00B453D2">
        <w:rPr>
          <w:rFonts w:ascii="Times New Roman" w:eastAsia="Times New Roman" w:hAnsi="Times New Roman" w:cs="Times New Roman"/>
          <w:color w:val="000000" w:themeColor="text1"/>
          <w:sz w:val="24"/>
          <w:szCs w:val="24"/>
        </w:rPr>
        <w:t xml:space="preserve">B U </w:t>
      </w:r>
      <w:r w:rsidR="00B75C5E">
        <w:rPr>
          <w:rFonts w:ascii="Times New Roman" w:eastAsia="Times New Roman" w:hAnsi="Times New Roman" w:cs="Times New Roman"/>
          <w:color w:val="000000" w:themeColor="text1"/>
          <w:sz w:val="24"/>
          <w:szCs w:val="24"/>
        </w:rPr>
        <w:t>H</w:t>
      </w:r>
      <w:r w:rsidRPr="00B453D2">
        <w:rPr>
          <w:rFonts w:ascii="Times New Roman" w:eastAsia="Times New Roman" w:hAnsi="Times New Roman" w:cs="Times New Roman"/>
          <w:color w:val="000000" w:themeColor="text1"/>
          <w:sz w:val="24"/>
          <w:szCs w:val="24"/>
        </w:rPr>
        <w:t>ub</w:t>
      </w:r>
      <w:r w:rsidR="00B75C5E">
        <w:rPr>
          <w:rFonts w:ascii="Times New Roman" w:eastAsia="Times New Roman" w:hAnsi="Times New Roman" w:cs="Times New Roman"/>
          <w:color w:val="000000" w:themeColor="text1"/>
          <w:sz w:val="24"/>
          <w:szCs w:val="24"/>
        </w:rPr>
        <w:t>”</w:t>
      </w:r>
      <w:r w:rsidRPr="00B453D2">
        <w:rPr>
          <w:rFonts w:ascii="Times New Roman" w:eastAsia="Times New Roman" w:hAnsi="Times New Roman" w:cs="Times New Roman"/>
          <w:color w:val="000000" w:themeColor="text1"/>
          <w:sz w:val="24"/>
          <w:szCs w:val="24"/>
        </w:rPr>
        <w:t xml:space="preserve"> and it has a lot of,</w:t>
      </w:r>
      <w:r>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components to it and we realized that it would be difficult to implement those changes behind the walls of a secure prison.</w:t>
      </w:r>
      <w:r>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 xml:space="preserve">So, in its place, we adopted this undergraduate certificate program, and I went into both facilities, very fearful of a backlash. I was pleasantly surprised </w:t>
      </w:r>
      <w:r w:rsidR="00B75C5E">
        <w:rPr>
          <w:rFonts w:ascii="Times New Roman" w:eastAsia="Times New Roman" w:hAnsi="Times New Roman" w:cs="Times New Roman"/>
          <w:color w:val="000000" w:themeColor="text1"/>
          <w:sz w:val="24"/>
          <w:szCs w:val="24"/>
        </w:rPr>
        <w:t xml:space="preserve">and even </w:t>
      </w:r>
      <w:r w:rsidRPr="00B453D2">
        <w:rPr>
          <w:rFonts w:ascii="Times New Roman" w:eastAsia="Times New Roman" w:hAnsi="Times New Roman" w:cs="Times New Roman"/>
          <w:color w:val="000000" w:themeColor="text1"/>
          <w:sz w:val="24"/>
          <w:szCs w:val="24"/>
        </w:rPr>
        <w:t>shocked.</w:t>
      </w:r>
      <w:r w:rsidR="00B75C5E">
        <w:rPr>
          <w:rFonts w:ascii="Times New Roman" w:eastAsia="Times New Roman" w:hAnsi="Times New Roman" w:cs="Times New Roman"/>
          <w:color w:val="000000" w:themeColor="text1"/>
          <w:sz w:val="24"/>
          <w:szCs w:val="24"/>
        </w:rPr>
        <w:t xml:space="preserve"> The program</w:t>
      </w:r>
      <w:r w:rsidRPr="00B453D2">
        <w:rPr>
          <w:rFonts w:ascii="Times New Roman" w:eastAsia="Times New Roman" w:hAnsi="Times New Roman" w:cs="Times New Roman"/>
          <w:color w:val="000000" w:themeColor="text1"/>
          <w:sz w:val="24"/>
          <w:szCs w:val="24"/>
        </w:rPr>
        <w:t xml:space="preserve"> was met with open arms. I had many </w:t>
      </w:r>
      <w:proofErr w:type="spellStart"/>
      <w:r w:rsidRPr="00B453D2">
        <w:rPr>
          <w:rFonts w:ascii="Times New Roman" w:eastAsia="Times New Roman" w:hAnsi="Times New Roman" w:cs="Times New Roman"/>
          <w:color w:val="000000" w:themeColor="text1"/>
          <w:sz w:val="24"/>
          <w:szCs w:val="24"/>
        </w:rPr>
        <w:t>many</w:t>
      </w:r>
      <w:proofErr w:type="spellEnd"/>
      <w:r w:rsidRPr="00B453D2">
        <w:rPr>
          <w:rFonts w:ascii="Times New Roman" w:eastAsia="Times New Roman" w:hAnsi="Times New Roman" w:cs="Times New Roman"/>
          <w:color w:val="000000" w:themeColor="text1"/>
          <w:sz w:val="24"/>
          <w:szCs w:val="24"/>
        </w:rPr>
        <w:t xml:space="preserve"> individuals</w:t>
      </w:r>
      <w:r>
        <w:rPr>
          <w:rFonts w:ascii="Times New Roman" w:eastAsia="Times New Roman" w:hAnsi="Times New Roman" w:cs="Times New Roman"/>
          <w:color w:val="000000" w:themeColor="text1"/>
          <w:sz w:val="24"/>
          <w:szCs w:val="24"/>
        </w:rPr>
        <w:t xml:space="preserve"> t</w:t>
      </w:r>
      <w:r w:rsidRPr="00B453D2">
        <w:rPr>
          <w:rFonts w:ascii="Times New Roman" w:eastAsia="Times New Roman" w:hAnsi="Times New Roman" w:cs="Times New Roman"/>
          <w:color w:val="000000" w:themeColor="text1"/>
          <w:sz w:val="24"/>
          <w:szCs w:val="24"/>
        </w:rPr>
        <w:t>ell me that they were always interested in pursuing college courses, but that they thought the program was too long</w:t>
      </w:r>
      <w:r w:rsidR="00B75C5E">
        <w:rPr>
          <w:rFonts w:ascii="Times New Roman" w:eastAsia="Times New Roman" w:hAnsi="Times New Roman" w:cs="Times New Roman"/>
          <w:color w:val="000000" w:themeColor="text1"/>
          <w:sz w:val="24"/>
          <w:szCs w:val="24"/>
        </w:rPr>
        <w:t>,</w:t>
      </w:r>
      <w:r w:rsidRPr="00B453D2">
        <w:rPr>
          <w:rFonts w:ascii="Times New Roman" w:eastAsia="Times New Roman" w:hAnsi="Times New Roman" w:cs="Times New Roman"/>
          <w:color w:val="000000" w:themeColor="text1"/>
          <w:sz w:val="24"/>
          <w:szCs w:val="24"/>
        </w:rPr>
        <w:t xml:space="preserve"> too difficult to get into and</w:t>
      </w:r>
      <w:r>
        <w:rPr>
          <w:rFonts w:ascii="Times New Roman" w:eastAsia="Times New Roman" w:hAnsi="Times New Roman" w:cs="Times New Roman"/>
          <w:color w:val="000000" w:themeColor="text1"/>
          <w:sz w:val="24"/>
          <w:szCs w:val="24"/>
        </w:rPr>
        <w:t xml:space="preserve"> r</w:t>
      </w:r>
      <w:r w:rsidRPr="00B453D2">
        <w:rPr>
          <w:rFonts w:ascii="Times New Roman" w:eastAsia="Times New Roman" w:hAnsi="Times New Roman" w:cs="Times New Roman"/>
          <w:color w:val="000000" w:themeColor="text1"/>
          <w:sz w:val="24"/>
          <w:szCs w:val="24"/>
        </w:rPr>
        <w:t>eally too difficult to even complete</w:t>
      </w:r>
      <w:r w:rsidR="00B75C5E">
        <w:rPr>
          <w:rFonts w:ascii="Times New Roman" w:eastAsia="Times New Roman" w:hAnsi="Times New Roman" w:cs="Times New Roman"/>
          <w:color w:val="000000" w:themeColor="text1"/>
          <w:sz w:val="24"/>
          <w:szCs w:val="24"/>
        </w:rPr>
        <w:t>.</w:t>
      </w:r>
      <w:r w:rsidRPr="00B453D2">
        <w:rPr>
          <w:rFonts w:ascii="Times New Roman" w:eastAsia="Times New Roman" w:hAnsi="Times New Roman" w:cs="Times New Roman"/>
          <w:color w:val="000000" w:themeColor="text1"/>
          <w:sz w:val="24"/>
          <w:szCs w:val="24"/>
        </w:rPr>
        <w:t xml:space="preserve"> </w:t>
      </w:r>
      <w:r w:rsidR="00B75C5E">
        <w:rPr>
          <w:rFonts w:ascii="Times New Roman" w:eastAsia="Times New Roman" w:hAnsi="Times New Roman" w:cs="Times New Roman"/>
          <w:color w:val="000000" w:themeColor="text1"/>
          <w:sz w:val="24"/>
          <w:szCs w:val="24"/>
        </w:rPr>
        <w:t>When</w:t>
      </w:r>
      <w:r w:rsidRPr="00B453D2">
        <w:rPr>
          <w:rFonts w:ascii="Times New Roman" w:eastAsia="Times New Roman" w:hAnsi="Times New Roman" w:cs="Times New Roman"/>
          <w:color w:val="000000" w:themeColor="text1"/>
          <w:sz w:val="24"/>
          <w:szCs w:val="24"/>
        </w:rPr>
        <w:t xml:space="preserve"> they saw the certificate option, they really embraced it and</w:t>
      </w:r>
      <w:r>
        <w:rPr>
          <w:rFonts w:ascii="Times New Roman" w:eastAsia="Times New Roman" w:hAnsi="Times New Roman" w:cs="Times New Roman"/>
          <w:color w:val="000000" w:themeColor="text1"/>
          <w:sz w:val="24"/>
          <w:szCs w:val="24"/>
        </w:rPr>
        <w:t xml:space="preserve"> w</w:t>
      </w:r>
      <w:r w:rsidRPr="00B453D2">
        <w:rPr>
          <w:rFonts w:ascii="Times New Roman" w:eastAsia="Times New Roman" w:hAnsi="Times New Roman" w:cs="Times New Roman"/>
          <w:color w:val="000000" w:themeColor="text1"/>
          <w:sz w:val="24"/>
          <w:szCs w:val="24"/>
        </w:rPr>
        <w:t xml:space="preserve">e are bringing in cohorts of undergraduate certificate students, </w:t>
      </w:r>
      <w:r w:rsidR="00B75C5E">
        <w:rPr>
          <w:rFonts w:ascii="Times New Roman" w:eastAsia="Times New Roman" w:hAnsi="Times New Roman" w:cs="Times New Roman"/>
          <w:color w:val="000000" w:themeColor="text1"/>
          <w:sz w:val="24"/>
          <w:szCs w:val="24"/>
        </w:rPr>
        <w:t>one</w:t>
      </w:r>
      <w:r w:rsidRPr="00B453D2">
        <w:rPr>
          <w:rFonts w:ascii="Times New Roman" w:eastAsia="Times New Roman" w:hAnsi="Times New Roman" w:cs="Times New Roman"/>
          <w:color w:val="000000" w:themeColor="text1"/>
          <w:sz w:val="24"/>
          <w:szCs w:val="24"/>
        </w:rPr>
        <w:t xml:space="preserve"> of the things that that we've always believed, not only at</w:t>
      </w:r>
      <w:r>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 xml:space="preserve">Metropolitan </w:t>
      </w:r>
      <w:r w:rsidR="00B75C5E">
        <w:rPr>
          <w:rFonts w:ascii="Times New Roman" w:eastAsia="Times New Roman" w:hAnsi="Times New Roman" w:cs="Times New Roman"/>
          <w:color w:val="000000" w:themeColor="text1"/>
          <w:sz w:val="24"/>
          <w:szCs w:val="24"/>
        </w:rPr>
        <w:t>C</w:t>
      </w:r>
      <w:r w:rsidRPr="00B453D2">
        <w:rPr>
          <w:rFonts w:ascii="Times New Roman" w:eastAsia="Times New Roman" w:hAnsi="Times New Roman" w:cs="Times New Roman"/>
          <w:color w:val="000000" w:themeColor="text1"/>
          <w:sz w:val="24"/>
          <w:szCs w:val="24"/>
        </w:rPr>
        <w:t>ollege, which is the college that houses prison education at B. U. we've always believed in</w:t>
      </w:r>
      <w:r w:rsidR="00B75C5E">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accessibility</w:t>
      </w:r>
      <w:r>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 xml:space="preserve">Especially for </w:t>
      </w:r>
      <w:proofErr w:type="spellStart"/>
      <w:r w:rsidRPr="00B453D2">
        <w:rPr>
          <w:rFonts w:ascii="Times New Roman" w:eastAsia="Times New Roman" w:hAnsi="Times New Roman" w:cs="Times New Roman"/>
          <w:color w:val="000000" w:themeColor="text1"/>
          <w:sz w:val="24"/>
          <w:szCs w:val="24"/>
        </w:rPr>
        <w:t>non traditional</w:t>
      </w:r>
      <w:proofErr w:type="spellEnd"/>
      <w:r w:rsidRPr="00B453D2">
        <w:rPr>
          <w:rFonts w:ascii="Times New Roman" w:eastAsia="Times New Roman" w:hAnsi="Times New Roman" w:cs="Times New Roman"/>
          <w:color w:val="000000" w:themeColor="text1"/>
          <w:sz w:val="24"/>
          <w:szCs w:val="24"/>
        </w:rPr>
        <w:t xml:space="preserve"> students and so my philosophy has been and I've been overseeing the program for about 2 years</w:t>
      </w:r>
      <w:r>
        <w:rPr>
          <w:rFonts w:ascii="Times New Roman" w:eastAsia="Times New Roman" w:hAnsi="Times New Roman" w:cs="Times New Roman"/>
          <w:color w:val="000000" w:themeColor="text1"/>
          <w:sz w:val="24"/>
          <w:szCs w:val="24"/>
        </w:rPr>
        <w:t xml:space="preserve"> n</w:t>
      </w:r>
      <w:r w:rsidRPr="00B453D2">
        <w:rPr>
          <w:rFonts w:ascii="Times New Roman" w:eastAsia="Times New Roman" w:hAnsi="Times New Roman" w:cs="Times New Roman"/>
          <w:color w:val="000000" w:themeColor="text1"/>
          <w:sz w:val="24"/>
          <w:szCs w:val="24"/>
        </w:rPr>
        <w:t>ow, my philosophy has always been</w:t>
      </w:r>
      <w:r w:rsidR="00B75C5E">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if you have a high school credential, and if you can write a halfway decent essay, you will get into this program. And that's exactly what happened.</w:t>
      </w:r>
    </w:p>
    <w:p w14:paraId="150105A0" w14:textId="39C10CE9" w:rsidR="008114D9" w:rsidRDefault="00B453D2" w:rsidP="008114D9">
      <w:pPr>
        <w:ind w:left="720"/>
        <w:contextualSpacing/>
      </w:pPr>
      <w:r w:rsidRPr="00B453D2">
        <w:rPr>
          <w:rFonts w:ascii="Times New Roman" w:eastAsia="Times New Roman" w:hAnsi="Times New Roman" w:cs="Times New Roman"/>
          <w:color w:val="000000" w:themeColor="text1"/>
          <w:sz w:val="24"/>
          <w:szCs w:val="24"/>
        </w:rPr>
        <w:t>We had 20 women apply at Framingham. They all got accepted and we had 60 men apply at EMC</w:t>
      </w:r>
      <w:r>
        <w:rPr>
          <w:rFonts w:ascii="Times New Roman" w:eastAsia="Times New Roman" w:hAnsi="Times New Roman" w:cs="Times New Roman"/>
          <w:color w:val="000000" w:themeColor="text1"/>
          <w:sz w:val="24"/>
          <w:szCs w:val="24"/>
        </w:rPr>
        <w:t xml:space="preserve"> Norfolk</w:t>
      </w:r>
      <w:r w:rsidRPr="00B453D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They all got accepted and I had to put 40 of them on the waiting list.</w:t>
      </w:r>
      <w:r>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And serendipitously what has happened is finally other schools and colleges, other universities, and colleges in the Boston area have started to offer programs</w:t>
      </w:r>
      <w:r>
        <w:rPr>
          <w:rFonts w:ascii="Times New Roman" w:eastAsia="Times New Roman" w:hAnsi="Times New Roman" w:cs="Times New Roman"/>
          <w:color w:val="000000" w:themeColor="text1"/>
          <w:sz w:val="24"/>
          <w:szCs w:val="24"/>
        </w:rPr>
        <w:t xml:space="preserve"> i</w:t>
      </w:r>
      <w:r w:rsidRPr="00B453D2">
        <w:rPr>
          <w:rFonts w:ascii="Times New Roman" w:eastAsia="Times New Roman" w:hAnsi="Times New Roman" w:cs="Times New Roman"/>
          <w:color w:val="000000" w:themeColor="text1"/>
          <w:sz w:val="24"/>
          <w:szCs w:val="24"/>
        </w:rPr>
        <w:t>n prisons</w:t>
      </w:r>
      <w:r w:rsidR="003235A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BU</w:t>
      </w:r>
      <w:r w:rsidRPr="00B453D2">
        <w:rPr>
          <w:rFonts w:ascii="Times New Roman" w:eastAsia="Times New Roman" w:hAnsi="Times New Roman" w:cs="Times New Roman"/>
          <w:color w:val="000000" w:themeColor="text1"/>
          <w:sz w:val="24"/>
          <w:szCs w:val="24"/>
        </w:rPr>
        <w:t xml:space="preserve"> for the longest time has been the only show in town</w:t>
      </w:r>
      <w:r>
        <w:rPr>
          <w:rFonts w:ascii="Times New Roman" w:eastAsia="Times New Roman" w:hAnsi="Times New Roman" w:cs="Times New Roman"/>
          <w:color w:val="000000" w:themeColor="text1"/>
          <w:sz w:val="24"/>
          <w:szCs w:val="24"/>
        </w:rPr>
        <w:t>. T</w:t>
      </w:r>
      <w:r w:rsidRPr="00B453D2">
        <w:rPr>
          <w:rFonts w:ascii="Times New Roman" w:eastAsia="Times New Roman" w:hAnsi="Times New Roman" w:cs="Times New Roman"/>
          <w:color w:val="000000" w:themeColor="text1"/>
          <w:sz w:val="24"/>
          <w:szCs w:val="24"/>
        </w:rPr>
        <w:t xml:space="preserve">he </w:t>
      </w:r>
      <w:proofErr w:type="spellStart"/>
      <w:r w:rsidRPr="00B453D2">
        <w:rPr>
          <w:rFonts w:ascii="Times New Roman" w:eastAsia="Times New Roman" w:hAnsi="Times New Roman" w:cs="Times New Roman"/>
          <w:color w:val="000000" w:themeColor="text1"/>
          <w:sz w:val="24"/>
          <w:szCs w:val="24"/>
        </w:rPr>
        <w:t>the</w:t>
      </w:r>
      <w:proofErr w:type="spellEnd"/>
      <w:r w:rsidRPr="00B453D2">
        <w:rPr>
          <w:rFonts w:ascii="Times New Roman" w:eastAsia="Times New Roman" w:hAnsi="Times New Roman" w:cs="Times New Roman"/>
          <w:color w:val="000000" w:themeColor="text1"/>
          <w:sz w:val="24"/>
          <w:szCs w:val="24"/>
        </w:rPr>
        <w:t xml:space="preserve"> way I look at it now is,</w:t>
      </w:r>
      <w:r>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I tell these students and potential students,</w:t>
      </w:r>
      <w:r>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you're going to have the opportunity to dip your toe into</w:t>
      </w:r>
      <w:r w:rsidR="003235AF">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higher education learning,</w:t>
      </w:r>
      <w:r>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and you can earn an undergraduate certificate.</w:t>
      </w:r>
      <w:r>
        <w:rPr>
          <w:rFonts w:ascii="Times New Roman" w:eastAsia="Times New Roman" w:hAnsi="Times New Roman" w:cs="Times New Roman"/>
          <w:color w:val="000000" w:themeColor="text1"/>
          <w:sz w:val="24"/>
          <w:szCs w:val="24"/>
        </w:rPr>
        <w:t xml:space="preserve"> </w:t>
      </w:r>
      <w:r w:rsidR="003235AF">
        <w:rPr>
          <w:rFonts w:ascii="Times New Roman" w:eastAsia="Times New Roman" w:hAnsi="Times New Roman" w:cs="Times New Roman"/>
          <w:color w:val="000000" w:themeColor="text1"/>
          <w:sz w:val="24"/>
          <w:szCs w:val="24"/>
        </w:rPr>
        <w:t>T</w:t>
      </w:r>
      <w:r w:rsidRPr="00B453D2">
        <w:rPr>
          <w:rFonts w:ascii="Times New Roman" w:eastAsia="Times New Roman" w:hAnsi="Times New Roman" w:cs="Times New Roman"/>
          <w:color w:val="000000" w:themeColor="text1"/>
          <w:sz w:val="24"/>
          <w:szCs w:val="24"/>
        </w:rPr>
        <w:t xml:space="preserve">hen if you want to pursue your education, if you're still behind the walls </w:t>
      </w:r>
      <w:proofErr w:type="gramStart"/>
      <w:r w:rsidRPr="00B453D2">
        <w:rPr>
          <w:rFonts w:ascii="Times New Roman" w:eastAsia="Times New Roman" w:hAnsi="Times New Roman" w:cs="Times New Roman"/>
          <w:color w:val="000000" w:themeColor="text1"/>
          <w:sz w:val="24"/>
          <w:szCs w:val="24"/>
        </w:rPr>
        <w:t>conquered</w:t>
      </w:r>
      <w:r w:rsidR="003235A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MTI</w:t>
      </w:r>
      <w:proofErr w:type="gramEnd"/>
      <w:r w:rsidRPr="00B453D2">
        <w:rPr>
          <w:rFonts w:ascii="Times New Roman" w:eastAsia="Times New Roman" w:hAnsi="Times New Roman" w:cs="Times New Roman"/>
          <w:color w:val="000000" w:themeColor="text1"/>
          <w:sz w:val="24"/>
          <w:szCs w:val="24"/>
        </w:rPr>
        <w:t xml:space="preserve"> now has a college program</w:t>
      </w:r>
      <w:r>
        <w:rPr>
          <w:rFonts w:ascii="Times New Roman" w:eastAsia="Times New Roman" w:hAnsi="Times New Roman" w:cs="Times New Roman"/>
          <w:color w:val="000000" w:themeColor="text1"/>
          <w:sz w:val="24"/>
          <w:szCs w:val="24"/>
        </w:rPr>
        <w:t>,</w:t>
      </w:r>
      <w:r w:rsidRPr="00B453D2">
        <w:rPr>
          <w:rFonts w:ascii="Times New Roman" w:eastAsia="Times New Roman" w:hAnsi="Times New Roman" w:cs="Times New Roman"/>
          <w:color w:val="000000" w:themeColor="text1"/>
          <w:sz w:val="24"/>
          <w:szCs w:val="24"/>
        </w:rPr>
        <w:t xml:space="preserve"> Tufts University</w:t>
      </w:r>
      <w:r w:rsidR="003235AF">
        <w:rPr>
          <w:rFonts w:ascii="Times New Roman" w:eastAsia="Times New Roman" w:hAnsi="Times New Roman" w:cs="Times New Roman"/>
          <w:color w:val="000000" w:themeColor="text1"/>
          <w:sz w:val="24"/>
          <w:szCs w:val="24"/>
        </w:rPr>
        <w:t>,</w:t>
      </w:r>
      <w:r w:rsidRPr="00B453D2">
        <w:rPr>
          <w:rFonts w:ascii="Times New Roman" w:eastAsia="Times New Roman" w:hAnsi="Times New Roman" w:cs="Times New Roman"/>
          <w:color w:val="000000" w:themeColor="text1"/>
          <w:sz w:val="24"/>
          <w:szCs w:val="24"/>
        </w:rPr>
        <w:t xml:space="preserve"> Emerson </w:t>
      </w:r>
      <w:r w:rsidR="003235AF">
        <w:rPr>
          <w:rFonts w:ascii="Times New Roman" w:eastAsia="Times New Roman" w:hAnsi="Times New Roman" w:cs="Times New Roman"/>
          <w:color w:val="000000" w:themeColor="text1"/>
          <w:sz w:val="24"/>
          <w:szCs w:val="24"/>
        </w:rPr>
        <w:t>C</w:t>
      </w:r>
      <w:r w:rsidRPr="00B453D2">
        <w:rPr>
          <w:rFonts w:ascii="Times New Roman" w:eastAsia="Times New Roman" w:hAnsi="Times New Roman" w:cs="Times New Roman"/>
          <w:color w:val="000000" w:themeColor="text1"/>
          <w:sz w:val="24"/>
          <w:szCs w:val="24"/>
        </w:rPr>
        <w:t>ollege,</w:t>
      </w:r>
      <w:r>
        <w:rPr>
          <w:rFonts w:ascii="Times New Roman" w:eastAsia="Times New Roman" w:hAnsi="Times New Roman" w:cs="Times New Roman"/>
          <w:color w:val="000000" w:themeColor="text1"/>
          <w:sz w:val="24"/>
          <w:szCs w:val="24"/>
        </w:rPr>
        <w:t xml:space="preserve"> </w:t>
      </w:r>
      <w:r w:rsidR="003235AF">
        <w:rPr>
          <w:rFonts w:ascii="Times New Roman" w:eastAsia="Times New Roman" w:hAnsi="Times New Roman" w:cs="Times New Roman"/>
          <w:color w:val="000000" w:themeColor="text1"/>
          <w:sz w:val="24"/>
          <w:szCs w:val="24"/>
        </w:rPr>
        <w:t xml:space="preserve">and </w:t>
      </w:r>
      <w:r w:rsidRPr="00B453D2">
        <w:rPr>
          <w:rFonts w:ascii="Times New Roman" w:eastAsia="Times New Roman" w:hAnsi="Times New Roman" w:cs="Times New Roman"/>
          <w:color w:val="000000" w:themeColor="text1"/>
          <w:sz w:val="24"/>
          <w:szCs w:val="24"/>
        </w:rPr>
        <w:t>Boston College ha</w:t>
      </w:r>
      <w:r>
        <w:rPr>
          <w:rFonts w:ascii="Times New Roman" w:eastAsia="Times New Roman" w:hAnsi="Times New Roman" w:cs="Times New Roman"/>
          <w:color w:val="000000" w:themeColor="text1"/>
          <w:sz w:val="24"/>
          <w:szCs w:val="24"/>
        </w:rPr>
        <w:t xml:space="preserve">s now </w:t>
      </w:r>
      <w:r w:rsidRPr="00B453D2">
        <w:rPr>
          <w:rFonts w:ascii="Times New Roman" w:eastAsia="Times New Roman" w:hAnsi="Times New Roman" w:cs="Times New Roman"/>
          <w:color w:val="000000" w:themeColor="text1"/>
          <w:sz w:val="24"/>
          <w:szCs w:val="24"/>
        </w:rPr>
        <w:t>stepped up to offer,</w:t>
      </w:r>
      <w:r>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credit</w:t>
      </w:r>
      <w:r w:rsidR="003235A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bearing courses.</w:t>
      </w:r>
      <w:r>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 xml:space="preserve">And </w:t>
      </w:r>
      <w:proofErr w:type="spellStart"/>
      <w:r w:rsidRPr="00B453D2">
        <w:rPr>
          <w:rFonts w:ascii="Times New Roman" w:eastAsia="Times New Roman" w:hAnsi="Times New Roman" w:cs="Times New Roman"/>
          <w:color w:val="000000" w:themeColor="text1"/>
          <w:sz w:val="24"/>
          <w:szCs w:val="24"/>
        </w:rPr>
        <w:t>and</w:t>
      </w:r>
      <w:proofErr w:type="spellEnd"/>
      <w:r w:rsidRPr="00B453D2">
        <w:rPr>
          <w:rFonts w:ascii="Times New Roman" w:eastAsia="Times New Roman" w:hAnsi="Times New Roman" w:cs="Times New Roman"/>
          <w:color w:val="000000" w:themeColor="text1"/>
          <w:sz w:val="24"/>
          <w:szCs w:val="24"/>
        </w:rPr>
        <w:t xml:space="preserve"> I'm very happy about that.</w:t>
      </w:r>
      <w:r>
        <w:rPr>
          <w:rFonts w:ascii="Times New Roman" w:eastAsia="Times New Roman" w:hAnsi="Times New Roman" w:cs="Times New Roman"/>
          <w:color w:val="000000" w:themeColor="text1"/>
          <w:sz w:val="24"/>
          <w:szCs w:val="24"/>
        </w:rPr>
        <w:t xml:space="preserve"> W</w:t>
      </w:r>
      <w:r w:rsidRPr="00B453D2">
        <w:rPr>
          <w:rFonts w:ascii="Times New Roman" w:eastAsia="Times New Roman" w:hAnsi="Times New Roman" w:cs="Times New Roman"/>
          <w:color w:val="000000" w:themeColor="text1"/>
          <w:sz w:val="24"/>
          <w:szCs w:val="24"/>
        </w:rPr>
        <w:t xml:space="preserve">e've had almost over the years, </w:t>
      </w:r>
      <w:r w:rsidRPr="00B453D2">
        <w:rPr>
          <w:rFonts w:ascii="Times New Roman" w:eastAsia="Times New Roman" w:hAnsi="Times New Roman" w:cs="Times New Roman"/>
          <w:color w:val="000000" w:themeColor="text1"/>
          <w:sz w:val="24"/>
          <w:szCs w:val="24"/>
        </w:rPr>
        <w:lastRenderedPageBreak/>
        <w:t>800students, not complete the program</w:t>
      </w:r>
      <w:r w:rsidR="003235AF">
        <w:rPr>
          <w:rFonts w:ascii="Times New Roman" w:eastAsia="Times New Roman" w:hAnsi="Times New Roman" w:cs="Times New Roman"/>
          <w:color w:val="000000" w:themeColor="text1"/>
          <w:sz w:val="24"/>
          <w:szCs w:val="24"/>
        </w:rPr>
        <w:t>. T</w:t>
      </w:r>
      <w:r w:rsidRPr="00B453D2">
        <w:rPr>
          <w:rFonts w:ascii="Times New Roman" w:eastAsia="Times New Roman" w:hAnsi="Times New Roman" w:cs="Times New Roman"/>
          <w:color w:val="000000" w:themeColor="text1"/>
          <w:sz w:val="24"/>
          <w:szCs w:val="24"/>
        </w:rPr>
        <w:t>he numbers</w:t>
      </w:r>
      <w:r w:rsidR="003235AF">
        <w:rPr>
          <w:rFonts w:ascii="Times New Roman" w:eastAsia="Times New Roman" w:hAnsi="Times New Roman" w:cs="Times New Roman"/>
          <w:color w:val="000000" w:themeColor="text1"/>
          <w:sz w:val="24"/>
          <w:szCs w:val="24"/>
        </w:rPr>
        <w:t xml:space="preserve"> are </w:t>
      </w:r>
      <w:r w:rsidRPr="00B453D2">
        <w:rPr>
          <w:rFonts w:ascii="Times New Roman" w:eastAsia="Times New Roman" w:hAnsi="Times New Roman" w:cs="Times New Roman"/>
          <w:color w:val="000000" w:themeColor="text1"/>
          <w:sz w:val="24"/>
          <w:szCs w:val="24"/>
        </w:rPr>
        <w:t>high</w:t>
      </w:r>
      <w:r w:rsidR="003235AF">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due to transfer releases</w:t>
      </w:r>
      <w:r w:rsidR="003235AF">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deaths in custody with women. The retention rate is very low.</w:t>
      </w:r>
      <w:r>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They come into the system with very serious trauma that leads to psychiatric</w:t>
      </w:r>
      <w:r w:rsidR="003235AF">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disorders that</w:t>
      </w:r>
      <w:r w:rsidR="003235AF">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go untreated or undiagnosed.</w:t>
      </w:r>
      <w:r w:rsidR="0084030F">
        <w:rPr>
          <w:rFonts w:ascii="Times New Roman" w:eastAsia="Times New Roman" w:hAnsi="Times New Roman" w:cs="Times New Roman"/>
          <w:color w:val="000000" w:themeColor="text1"/>
          <w:sz w:val="24"/>
          <w:szCs w:val="24"/>
        </w:rPr>
        <w:t xml:space="preserve"> </w:t>
      </w:r>
      <w:r w:rsidR="003235AF">
        <w:rPr>
          <w:rFonts w:ascii="Times New Roman" w:eastAsia="Times New Roman" w:hAnsi="Times New Roman" w:cs="Times New Roman"/>
          <w:color w:val="000000" w:themeColor="text1"/>
          <w:sz w:val="24"/>
          <w:szCs w:val="24"/>
        </w:rPr>
        <w:t>There</w:t>
      </w:r>
      <w:r w:rsidRPr="00B453D2">
        <w:rPr>
          <w:rFonts w:ascii="Times New Roman" w:eastAsia="Times New Roman" w:hAnsi="Times New Roman" w:cs="Times New Roman"/>
          <w:color w:val="000000" w:themeColor="text1"/>
          <w:sz w:val="24"/>
          <w:szCs w:val="24"/>
        </w:rPr>
        <w:t xml:space="preserve"> are constellations of instability, among this population</w:t>
      </w:r>
      <w:r w:rsidR="003235AF">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 xml:space="preserve">inability to focus anxiety, depression, low </w:t>
      </w:r>
      <w:proofErr w:type="spellStart"/>
      <w:r w:rsidRPr="00B453D2">
        <w:rPr>
          <w:rFonts w:ascii="Times New Roman" w:eastAsia="Times New Roman" w:hAnsi="Times New Roman" w:cs="Times New Roman"/>
          <w:color w:val="000000" w:themeColor="text1"/>
          <w:sz w:val="24"/>
          <w:szCs w:val="24"/>
        </w:rPr>
        <w:t>self esteem</w:t>
      </w:r>
      <w:proofErr w:type="spellEnd"/>
      <w:r w:rsidRPr="00B453D2">
        <w:rPr>
          <w:rFonts w:ascii="Times New Roman" w:eastAsia="Times New Roman" w:hAnsi="Times New Roman" w:cs="Times New Roman"/>
          <w:color w:val="000000" w:themeColor="text1"/>
          <w:sz w:val="24"/>
          <w:szCs w:val="24"/>
        </w:rPr>
        <w:t>, avoidance of social connection</w:t>
      </w:r>
      <w:r w:rsidR="003235AF">
        <w:rPr>
          <w:rFonts w:ascii="Times New Roman" w:eastAsia="Times New Roman" w:hAnsi="Times New Roman" w:cs="Times New Roman"/>
          <w:color w:val="000000" w:themeColor="text1"/>
          <w:sz w:val="24"/>
          <w:szCs w:val="24"/>
        </w:rPr>
        <w:t>,</w:t>
      </w:r>
      <w:r w:rsidRPr="00B453D2">
        <w:rPr>
          <w:rFonts w:ascii="Times New Roman" w:eastAsia="Times New Roman" w:hAnsi="Times New Roman" w:cs="Times New Roman"/>
          <w:color w:val="000000" w:themeColor="text1"/>
          <w:sz w:val="24"/>
          <w:szCs w:val="24"/>
        </w:rPr>
        <w:t xml:space="preserve"> lack of agency.</w:t>
      </w:r>
      <w:r w:rsidR="0084030F">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 xml:space="preserve">Our instructors work very, very hard to keep them connected and, it's not unusual for me to get </w:t>
      </w:r>
      <w:proofErr w:type="gramStart"/>
      <w:r w:rsidRPr="00B453D2">
        <w:rPr>
          <w:rFonts w:ascii="Times New Roman" w:eastAsia="Times New Roman" w:hAnsi="Times New Roman" w:cs="Times New Roman"/>
          <w:color w:val="000000" w:themeColor="text1"/>
          <w:sz w:val="24"/>
          <w:szCs w:val="24"/>
        </w:rPr>
        <w:t>a an</w:t>
      </w:r>
      <w:proofErr w:type="gramEnd"/>
      <w:r w:rsidRPr="00B453D2">
        <w:rPr>
          <w:rFonts w:ascii="Times New Roman" w:eastAsia="Times New Roman" w:hAnsi="Times New Roman" w:cs="Times New Roman"/>
          <w:color w:val="000000" w:themeColor="text1"/>
          <w:sz w:val="24"/>
          <w:szCs w:val="24"/>
        </w:rPr>
        <w:t xml:space="preserve"> email like, </w:t>
      </w:r>
      <w:r w:rsidR="003235AF">
        <w:rPr>
          <w:rFonts w:ascii="Times New Roman" w:eastAsia="Times New Roman" w:hAnsi="Times New Roman" w:cs="Times New Roman"/>
          <w:color w:val="000000" w:themeColor="text1"/>
          <w:sz w:val="24"/>
          <w:szCs w:val="24"/>
        </w:rPr>
        <w:t>“</w:t>
      </w:r>
      <w:r w:rsidRPr="00B453D2">
        <w:rPr>
          <w:rFonts w:ascii="Times New Roman" w:eastAsia="Times New Roman" w:hAnsi="Times New Roman" w:cs="Times New Roman"/>
          <w:color w:val="000000" w:themeColor="text1"/>
          <w:sz w:val="24"/>
          <w:szCs w:val="24"/>
        </w:rPr>
        <w:t>so and so's in the hole</w:t>
      </w:r>
      <w:r w:rsidR="003235AF">
        <w:rPr>
          <w:rFonts w:ascii="Times New Roman" w:eastAsia="Times New Roman" w:hAnsi="Times New Roman" w:cs="Times New Roman"/>
          <w:color w:val="000000" w:themeColor="text1"/>
          <w:sz w:val="24"/>
          <w:szCs w:val="24"/>
        </w:rPr>
        <w:t>”</w:t>
      </w:r>
      <w:r w:rsidRPr="00B453D2">
        <w:rPr>
          <w:rFonts w:ascii="Times New Roman" w:eastAsia="Times New Roman" w:hAnsi="Times New Roman" w:cs="Times New Roman"/>
          <w:color w:val="000000" w:themeColor="text1"/>
          <w:sz w:val="24"/>
          <w:szCs w:val="24"/>
        </w:rPr>
        <w:t xml:space="preserve"> so to speak</w:t>
      </w:r>
      <w:r w:rsidR="0084030F">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 xml:space="preserve">Well, I had </w:t>
      </w:r>
      <w:r w:rsidR="003235AF">
        <w:rPr>
          <w:rFonts w:ascii="Times New Roman" w:eastAsia="Times New Roman" w:hAnsi="Times New Roman" w:cs="Times New Roman"/>
          <w:color w:val="000000" w:themeColor="text1"/>
          <w:sz w:val="24"/>
          <w:szCs w:val="24"/>
        </w:rPr>
        <w:t>one</w:t>
      </w:r>
      <w:r w:rsidRPr="00B453D2">
        <w:rPr>
          <w:rFonts w:ascii="Times New Roman" w:eastAsia="Times New Roman" w:hAnsi="Times New Roman" w:cs="Times New Roman"/>
          <w:color w:val="000000" w:themeColor="text1"/>
          <w:sz w:val="24"/>
          <w:szCs w:val="24"/>
        </w:rPr>
        <w:t xml:space="preserve"> of those women come and meet with me this week and she's coming back into the certificate program. </w:t>
      </w:r>
      <w:proofErr w:type="gramStart"/>
      <w:r w:rsidRPr="00B453D2">
        <w:rPr>
          <w:rFonts w:ascii="Times New Roman" w:eastAsia="Times New Roman" w:hAnsi="Times New Roman" w:cs="Times New Roman"/>
          <w:color w:val="000000" w:themeColor="text1"/>
          <w:sz w:val="24"/>
          <w:szCs w:val="24"/>
        </w:rPr>
        <w:t>So</w:t>
      </w:r>
      <w:proofErr w:type="gramEnd"/>
      <w:r w:rsidR="0084030F">
        <w:rPr>
          <w:rFonts w:ascii="Times New Roman" w:eastAsia="Times New Roman" w:hAnsi="Times New Roman" w:cs="Times New Roman"/>
          <w:color w:val="000000" w:themeColor="text1"/>
          <w:sz w:val="24"/>
          <w:szCs w:val="24"/>
        </w:rPr>
        <w:t xml:space="preserve"> w</w:t>
      </w:r>
      <w:r w:rsidRPr="00B453D2">
        <w:rPr>
          <w:rFonts w:ascii="Times New Roman" w:eastAsia="Times New Roman" w:hAnsi="Times New Roman" w:cs="Times New Roman"/>
          <w:color w:val="000000" w:themeColor="text1"/>
          <w:sz w:val="24"/>
          <w:szCs w:val="24"/>
        </w:rPr>
        <w:t>e work as closely as we can with, all of our students. I'd like to say</w:t>
      </w:r>
      <w:r w:rsidR="003235AF">
        <w:rPr>
          <w:rFonts w:ascii="Times New Roman" w:eastAsia="Times New Roman" w:hAnsi="Times New Roman" w:cs="Times New Roman"/>
          <w:color w:val="000000" w:themeColor="text1"/>
          <w:sz w:val="24"/>
          <w:szCs w:val="24"/>
        </w:rPr>
        <w:t xml:space="preserve"> a </w:t>
      </w:r>
      <w:r w:rsidRPr="00B453D2">
        <w:rPr>
          <w:rFonts w:ascii="Times New Roman" w:eastAsia="Times New Roman" w:hAnsi="Times New Roman" w:cs="Times New Roman"/>
          <w:color w:val="000000" w:themeColor="text1"/>
          <w:sz w:val="24"/>
          <w:szCs w:val="24"/>
        </w:rPr>
        <w:t xml:space="preserve">little bit about the research. </w:t>
      </w:r>
      <w:proofErr w:type="spellStart"/>
      <w:r w:rsidRPr="00B453D2">
        <w:rPr>
          <w:rFonts w:ascii="Times New Roman" w:eastAsia="Times New Roman" w:hAnsi="Times New Roman" w:cs="Times New Roman"/>
          <w:color w:val="000000" w:themeColor="text1"/>
          <w:sz w:val="24"/>
          <w:szCs w:val="24"/>
        </w:rPr>
        <w:t>Thethe</w:t>
      </w:r>
      <w:proofErr w:type="spellEnd"/>
      <w:r w:rsidRPr="00B453D2">
        <w:rPr>
          <w:rFonts w:ascii="Times New Roman" w:eastAsia="Times New Roman" w:hAnsi="Times New Roman" w:cs="Times New Roman"/>
          <w:color w:val="000000" w:themeColor="text1"/>
          <w:sz w:val="24"/>
          <w:szCs w:val="24"/>
        </w:rPr>
        <w:t xml:space="preserve"> big daddy of all the research, has been the random </w:t>
      </w:r>
      <w:proofErr w:type="spellStart"/>
      <w:r w:rsidRPr="00B453D2">
        <w:rPr>
          <w:rFonts w:ascii="Times New Roman" w:eastAsia="Times New Roman" w:hAnsi="Times New Roman" w:cs="Times New Roman"/>
          <w:color w:val="000000" w:themeColor="text1"/>
          <w:sz w:val="24"/>
          <w:szCs w:val="24"/>
        </w:rPr>
        <w:t>meta analysis</w:t>
      </w:r>
      <w:proofErr w:type="spellEnd"/>
      <w:r w:rsidR="0084030F">
        <w:rPr>
          <w:rFonts w:ascii="Times New Roman" w:eastAsia="Times New Roman" w:hAnsi="Times New Roman" w:cs="Times New Roman"/>
          <w:color w:val="000000" w:themeColor="text1"/>
          <w:sz w:val="24"/>
          <w:szCs w:val="24"/>
        </w:rPr>
        <w:t xml:space="preserve"> an</w:t>
      </w:r>
      <w:r w:rsidRPr="00B453D2">
        <w:rPr>
          <w:rFonts w:ascii="Times New Roman" w:eastAsia="Times New Roman" w:hAnsi="Times New Roman" w:cs="Times New Roman"/>
          <w:color w:val="000000" w:themeColor="text1"/>
          <w:sz w:val="24"/>
          <w:szCs w:val="24"/>
        </w:rPr>
        <w:t xml:space="preserve">d if you're familiar with that, and if you're interested in higher education, I'm certainly sure you are their study was extremely </w:t>
      </w:r>
      <w:proofErr w:type="spellStart"/>
      <w:r w:rsidRPr="00B453D2">
        <w:rPr>
          <w:rFonts w:ascii="Times New Roman" w:eastAsia="Times New Roman" w:hAnsi="Times New Roman" w:cs="Times New Roman"/>
          <w:color w:val="000000" w:themeColor="text1"/>
          <w:sz w:val="24"/>
          <w:szCs w:val="24"/>
        </w:rPr>
        <w:t>rigorous.</w:t>
      </w:r>
      <w:r w:rsidR="0084030F">
        <w:rPr>
          <w:rFonts w:ascii="Times New Roman" w:eastAsia="Times New Roman" w:hAnsi="Times New Roman" w:cs="Times New Roman"/>
          <w:color w:val="000000" w:themeColor="text1"/>
          <w:sz w:val="24"/>
          <w:szCs w:val="24"/>
        </w:rPr>
        <w:t>The</w:t>
      </w:r>
      <w:proofErr w:type="spellEnd"/>
      <w:r w:rsidRPr="00B453D2">
        <w:rPr>
          <w:rFonts w:ascii="Times New Roman" w:eastAsia="Times New Roman" w:hAnsi="Times New Roman" w:cs="Times New Roman"/>
          <w:color w:val="000000" w:themeColor="text1"/>
          <w:sz w:val="24"/>
          <w:szCs w:val="24"/>
        </w:rPr>
        <w:t xml:space="preserve"> findings were absolutely</w:t>
      </w:r>
      <w:r w:rsidR="003235AF">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solid that students who participate</w:t>
      </w:r>
      <w:r w:rsidR="0084030F">
        <w:rPr>
          <w:rFonts w:ascii="Times New Roman" w:eastAsia="Times New Roman" w:hAnsi="Times New Roman" w:cs="Times New Roman"/>
          <w:color w:val="000000" w:themeColor="text1"/>
          <w:sz w:val="24"/>
          <w:szCs w:val="24"/>
        </w:rPr>
        <w:t xml:space="preserve"> i</w:t>
      </w:r>
      <w:r w:rsidRPr="00B453D2">
        <w:rPr>
          <w:rFonts w:ascii="Times New Roman" w:eastAsia="Times New Roman" w:hAnsi="Times New Roman" w:cs="Times New Roman"/>
          <w:color w:val="000000" w:themeColor="text1"/>
          <w:sz w:val="24"/>
          <w:szCs w:val="24"/>
        </w:rPr>
        <w:t>n correctional education programs,</w:t>
      </w:r>
      <w:r w:rsidR="0084030F">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had 43% lower odds of reciprocating than those who did not and,</w:t>
      </w:r>
      <w:r w:rsidR="0084030F">
        <w:rPr>
          <w:rFonts w:ascii="Times New Roman" w:eastAsia="Times New Roman" w:hAnsi="Times New Roman" w:cs="Times New Roman"/>
          <w:color w:val="000000" w:themeColor="text1"/>
          <w:sz w:val="24"/>
          <w:szCs w:val="24"/>
        </w:rPr>
        <w:t xml:space="preserve"> </w:t>
      </w:r>
      <w:r w:rsidRPr="00B453D2">
        <w:rPr>
          <w:rFonts w:ascii="Times New Roman" w:eastAsia="Times New Roman" w:hAnsi="Times New Roman" w:cs="Times New Roman"/>
          <w:color w:val="000000" w:themeColor="text1"/>
          <w:sz w:val="24"/>
          <w:szCs w:val="24"/>
        </w:rPr>
        <w:t>this translated to a reduction in the risk by 13 points</w:t>
      </w:r>
      <w:r w:rsidR="0084030F">
        <w:rPr>
          <w:rFonts w:ascii="Times New Roman" w:eastAsia="Times New Roman" w:hAnsi="Times New Roman" w:cs="Times New Roman"/>
          <w:color w:val="000000" w:themeColor="text1"/>
          <w:sz w:val="24"/>
          <w:szCs w:val="24"/>
        </w:rPr>
        <w:t>.</w:t>
      </w:r>
      <w:r w:rsidR="0084030F" w:rsidRPr="0084030F">
        <w:t xml:space="preserve"> </w:t>
      </w:r>
    </w:p>
    <w:p w14:paraId="651CA771" w14:textId="77777777" w:rsidR="003235AF" w:rsidRDefault="008114D9" w:rsidP="003235AF">
      <w:pPr>
        <w:ind w:left="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  Fifty-four percent</w:t>
      </w:r>
      <w:r w:rsidR="0084030F" w:rsidRPr="0084030F">
        <w:rPr>
          <w:rFonts w:ascii="Times New Roman" w:eastAsia="Times New Roman" w:hAnsi="Times New Roman" w:cs="Times New Roman"/>
          <w:color w:val="000000" w:themeColor="text1"/>
          <w:sz w:val="24"/>
          <w:szCs w:val="24"/>
        </w:rPr>
        <w:t xml:space="preserve"> of those who completed the program on campus did not have a single subsequent arraignment, which I think is, very, very promising.</w:t>
      </w:r>
      <w:r>
        <w:rPr>
          <w:rFonts w:ascii="Times New Roman" w:eastAsia="Times New Roman" w:hAnsi="Times New Roman" w:cs="Times New Roman"/>
          <w:color w:val="000000" w:themeColor="text1"/>
          <w:sz w:val="24"/>
          <w:szCs w:val="24"/>
        </w:rPr>
        <w:t xml:space="preserve"> </w:t>
      </w:r>
      <w:r w:rsidRPr="008114D9">
        <w:rPr>
          <w:rFonts w:ascii="Times New Roman" w:eastAsia="Times New Roman" w:hAnsi="Times New Roman" w:cs="Times New Roman"/>
          <w:color w:val="000000" w:themeColor="text1"/>
          <w:sz w:val="24"/>
          <w:szCs w:val="24"/>
        </w:rPr>
        <w:t>I've been working recently</w:t>
      </w:r>
      <w:r w:rsidR="003235AF">
        <w:rPr>
          <w:rFonts w:ascii="Times New Roman" w:eastAsia="Times New Roman" w:hAnsi="Times New Roman" w:cs="Times New Roman"/>
          <w:color w:val="000000" w:themeColor="text1"/>
          <w:sz w:val="24"/>
          <w:szCs w:val="24"/>
        </w:rPr>
        <w:t xml:space="preserve"> </w:t>
      </w:r>
      <w:r w:rsidRPr="008114D9">
        <w:rPr>
          <w:rFonts w:ascii="Times New Roman" w:eastAsia="Times New Roman" w:hAnsi="Times New Roman" w:cs="Times New Roman"/>
          <w:color w:val="000000" w:themeColor="text1"/>
          <w:sz w:val="24"/>
          <w:szCs w:val="24"/>
        </w:rPr>
        <w:t xml:space="preserve">with </w:t>
      </w:r>
      <w:r w:rsidR="003235AF">
        <w:rPr>
          <w:rFonts w:ascii="Times New Roman" w:eastAsia="Times New Roman" w:hAnsi="Times New Roman" w:cs="Times New Roman"/>
          <w:color w:val="000000" w:themeColor="text1"/>
          <w:sz w:val="24"/>
          <w:szCs w:val="24"/>
        </w:rPr>
        <w:t>a</w:t>
      </w:r>
      <w:r w:rsidRPr="008114D9">
        <w:rPr>
          <w:rFonts w:ascii="Times New Roman" w:eastAsia="Times New Roman" w:hAnsi="Times New Roman" w:cs="Times New Roman"/>
          <w:color w:val="000000" w:themeColor="text1"/>
          <w:sz w:val="24"/>
          <w:szCs w:val="24"/>
        </w:rPr>
        <w:t xml:space="preserve"> doctoral student, who</w:t>
      </w:r>
      <w:r w:rsidR="003235AF">
        <w:rPr>
          <w:rFonts w:ascii="Times New Roman" w:eastAsia="Times New Roman" w:hAnsi="Times New Roman" w:cs="Times New Roman"/>
          <w:color w:val="000000" w:themeColor="text1"/>
          <w:sz w:val="24"/>
          <w:szCs w:val="24"/>
        </w:rPr>
        <w:t xml:space="preserve"> </w:t>
      </w:r>
      <w:r w:rsidRPr="008114D9">
        <w:rPr>
          <w:rFonts w:ascii="Times New Roman" w:eastAsia="Times New Roman" w:hAnsi="Times New Roman" w:cs="Times New Roman"/>
          <w:color w:val="000000" w:themeColor="text1"/>
          <w:sz w:val="24"/>
          <w:szCs w:val="24"/>
        </w:rPr>
        <w:t>just completed his defense, and he took a look at the Boston University</w:t>
      </w:r>
      <w:r w:rsidR="003235A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program</w:t>
      </w:r>
      <w:r w:rsidR="003235AF">
        <w:rPr>
          <w:rFonts w:ascii="Times New Roman" w:eastAsia="Times New Roman" w:hAnsi="Times New Roman" w:cs="Times New Roman"/>
          <w:color w:val="000000" w:themeColor="text1"/>
          <w:sz w:val="24"/>
          <w:szCs w:val="24"/>
        </w:rPr>
        <w:t xml:space="preserve"> and </w:t>
      </w:r>
      <w:r>
        <w:rPr>
          <w:rFonts w:ascii="Times New Roman" w:eastAsia="Times New Roman" w:hAnsi="Times New Roman" w:cs="Times New Roman"/>
          <w:color w:val="000000" w:themeColor="text1"/>
          <w:sz w:val="24"/>
          <w:szCs w:val="24"/>
        </w:rPr>
        <w:t xml:space="preserve"> t</w:t>
      </w:r>
      <w:r w:rsidRPr="008114D9">
        <w:rPr>
          <w:rFonts w:ascii="Times New Roman" w:eastAsia="Times New Roman" w:hAnsi="Times New Roman" w:cs="Times New Roman"/>
          <w:color w:val="000000" w:themeColor="text1"/>
          <w:sz w:val="24"/>
          <w:szCs w:val="24"/>
        </w:rPr>
        <w:t xml:space="preserve">his is from his unpublished dissertation </w:t>
      </w:r>
      <w:r w:rsidR="003235AF">
        <w:rPr>
          <w:rFonts w:ascii="Times New Roman" w:eastAsia="Times New Roman" w:hAnsi="Times New Roman" w:cs="Times New Roman"/>
          <w:color w:val="000000" w:themeColor="text1"/>
          <w:sz w:val="24"/>
          <w:szCs w:val="24"/>
        </w:rPr>
        <w:t>where one</w:t>
      </w:r>
      <w:r w:rsidRPr="008114D9">
        <w:rPr>
          <w:rFonts w:ascii="Times New Roman" w:eastAsia="Times New Roman" w:hAnsi="Times New Roman" w:cs="Times New Roman"/>
          <w:color w:val="000000" w:themeColor="text1"/>
          <w:sz w:val="24"/>
          <w:szCs w:val="24"/>
        </w:rPr>
        <w:t xml:space="preserve"> chapter is devoted entirely to the Boston University program,</w:t>
      </w:r>
      <w:r>
        <w:rPr>
          <w:rFonts w:ascii="Times New Roman" w:eastAsia="Times New Roman" w:hAnsi="Times New Roman" w:cs="Times New Roman"/>
          <w:color w:val="000000" w:themeColor="text1"/>
          <w:sz w:val="24"/>
          <w:szCs w:val="24"/>
        </w:rPr>
        <w:t xml:space="preserve"> </w:t>
      </w:r>
      <w:r w:rsidRPr="008114D9">
        <w:rPr>
          <w:rFonts w:ascii="Times New Roman" w:eastAsia="Times New Roman" w:hAnsi="Times New Roman" w:cs="Times New Roman"/>
          <w:color w:val="000000" w:themeColor="text1"/>
          <w:sz w:val="24"/>
          <w:szCs w:val="24"/>
        </w:rPr>
        <w:t xml:space="preserve">and it focuses exclusively on </w:t>
      </w:r>
      <w:r w:rsidR="003235AF">
        <w:rPr>
          <w:rFonts w:ascii="Times New Roman" w:eastAsia="Times New Roman" w:hAnsi="Times New Roman" w:cs="Times New Roman"/>
          <w:color w:val="000000" w:themeColor="text1"/>
          <w:sz w:val="24"/>
          <w:szCs w:val="24"/>
        </w:rPr>
        <w:t>twenty-</w:t>
      </w:r>
      <w:proofErr w:type="spellStart"/>
      <w:r w:rsidR="003235AF">
        <w:rPr>
          <w:rFonts w:ascii="Times New Roman" w:eastAsia="Times New Roman" w:hAnsi="Times New Roman" w:cs="Times New Roman"/>
          <w:color w:val="000000" w:themeColor="text1"/>
          <w:sz w:val="24"/>
          <w:szCs w:val="24"/>
        </w:rPr>
        <w:t>one</w:t>
      </w:r>
      <w:r w:rsidRPr="008114D9">
        <w:rPr>
          <w:rFonts w:ascii="Times New Roman" w:eastAsia="Times New Roman" w:hAnsi="Times New Roman" w:cs="Times New Roman"/>
          <w:color w:val="000000" w:themeColor="text1"/>
          <w:sz w:val="24"/>
          <w:szCs w:val="24"/>
        </w:rPr>
        <w:t>,formally</w:t>
      </w:r>
      <w:proofErr w:type="spellEnd"/>
      <w:r w:rsidRPr="008114D9">
        <w:rPr>
          <w:rFonts w:ascii="Times New Roman" w:eastAsia="Times New Roman" w:hAnsi="Times New Roman" w:cs="Times New Roman"/>
          <w:color w:val="000000" w:themeColor="text1"/>
          <w:sz w:val="24"/>
          <w:szCs w:val="24"/>
        </w:rPr>
        <w:t xml:space="preserve"> incarcerated students who are now in the community and they participated in the B</w:t>
      </w:r>
      <w:r>
        <w:rPr>
          <w:rFonts w:ascii="Times New Roman" w:eastAsia="Times New Roman" w:hAnsi="Times New Roman" w:cs="Times New Roman"/>
          <w:color w:val="000000" w:themeColor="text1"/>
          <w:sz w:val="24"/>
          <w:szCs w:val="24"/>
        </w:rPr>
        <w:t>oston</w:t>
      </w:r>
      <w:r w:rsidRPr="008114D9">
        <w:rPr>
          <w:rFonts w:ascii="Times New Roman" w:eastAsia="Times New Roman" w:hAnsi="Times New Roman" w:cs="Times New Roman"/>
          <w:color w:val="000000" w:themeColor="text1"/>
          <w:sz w:val="24"/>
          <w:szCs w:val="24"/>
        </w:rPr>
        <w:t xml:space="preserve"> U</w:t>
      </w:r>
      <w:r>
        <w:rPr>
          <w:rFonts w:ascii="Times New Roman" w:eastAsia="Times New Roman" w:hAnsi="Times New Roman" w:cs="Times New Roman"/>
          <w:color w:val="000000" w:themeColor="text1"/>
          <w:sz w:val="24"/>
          <w:szCs w:val="24"/>
        </w:rPr>
        <w:t>niversity</w:t>
      </w:r>
      <w:r w:rsidRPr="008114D9">
        <w:rPr>
          <w:rFonts w:ascii="Times New Roman" w:eastAsia="Times New Roman" w:hAnsi="Times New Roman" w:cs="Times New Roman"/>
          <w:color w:val="000000" w:themeColor="text1"/>
          <w:sz w:val="24"/>
          <w:szCs w:val="24"/>
        </w:rPr>
        <w:t xml:space="preserve"> program.</w:t>
      </w:r>
      <w:r>
        <w:rPr>
          <w:rFonts w:ascii="Times New Roman" w:eastAsia="Times New Roman" w:hAnsi="Times New Roman" w:cs="Times New Roman"/>
          <w:color w:val="000000" w:themeColor="text1"/>
          <w:sz w:val="24"/>
          <w:szCs w:val="24"/>
        </w:rPr>
        <w:t xml:space="preserve"> One </w:t>
      </w:r>
      <w:r w:rsidRPr="008114D9">
        <w:rPr>
          <w:rFonts w:ascii="Times New Roman" w:eastAsia="Times New Roman" w:hAnsi="Times New Roman" w:cs="Times New Roman"/>
          <w:color w:val="000000" w:themeColor="text1"/>
          <w:sz w:val="24"/>
          <w:szCs w:val="24"/>
        </w:rPr>
        <w:t>of his major findings is that,</w:t>
      </w:r>
      <w:r>
        <w:rPr>
          <w:rFonts w:ascii="Times New Roman" w:eastAsia="Times New Roman" w:hAnsi="Times New Roman" w:cs="Times New Roman"/>
          <w:color w:val="000000" w:themeColor="text1"/>
          <w:sz w:val="24"/>
          <w:szCs w:val="24"/>
        </w:rPr>
        <w:t xml:space="preserve"> p</w:t>
      </w:r>
      <w:r w:rsidRPr="008114D9">
        <w:rPr>
          <w:rFonts w:ascii="Times New Roman" w:eastAsia="Times New Roman" w:hAnsi="Times New Roman" w:cs="Times New Roman"/>
          <w:color w:val="000000" w:themeColor="text1"/>
          <w:sz w:val="24"/>
          <w:szCs w:val="24"/>
        </w:rPr>
        <w:t xml:space="preserve">rison education, breaks the cycle of literal and figurative </w:t>
      </w:r>
      <w:r w:rsidR="003235AF">
        <w:rPr>
          <w:rFonts w:ascii="Times New Roman" w:eastAsia="Times New Roman" w:hAnsi="Times New Roman" w:cs="Times New Roman"/>
          <w:color w:val="000000" w:themeColor="text1"/>
          <w:sz w:val="24"/>
          <w:szCs w:val="24"/>
        </w:rPr>
        <w:t>imprisonment and</w:t>
      </w:r>
      <w:r w:rsidRPr="008114D9">
        <w:rPr>
          <w:rFonts w:ascii="Times New Roman" w:eastAsia="Times New Roman" w:hAnsi="Times New Roman" w:cs="Times New Roman"/>
          <w:color w:val="000000" w:themeColor="text1"/>
          <w:sz w:val="24"/>
          <w:szCs w:val="24"/>
        </w:rPr>
        <w:t>, it offers students space, unlike</w:t>
      </w:r>
      <w:r>
        <w:rPr>
          <w:rFonts w:ascii="Times New Roman" w:eastAsia="Times New Roman" w:hAnsi="Times New Roman" w:cs="Times New Roman"/>
          <w:color w:val="000000" w:themeColor="text1"/>
          <w:sz w:val="24"/>
          <w:szCs w:val="24"/>
        </w:rPr>
        <w:t xml:space="preserve"> </w:t>
      </w:r>
      <w:r w:rsidR="003235AF">
        <w:rPr>
          <w:rFonts w:ascii="Times New Roman" w:eastAsia="Times New Roman" w:hAnsi="Times New Roman" w:cs="Times New Roman"/>
          <w:color w:val="000000" w:themeColor="text1"/>
          <w:sz w:val="24"/>
          <w:szCs w:val="24"/>
        </w:rPr>
        <w:t>a</w:t>
      </w:r>
      <w:r w:rsidRPr="008114D9">
        <w:rPr>
          <w:rFonts w:ascii="Times New Roman" w:eastAsia="Times New Roman" w:hAnsi="Times New Roman" w:cs="Times New Roman"/>
          <w:color w:val="000000" w:themeColor="text1"/>
          <w:sz w:val="24"/>
          <w:szCs w:val="24"/>
        </w:rPr>
        <w:t>nything else found</w:t>
      </w:r>
      <w:proofErr w:type="gramStart"/>
      <w:r w:rsidRPr="008114D9">
        <w:rPr>
          <w:rFonts w:ascii="Times New Roman" w:eastAsia="Times New Roman" w:hAnsi="Times New Roman" w:cs="Times New Roman"/>
          <w:color w:val="000000" w:themeColor="text1"/>
          <w:sz w:val="24"/>
          <w:szCs w:val="24"/>
        </w:rPr>
        <w:t>,</w:t>
      </w:r>
      <w:r w:rsidR="003235AF" w:rsidRPr="008114D9">
        <w:rPr>
          <w:rFonts w:ascii="Times New Roman" w:eastAsia="Times New Roman" w:hAnsi="Times New Roman" w:cs="Times New Roman"/>
          <w:color w:val="000000" w:themeColor="text1"/>
          <w:sz w:val="24"/>
          <w:szCs w:val="24"/>
        </w:rPr>
        <w:t xml:space="preserve"> </w:t>
      </w:r>
      <w:r w:rsidRPr="008114D9">
        <w:rPr>
          <w:rFonts w:ascii="Times New Roman" w:eastAsia="Times New Roman" w:hAnsi="Times New Roman" w:cs="Times New Roman"/>
          <w:color w:val="000000" w:themeColor="text1"/>
          <w:sz w:val="24"/>
          <w:szCs w:val="24"/>
        </w:rPr>
        <w:t>,</w:t>
      </w:r>
      <w:proofErr w:type="gramEnd"/>
      <w:r w:rsidRPr="008114D9">
        <w:rPr>
          <w:rFonts w:ascii="Times New Roman" w:eastAsia="Times New Roman" w:hAnsi="Times New Roman" w:cs="Times New Roman"/>
          <w:color w:val="000000" w:themeColor="text1"/>
          <w:sz w:val="24"/>
          <w:szCs w:val="24"/>
        </w:rPr>
        <w:t xml:space="preserve"> behind the walls</w:t>
      </w:r>
      <w:r w:rsidR="003235AF">
        <w:rPr>
          <w:rFonts w:ascii="Times New Roman" w:eastAsia="Times New Roman" w:hAnsi="Times New Roman" w:cs="Times New Roman"/>
          <w:color w:val="000000" w:themeColor="text1"/>
          <w:sz w:val="24"/>
          <w:szCs w:val="24"/>
        </w:rPr>
        <w:t>. T</w:t>
      </w:r>
      <w:r w:rsidRPr="008114D9">
        <w:rPr>
          <w:rFonts w:ascii="Times New Roman" w:eastAsia="Times New Roman" w:hAnsi="Times New Roman" w:cs="Times New Roman"/>
          <w:color w:val="000000" w:themeColor="text1"/>
          <w:sz w:val="24"/>
          <w:szCs w:val="24"/>
        </w:rPr>
        <w:t xml:space="preserve">hey take part in a community of mutual respect and mentorship. </w:t>
      </w:r>
      <w:r w:rsidR="003235AF">
        <w:rPr>
          <w:rFonts w:ascii="Times New Roman" w:eastAsia="Times New Roman" w:hAnsi="Times New Roman" w:cs="Times New Roman"/>
          <w:color w:val="000000" w:themeColor="text1"/>
          <w:sz w:val="24"/>
          <w:szCs w:val="24"/>
        </w:rPr>
        <w:t>T</w:t>
      </w:r>
      <w:r w:rsidRPr="008114D9">
        <w:rPr>
          <w:rFonts w:ascii="Times New Roman" w:eastAsia="Times New Roman" w:hAnsi="Times New Roman" w:cs="Times New Roman"/>
          <w:color w:val="000000" w:themeColor="text1"/>
          <w:sz w:val="24"/>
          <w:szCs w:val="24"/>
        </w:rPr>
        <w:t>hey're encouraged to explore personal interests.</w:t>
      </w:r>
      <w:r>
        <w:rPr>
          <w:rFonts w:ascii="Times New Roman" w:eastAsia="Times New Roman" w:hAnsi="Times New Roman" w:cs="Times New Roman"/>
          <w:color w:val="000000" w:themeColor="text1"/>
          <w:sz w:val="24"/>
          <w:szCs w:val="24"/>
        </w:rPr>
        <w:t xml:space="preserve"> </w:t>
      </w:r>
      <w:r w:rsidRPr="008114D9">
        <w:rPr>
          <w:rFonts w:ascii="Times New Roman" w:eastAsia="Times New Roman" w:hAnsi="Times New Roman" w:cs="Times New Roman"/>
          <w:color w:val="000000" w:themeColor="text1"/>
          <w:sz w:val="24"/>
          <w:szCs w:val="24"/>
        </w:rPr>
        <w:t>They develop skills,</w:t>
      </w:r>
      <w:r>
        <w:rPr>
          <w:rFonts w:ascii="Times New Roman" w:eastAsia="Times New Roman" w:hAnsi="Times New Roman" w:cs="Times New Roman"/>
          <w:color w:val="000000" w:themeColor="text1"/>
          <w:sz w:val="24"/>
          <w:szCs w:val="24"/>
        </w:rPr>
        <w:t xml:space="preserve"> </w:t>
      </w:r>
      <w:r w:rsidRPr="008114D9">
        <w:rPr>
          <w:rFonts w:ascii="Times New Roman" w:eastAsia="Times New Roman" w:hAnsi="Times New Roman" w:cs="Times New Roman"/>
          <w:color w:val="000000" w:themeColor="text1"/>
          <w:sz w:val="24"/>
          <w:szCs w:val="24"/>
        </w:rPr>
        <w:t>they regularly engage in non</w:t>
      </w:r>
      <w:r>
        <w:rPr>
          <w:rFonts w:ascii="Times New Roman" w:eastAsia="Times New Roman" w:hAnsi="Times New Roman" w:cs="Times New Roman"/>
          <w:color w:val="000000" w:themeColor="text1"/>
          <w:sz w:val="24"/>
          <w:szCs w:val="24"/>
        </w:rPr>
        <w:t>-</w:t>
      </w:r>
      <w:r w:rsidRPr="008114D9">
        <w:rPr>
          <w:rFonts w:ascii="Times New Roman" w:eastAsia="Times New Roman" w:hAnsi="Times New Roman" w:cs="Times New Roman"/>
          <w:color w:val="000000" w:themeColor="text1"/>
          <w:sz w:val="24"/>
          <w:szCs w:val="24"/>
        </w:rPr>
        <w:t>coercive,</w:t>
      </w:r>
      <w:r>
        <w:rPr>
          <w:rFonts w:ascii="Times New Roman" w:eastAsia="Times New Roman" w:hAnsi="Times New Roman" w:cs="Times New Roman"/>
          <w:color w:val="000000" w:themeColor="text1"/>
          <w:sz w:val="24"/>
          <w:szCs w:val="24"/>
        </w:rPr>
        <w:t xml:space="preserve"> </w:t>
      </w:r>
      <w:r w:rsidRPr="008114D9">
        <w:rPr>
          <w:rFonts w:ascii="Times New Roman" w:eastAsia="Times New Roman" w:hAnsi="Times New Roman" w:cs="Times New Roman"/>
          <w:color w:val="000000" w:themeColor="text1"/>
          <w:sz w:val="24"/>
          <w:szCs w:val="24"/>
        </w:rPr>
        <w:t>non</w:t>
      </w:r>
      <w:r>
        <w:rPr>
          <w:rFonts w:ascii="Times New Roman" w:eastAsia="Times New Roman" w:hAnsi="Times New Roman" w:cs="Times New Roman"/>
          <w:color w:val="000000" w:themeColor="text1"/>
          <w:sz w:val="24"/>
          <w:szCs w:val="24"/>
        </w:rPr>
        <w:t>-</w:t>
      </w:r>
      <w:r w:rsidRPr="008114D9">
        <w:rPr>
          <w:rFonts w:ascii="Times New Roman" w:eastAsia="Times New Roman" w:hAnsi="Times New Roman" w:cs="Times New Roman"/>
          <w:color w:val="000000" w:themeColor="text1"/>
          <w:sz w:val="24"/>
          <w:szCs w:val="24"/>
        </w:rPr>
        <w:t xml:space="preserve">prescriptive practices of </w:t>
      </w:r>
      <w:proofErr w:type="spellStart"/>
      <w:r w:rsidRPr="008114D9">
        <w:rPr>
          <w:rFonts w:ascii="Times New Roman" w:eastAsia="Times New Roman" w:hAnsi="Times New Roman" w:cs="Times New Roman"/>
          <w:color w:val="000000" w:themeColor="text1"/>
          <w:sz w:val="24"/>
          <w:szCs w:val="24"/>
        </w:rPr>
        <w:t>self</w:t>
      </w:r>
      <w:r>
        <w:rPr>
          <w:rFonts w:ascii="Times New Roman" w:eastAsia="Times New Roman" w:hAnsi="Times New Roman" w:cs="Times New Roman"/>
          <w:color w:val="000000" w:themeColor="text1"/>
          <w:sz w:val="24"/>
          <w:szCs w:val="24"/>
        </w:rPr>
        <w:t xml:space="preserve"> </w:t>
      </w:r>
      <w:r w:rsidRPr="008114D9">
        <w:rPr>
          <w:rFonts w:ascii="Times New Roman" w:eastAsia="Times New Roman" w:hAnsi="Times New Roman" w:cs="Times New Roman"/>
          <w:color w:val="000000" w:themeColor="text1"/>
          <w:sz w:val="24"/>
          <w:szCs w:val="24"/>
        </w:rPr>
        <w:t>reflection</w:t>
      </w:r>
      <w:proofErr w:type="spellEnd"/>
      <w:r w:rsidRPr="008114D9">
        <w:rPr>
          <w:rFonts w:ascii="Times New Roman" w:eastAsia="Times New Roman" w:hAnsi="Times New Roman" w:cs="Times New Roman"/>
          <w:color w:val="000000" w:themeColor="text1"/>
          <w:sz w:val="24"/>
          <w:szCs w:val="24"/>
        </w:rPr>
        <w:t xml:space="preserve"> and inquiry and if you have ever taught a prison education,</w:t>
      </w:r>
      <w:r>
        <w:rPr>
          <w:rFonts w:ascii="Times New Roman" w:eastAsia="Times New Roman" w:hAnsi="Times New Roman" w:cs="Times New Roman"/>
          <w:color w:val="000000" w:themeColor="text1"/>
          <w:sz w:val="24"/>
          <w:szCs w:val="24"/>
        </w:rPr>
        <w:t xml:space="preserve"> </w:t>
      </w:r>
      <w:r w:rsidRPr="008114D9">
        <w:rPr>
          <w:rFonts w:ascii="Times New Roman" w:eastAsia="Times New Roman" w:hAnsi="Times New Roman" w:cs="Times New Roman"/>
          <w:color w:val="000000" w:themeColor="text1"/>
          <w:sz w:val="24"/>
          <w:szCs w:val="24"/>
        </w:rPr>
        <w:t>course</w:t>
      </w:r>
      <w:r>
        <w:rPr>
          <w:rFonts w:ascii="Times New Roman" w:eastAsia="Times New Roman" w:hAnsi="Times New Roman" w:cs="Times New Roman"/>
          <w:color w:val="000000" w:themeColor="text1"/>
          <w:sz w:val="24"/>
          <w:szCs w:val="24"/>
        </w:rPr>
        <w:t xml:space="preserve"> then you know this is true.</w:t>
      </w:r>
    </w:p>
    <w:p w14:paraId="669B2766" w14:textId="1777F5E4" w:rsidR="008114D9" w:rsidRDefault="008114D9" w:rsidP="003235AF">
      <w:pPr>
        <w:ind w:left="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3235AF" w:rsidRPr="003235AF">
        <w:rPr>
          <w:rFonts w:ascii="Times New Roman" w:eastAsia="Times New Roman" w:hAnsi="Times New Roman" w:cs="Times New Roman"/>
          <w:color w:val="000000" w:themeColor="text1"/>
          <w:sz w:val="24"/>
          <w:szCs w:val="24"/>
        </w:rPr>
        <w:t xml:space="preserve">Questions &amp; Answers for </w:t>
      </w:r>
      <w:r w:rsidR="003235AF">
        <w:rPr>
          <w:rFonts w:ascii="Times New Roman" w:eastAsia="Times New Roman" w:hAnsi="Times New Roman" w:cs="Times New Roman"/>
          <w:color w:val="000000" w:themeColor="text1"/>
          <w:sz w:val="24"/>
          <w:szCs w:val="24"/>
        </w:rPr>
        <w:t>Dr. Mastrorilli</w:t>
      </w:r>
      <w:r w:rsidR="003235AF" w:rsidRPr="003235AF">
        <w:rPr>
          <w:rFonts w:ascii="Times New Roman" w:eastAsia="Times New Roman" w:hAnsi="Times New Roman" w:cs="Times New Roman"/>
          <w:color w:val="000000" w:themeColor="text1"/>
          <w:sz w:val="24"/>
          <w:szCs w:val="24"/>
        </w:rPr>
        <w:t>:</w:t>
      </w:r>
    </w:p>
    <w:p w14:paraId="4F4FB7D6" w14:textId="5E135346" w:rsidR="008114D9" w:rsidRDefault="008114D9" w:rsidP="008114D9">
      <w:pPr>
        <w:ind w:left="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  Eric </w:t>
      </w:r>
      <w:proofErr w:type="spellStart"/>
      <w:r>
        <w:rPr>
          <w:rFonts w:ascii="Times New Roman" w:eastAsia="Times New Roman" w:hAnsi="Times New Roman" w:cs="Times New Roman"/>
          <w:color w:val="000000" w:themeColor="text1"/>
          <w:sz w:val="24"/>
          <w:szCs w:val="24"/>
        </w:rPr>
        <w:t>Lichtenber</w:t>
      </w:r>
      <w:proofErr w:type="spellEnd"/>
      <w:r>
        <w:rPr>
          <w:rFonts w:ascii="Times New Roman" w:eastAsia="Times New Roman" w:hAnsi="Times New Roman" w:cs="Times New Roman"/>
          <w:color w:val="000000" w:themeColor="text1"/>
          <w:sz w:val="24"/>
          <w:szCs w:val="24"/>
        </w:rPr>
        <w:t xml:space="preserve"> asked </w:t>
      </w:r>
      <w:r w:rsidRPr="008114D9">
        <w:rPr>
          <w:rFonts w:ascii="Times New Roman" w:eastAsia="Times New Roman" w:hAnsi="Times New Roman" w:cs="Times New Roman"/>
          <w:color w:val="000000" w:themeColor="text1"/>
          <w:sz w:val="24"/>
          <w:szCs w:val="24"/>
        </w:rPr>
        <w:t>could you provide a little more information on the funding mechanism?</w:t>
      </w:r>
    </w:p>
    <w:p w14:paraId="09D00137" w14:textId="1C330354" w:rsidR="00791DCD" w:rsidRDefault="00791DCD" w:rsidP="00791DCD">
      <w:pPr>
        <w:ind w:left="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g.  Dr. Mastrorilli responded </w:t>
      </w:r>
      <w:r w:rsidRPr="00791DCD">
        <w:rPr>
          <w:rFonts w:ascii="Times New Roman" w:eastAsia="Times New Roman" w:hAnsi="Times New Roman" w:cs="Times New Roman"/>
          <w:color w:val="000000" w:themeColor="text1"/>
          <w:sz w:val="24"/>
          <w:szCs w:val="24"/>
        </w:rPr>
        <w:t xml:space="preserve">B U pays for everything they pay for the, </w:t>
      </w:r>
      <w:r>
        <w:rPr>
          <w:rFonts w:ascii="Times New Roman" w:eastAsia="Times New Roman" w:hAnsi="Times New Roman" w:cs="Times New Roman"/>
          <w:color w:val="000000" w:themeColor="text1"/>
          <w:sz w:val="24"/>
          <w:szCs w:val="24"/>
        </w:rPr>
        <w:t>t</w:t>
      </w:r>
      <w:r w:rsidRPr="00791DCD">
        <w:rPr>
          <w:rFonts w:ascii="Times New Roman" w:eastAsia="Times New Roman" w:hAnsi="Times New Roman" w:cs="Times New Roman"/>
          <w:color w:val="000000" w:themeColor="text1"/>
          <w:sz w:val="24"/>
          <w:szCs w:val="24"/>
        </w:rPr>
        <w:t xml:space="preserve">uition for the students, um, they pay for the books, the supplies from textbooks to pens and pencils be. </w:t>
      </w:r>
      <w:r>
        <w:rPr>
          <w:rFonts w:ascii="Times New Roman" w:eastAsia="Times New Roman" w:hAnsi="Times New Roman" w:cs="Times New Roman"/>
          <w:color w:val="000000" w:themeColor="text1"/>
          <w:sz w:val="24"/>
          <w:szCs w:val="24"/>
        </w:rPr>
        <w:t>BU</w:t>
      </w:r>
      <w:r w:rsidRPr="00791DCD">
        <w:rPr>
          <w:rFonts w:ascii="Times New Roman" w:eastAsia="Times New Roman" w:hAnsi="Times New Roman" w:cs="Times New Roman"/>
          <w:color w:val="000000" w:themeColor="text1"/>
          <w:sz w:val="24"/>
          <w:szCs w:val="24"/>
        </w:rPr>
        <w:t xml:space="preserve"> pays, for the instructor stipends and</w:t>
      </w:r>
      <w:r w:rsidR="00A76D0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BU</w:t>
      </w:r>
      <w:r w:rsidRPr="00791DCD">
        <w:rPr>
          <w:rFonts w:ascii="Times New Roman" w:eastAsia="Times New Roman" w:hAnsi="Times New Roman" w:cs="Times New Roman"/>
          <w:color w:val="000000" w:themeColor="text1"/>
          <w:sz w:val="24"/>
          <w:szCs w:val="24"/>
        </w:rPr>
        <w:t xml:space="preserve"> also</w:t>
      </w:r>
      <w:r>
        <w:rPr>
          <w:rFonts w:ascii="Times New Roman" w:eastAsia="Times New Roman" w:hAnsi="Times New Roman" w:cs="Times New Roman"/>
          <w:color w:val="000000" w:themeColor="text1"/>
          <w:sz w:val="24"/>
          <w:szCs w:val="24"/>
        </w:rPr>
        <w:t xml:space="preserve"> p</w:t>
      </w:r>
      <w:r w:rsidRPr="00791DCD">
        <w:rPr>
          <w:rFonts w:ascii="Times New Roman" w:eastAsia="Times New Roman" w:hAnsi="Times New Roman" w:cs="Times New Roman"/>
          <w:color w:val="000000" w:themeColor="text1"/>
          <w:sz w:val="24"/>
          <w:szCs w:val="24"/>
        </w:rPr>
        <w:t>rovides 10 scholarships for correctional employees,10 scholarships for a graduate degree for correctional employees</w:t>
      </w:r>
      <w:r w:rsidR="00A76D0D">
        <w:rPr>
          <w:rFonts w:ascii="Times New Roman" w:eastAsia="Times New Roman" w:hAnsi="Times New Roman" w:cs="Times New Roman"/>
          <w:color w:val="000000" w:themeColor="text1"/>
          <w:sz w:val="24"/>
          <w:szCs w:val="24"/>
        </w:rPr>
        <w:t>.</w:t>
      </w:r>
      <w:r w:rsidRPr="00791DCD">
        <w:rPr>
          <w:rFonts w:ascii="Times New Roman" w:eastAsia="Times New Roman" w:hAnsi="Times New Roman" w:cs="Times New Roman"/>
          <w:color w:val="000000" w:themeColor="text1"/>
          <w:sz w:val="24"/>
          <w:szCs w:val="24"/>
        </w:rPr>
        <w:t xml:space="preserve"> </w:t>
      </w:r>
      <w:r w:rsidR="00A76D0D">
        <w:rPr>
          <w:rFonts w:ascii="Times New Roman" w:eastAsia="Times New Roman" w:hAnsi="Times New Roman" w:cs="Times New Roman"/>
          <w:color w:val="000000" w:themeColor="text1"/>
          <w:sz w:val="24"/>
          <w:szCs w:val="24"/>
        </w:rPr>
        <w:t>We</w:t>
      </w:r>
      <w:r w:rsidRPr="00791DCD">
        <w:rPr>
          <w:rFonts w:ascii="Times New Roman" w:eastAsia="Times New Roman" w:hAnsi="Times New Roman" w:cs="Times New Roman"/>
          <w:color w:val="000000" w:themeColor="text1"/>
          <w:sz w:val="24"/>
          <w:szCs w:val="24"/>
        </w:rPr>
        <w:t xml:space="preserve"> believe that it's important not only to educate incarcerated individuals,</w:t>
      </w:r>
      <w:r>
        <w:rPr>
          <w:rFonts w:ascii="Times New Roman" w:eastAsia="Times New Roman" w:hAnsi="Times New Roman" w:cs="Times New Roman"/>
          <w:color w:val="000000" w:themeColor="text1"/>
          <w:sz w:val="24"/>
          <w:szCs w:val="24"/>
        </w:rPr>
        <w:t xml:space="preserve"> </w:t>
      </w:r>
      <w:r w:rsidRPr="00791DCD">
        <w:rPr>
          <w:rFonts w:ascii="Times New Roman" w:eastAsia="Times New Roman" w:hAnsi="Times New Roman" w:cs="Times New Roman"/>
          <w:color w:val="000000" w:themeColor="text1"/>
          <w:sz w:val="24"/>
          <w:szCs w:val="24"/>
        </w:rPr>
        <w:t>but we know that the staff,</w:t>
      </w:r>
      <w:r>
        <w:rPr>
          <w:rFonts w:ascii="Times New Roman" w:eastAsia="Times New Roman" w:hAnsi="Times New Roman" w:cs="Times New Roman"/>
          <w:color w:val="000000" w:themeColor="text1"/>
          <w:sz w:val="24"/>
          <w:szCs w:val="24"/>
        </w:rPr>
        <w:t xml:space="preserve"> h</w:t>
      </w:r>
      <w:r w:rsidRPr="00791DCD">
        <w:rPr>
          <w:rFonts w:ascii="Times New Roman" w:eastAsia="Times New Roman" w:hAnsi="Times New Roman" w:cs="Times New Roman"/>
          <w:color w:val="000000" w:themeColor="text1"/>
          <w:sz w:val="24"/>
          <w:szCs w:val="24"/>
        </w:rPr>
        <w:t>ave difficult jobs, having been a correctional employee myself for 24 years, I can speak to the</w:t>
      </w:r>
      <w:r w:rsidR="00A76D0D">
        <w:rPr>
          <w:rFonts w:ascii="Times New Roman" w:eastAsia="Times New Roman" w:hAnsi="Times New Roman" w:cs="Times New Roman"/>
          <w:color w:val="000000" w:themeColor="text1"/>
          <w:sz w:val="24"/>
          <w:szCs w:val="24"/>
        </w:rPr>
        <w:t xml:space="preserve"> </w:t>
      </w:r>
      <w:r w:rsidRPr="00791DCD">
        <w:rPr>
          <w:rFonts w:ascii="Times New Roman" w:eastAsia="Times New Roman" w:hAnsi="Times New Roman" w:cs="Times New Roman"/>
          <w:color w:val="000000" w:themeColor="text1"/>
          <w:sz w:val="24"/>
          <w:szCs w:val="24"/>
        </w:rPr>
        <w:t>difficulties of that. I think it's great that</w:t>
      </w:r>
      <w:r w:rsidR="00A76D0D">
        <w:rPr>
          <w:rFonts w:ascii="Times New Roman" w:eastAsia="Times New Roman" w:hAnsi="Times New Roman" w:cs="Times New Roman"/>
          <w:color w:val="000000" w:themeColor="text1"/>
          <w:sz w:val="24"/>
          <w:szCs w:val="24"/>
        </w:rPr>
        <w:t xml:space="preserve"> </w:t>
      </w:r>
      <w:r w:rsidRPr="00791DCD">
        <w:rPr>
          <w:rFonts w:ascii="Times New Roman" w:eastAsia="Times New Roman" w:hAnsi="Times New Roman" w:cs="Times New Roman"/>
          <w:color w:val="000000" w:themeColor="text1"/>
          <w:sz w:val="24"/>
          <w:szCs w:val="24"/>
        </w:rPr>
        <w:t>Boston University is supporting correctional employees as well.</w:t>
      </w:r>
      <w:r>
        <w:rPr>
          <w:rFonts w:ascii="Times New Roman" w:eastAsia="Times New Roman" w:hAnsi="Times New Roman" w:cs="Times New Roman"/>
          <w:color w:val="000000" w:themeColor="text1"/>
          <w:sz w:val="24"/>
          <w:szCs w:val="24"/>
        </w:rPr>
        <w:t xml:space="preserve"> </w:t>
      </w:r>
      <w:r w:rsidRPr="00791DCD">
        <w:rPr>
          <w:rFonts w:ascii="Times New Roman" w:eastAsia="Times New Roman" w:hAnsi="Times New Roman" w:cs="Times New Roman"/>
          <w:color w:val="000000" w:themeColor="text1"/>
          <w:sz w:val="24"/>
          <w:szCs w:val="24"/>
        </w:rPr>
        <w:t>We pick up</w:t>
      </w:r>
      <w:r w:rsidR="00A76D0D">
        <w:rPr>
          <w:rFonts w:ascii="Times New Roman" w:eastAsia="Times New Roman" w:hAnsi="Times New Roman" w:cs="Times New Roman"/>
          <w:color w:val="000000" w:themeColor="text1"/>
          <w:sz w:val="24"/>
          <w:szCs w:val="24"/>
        </w:rPr>
        <w:t xml:space="preserve"> </w:t>
      </w:r>
      <w:r w:rsidRPr="00791DCD">
        <w:rPr>
          <w:rFonts w:ascii="Times New Roman" w:eastAsia="Times New Roman" w:hAnsi="Times New Roman" w:cs="Times New Roman"/>
          <w:color w:val="000000" w:themeColor="text1"/>
          <w:sz w:val="24"/>
          <w:szCs w:val="24"/>
        </w:rPr>
        <w:t>the tab for everything.</w:t>
      </w:r>
    </w:p>
    <w:p w14:paraId="5B9F64C7" w14:textId="51A286C0" w:rsidR="00791DCD" w:rsidRPr="00791DCD" w:rsidRDefault="00791DCD" w:rsidP="00791DCD">
      <w:pPr>
        <w:ind w:left="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h. Sara Ross asked </w:t>
      </w:r>
      <w:r w:rsidRPr="00791DCD">
        <w:rPr>
          <w:rFonts w:ascii="Times New Roman" w:eastAsia="Times New Roman" w:hAnsi="Times New Roman" w:cs="Times New Roman"/>
          <w:color w:val="000000" w:themeColor="text1"/>
          <w:sz w:val="24"/>
          <w:szCs w:val="24"/>
        </w:rPr>
        <w:t xml:space="preserve">because </w:t>
      </w:r>
      <w:r>
        <w:rPr>
          <w:rFonts w:ascii="Times New Roman" w:eastAsia="Times New Roman" w:hAnsi="Times New Roman" w:cs="Times New Roman"/>
          <w:color w:val="000000" w:themeColor="text1"/>
          <w:sz w:val="24"/>
          <w:szCs w:val="24"/>
        </w:rPr>
        <w:t>BU</w:t>
      </w:r>
      <w:r w:rsidRPr="00791DCD">
        <w:rPr>
          <w:rFonts w:ascii="Times New Roman" w:eastAsia="Times New Roman" w:hAnsi="Times New Roman" w:cs="Times New Roman"/>
          <w:color w:val="000000" w:themeColor="text1"/>
          <w:sz w:val="24"/>
          <w:szCs w:val="24"/>
        </w:rPr>
        <w:t xml:space="preserve"> picks up the tab for everything</w:t>
      </w:r>
      <w:r>
        <w:rPr>
          <w:rFonts w:ascii="Times New Roman" w:eastAsia="Times New Roman" w:hAnsi="Times New Roman" w:cs="Times New Roman"/>
          <w:color w:val="000000" w:themeColor="text1"/>
          <w:sz w:val="24"/>
          <w:szCs w:val="24"/>
        </w:rPr>
        <w:t xml:space="preserve"> </w:t>
      </w:r>
      <w:r w:rsidRPr="00791DCD">
        <w:rPr>
          <w:rFonts w:ascii="Times New Roman" w:eastAsia="Times New Roman" w:hAnsi="Times New Roman" w:cs="Times New Roman"/>
          <w:color w:val="000000" w:themeColor="text1"/>
          <w:sz w:val="24"/>
          <w:szCs w:val="24"/>
        </w:rPr>
        <w:t xml:space="preserve">I'm wondering if you have state funding that you apply for </w:t>
      </w:r>
      <w:proofErr w:type="spellStart"/>
      <w:r w:rsidRPr="00791DCD">
        <w:rPr>
          <w:rFonts w:ascii="Times New Roman" w:eastAsia="Times New Roman" w:hAnsi="Times New Roman" w:cs="Times New Roman"/>
          <w:color w:val="000000" w:themeColor="text1"/>
          <w:sz w:val="24"/>
          <w:szCs w:val="24"/>
        </w:rPr>
        <w:t>for</w:t>
      </w:r>
      <w:proofErr w:type="spellEnd"/>
      <w:r w:rsidRPr="00791DCD">
        <w:rPr>
          <w:rFonts w:ascii="Times New Roman" w:eastAsia="Times New Roman" w:hAnsi="Times New Roman" w:cs="Times New Roman"/>
          <w:color w:val="000000" w:themeColor="text1"/>
          <w:sz w:val="24"/>
          <w:szCs w:val="24"/>
        </w:rPr>
        <w:t xml:space="preserve"> that, </w:t>
      </w:r>
      <w:r w:rsidR="00A76D0D">
        <w:rPr>
          <w:rFonts w:ascii="Times New Roman" w:eastAsia="Times New Roman" w:hAnsi="Times New Roman" w:cs="Times New Roman"/>
          <w:color w:val="000000" w:themeColor="text1"/>
          <w:sz w:val="24"/>
          <w:szCs w:val="24"/>
        </w:rPr>
        <w:t xml:space="preserve">because </w:t>
      </w:r>
      <w:r w:rsidRPr="00791DCD">
        <w:rPr>
          <w:rFonts w:ascii="Times New Roman" w:eastAsia="Times New Roman" w:hAnsi="Times New Roman" w:cs="Times New Roman"/>
          <w:color w:val="000000" w:themeColor="text1"/>
          <w:sz w:val="24"/>
          <w:szCs w:val="24"/>
        </w:rPr>
        <w:t xml:space="preserve">we don't have access to certain kinds of state funding that </w:t>
      </w:r>
      <w:r w:rsidR="00A76D0D">
        <w:rPr>
          <w:rFonts w:ascii="Times New Roman" w:eastAsia="Times New Roman" w:hAnsi="Times New Roman" w:cs="Times New Roman"/>
          <w:color w:val="000000" w:themeColor="text1"/>
          <w:sz w:val="24"/>
          <w:szCs w:val="24"/>
        </w:rPr>
        <w:t>the</w:t>
      </w:r>
      <w:r w:rsidRPr="00791DCD">
        <w:rPr>
          <w:rFonts w:ascii="Times New Roman" w:eastAsia="Times New Roman" w:hAnsi="Times New Roman" w:cs="Times New Roman"/>
          <w:color w:val="000000" w:themeColor="text1"/>
          <w:sz w:val="24"/>
          <w:szCs w:val="24"/>
        </w:rPr>
        <w:t xml:space="preserve"> free world students have. </w:t>
      </w:r>
      <w:r w:rsidR="00A76D0D">
        <w:rPr>
          <w:rFonts w:ascii="Times New Roman" w:eastAsia="Times New Roman" w:hAnsi="Times New Roman" w:cs="Times New Roman"/>
          <w:color w:val="000000" w:themeColor="text1"/>
          <w:sz w:val="24"/>
          <w:szCs w:val="24"/>
        </w:rPr>
        <w:t>C</w:t>
      </w:r>
      <w:r w:rsidRPr="00791DCD">
        <w:rPr>
          <w:rFonts w:ascii="Times New Roman" w:eastAsia="Times New Roman" w:hAnsi="Times New Roman" w:cs="Times New Roman"/>
          <w:color w:val="000000" w:themeColor="text1"/>
          <w:sz w:val="24"/>
          <w:szCs w:val="24"/>
        </w:rPr>
        <w:t>urrently the programs outside of the community colleges, if I'm correct get, we are raised completely private funding from donors and et cetera.</w:t>
      </w:r>
    </w:p>
    <w:p w14:paraId="03BACC39" w14:textId="0211C9CD" w:rsidR="00791DCD" w:rsidRDefault="00791DCD" w:rsidP="00791DCD">
      <w:pPr>
        <w:ind w:left="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Question 2</w:t>
      </w:r>
      <w:r w:rsidRPr="00791DCD">
        <w:rPr>
          <w:rFonts w:ascii="Times New Roman" w:eastAsia="Times New Roman" w:hAnsi="Times New Roman" w:cs="Times New Roman"/>
          <w:color w:val="000000" w:themeColor="text1"/>
          <w:sz w:val="24"/>
          <w:szCs w:val="24"/>
        </w:rPr>
        <w:t xml:space="preserve"> is, you know, just about kind of a recent situation, this happened with many of our programs at </w:t>
      </w:r>
      <w:r w:rsidR="00A76D0D">
        <w:rPr>
          <w:rFonts w:ascii="Times New Roman" w:eastAsia="Times New Roman" w:hAnsi="Times New Roman" w:cs="Times New Roman"/>
          <w:color w:val="000000" w:themeColor="text1"/>
          <w:sz w:val="24"/>
          <w:szCs w:val="24"/>
        </w:rPr>
        <w:t>one</w:t>
      </w:r>
      <w:r w:rsidRPr="00791DCD">
        <w:rPr>
          <w:rFonts w:ascii="Times New Roman" w:eastAsia="Times New Roman" w:hAnsi="Times New Roman" w:cs="Times New Roman"/>
          <w:color w:val="000000" w:themeColor="text1"/>
          <w:sz w:val="24"/>
          <w:szCs w:val="24"/>
        </w:rPr>
        <w:t xml:space="preserve"> prison</w:t>
      </w:r>
      <w:r>
        <w:rPr>
          <w:rFonts w:ascii="Times New Roman" w:eastAsia="Times New Roman" w:hAnsi="Times New Roman" w:cs="Times New Roman"/>
          <w:color w:val="000000" w:themeColor="text1"/>
          <w:sz w:val="24"/>
          <w:szCs w:val="24"/>
        </w:rPr>
        <w:t xml:space="preserve"> a</w:t>
      </w:r>
      <w:r w:rsidRPr="00791DCD">
        <w:rPr>
          <w:rFonts w:ascii="Times New Roman" w:eastAsia="Times New Roman" w:hAnsi="Times New Roman" w:cs="Times New Roman"/>
          <w:color w:val="000000" w:themeColor="text1"/>
          <w:sz w:val="24"/>
          <w:szCs w:val="24"/>
        </w:rPr>
        <w:t>nd that is, the last 2 weeks we haven't had classes, they cancel classes, because there's not enough staff.</w:t>
      </w:r>
      <w:r>
        <w:rPr>
          <w:rFonts w:ascii="Times New Roman" w:eastAsia="Times New Roman" w:hAnsi="Times New Roman" w:cs="Times New Roman"/>
          <w:color w:val="000000" w:themeColor="text1"/>
          <w:sz w:val="24"/>
          <w:szCs w:val="24"/>
        </w:rPr>
        <w:t xml:space="preserve"> </w:t>
      </w:r>
      <w:r w:rsidRPr="00791DCD">
        <w:rPr>
          <w:rFonts w:ascii="Times New Roman" w:eastAsia="Times New Roman" w:hAnsi="Times New Roman" w:cs="Times New Roman"/>
          <w:color w:val="000000" w:themeColor="text1"/>
          <w:sz w:val="24"/>
          <w:szCs w:val="24"/>
        </w:rPr>
        <w:t>There's a staff shortage, and I think it's about, prioritizing certain kinds of programs, et cetera. So, I'm just curious if you guys have experienced that kind of</w:t>
      </w:r>
      <w:r>
        <w:rPr>
          <w:rFonts w:ascii="Times New Roman" w:eastAsia="Times New Roman" w:hAnsi="Times New Roman" w:cs="Times New Roman"/>
          <w:color w:val="000000" w:themeColor="text1"/>
          <w:sz w:val="24"/>
          <w:szCs w:val="24"/>
        </w:rPr>
        <w:t xml:space="preserve"> l</w:t>
      </w:r>
      <w:r w:rsidRPr="00791DCD">
        <w:rPr>
          <w:rFonts w:ascii="Times New Roman" w:eastAsia="Times New Roman" w:hAnsi="Times New Roman" w:cs="Times New Roman"/>
          <w:color w:val="000000" w:themeColor="text1"/>
          <w:sz w:val="24"/>
          <w:szCs w:val="24"/>
        </w:rPr>
        <w:t>evel of disruption of programming because of lack of staff</w:t>
      </w:r>
      <w:r w:rsidR="00A76D0D">
        <w:rPr>
          <w:rFonts w:ascii="Times New Roman" w:eastAsia="Times New Roman" w:hAnsi="Times New Roman" w:cs="Times New Roman"/>
          <w:color w:val="000000" w:themeColor="text1"/>
          <w:sz w:val="24"/>
          <w:szCs w:val="24"/>
        </w:rPr>
        <w:t>? W</w:t>
      </w:r>
      <w:r w:rsidRPr="00791DCD">
        <w:rPr>
          <w:rFonts w:ascii="Times New Roman" w:eastAsia="Times New Roman" w:hAnsi="Times New Roman" w:cs="Times New Roman"/>
          <w:color w:val="000000" w:themeColor="text1"/>
          <w:sz w:val="24"/>
          <w:szCs w:val="24"/>
        </w:rPr>
        <w:t xml:space="preserve">e all understand lockdowns and stuff like that. </w:t>
      </w:r>
      <w:r w:rsidR="00A76D0D">
        <w:rPr>
          <w:rFonts w:ascii="Times New Roman" w:eastAsia="Times New Roman" w:hAnsi="Times New Roman" w:cs="Times New Roman"/>
          <w:color w:val="000000" w:themeColor="text1"/>
          <w:sz w:val="24"/>
          <w:szCs w:val="24"/>
        </w:rPr>
        <w:t>But</w:t>
      </w:r>
      <w:r w:rsidRPr="00791DCD">
        <w:rPr>
          <w:rFonts w:ascii="Times New Roman" w:eastAsia="Times New Roman" w:hAnsi="Times New Roman" w:cs="Times New Roman"/>
          <w:color w:val="000000" w:themeColor="text1"/>
          <w:sz w:val="24"/>
          <w:szCs w:val="24"/>
        </w:rPr>
        <w:t xml:space="preserve"> just that kind of yeah</w:t>
      </w:r>
      <w:r>
        <w:rPr>
          <w:rFonts w:ascii="Times New Roman" w:eastAsia="Times New Roman" w:hAnsi="Times New Roman" w:cs="Times New Roman"/>
          <w:color w:val="000000" w:themeColor="text1"/>
          <w:sz w:val="24"/>
          <w:szCs w:val="24"/>
        </w:rPr>
        <w:t xml:space="preserve"> p</w:t>
      </w:r>
      <w:r w:rsidRPr="00791DCD">
        <w:rPr>
          <w:rFonts w:ascii="Times New Roman" w:eastAsia="Times New Roman" w:hAnsi="Times New Roman" w:cs="Times New Roman"/>
          <w:color w:val="000000" w:themeColor="text1"/>
          <w:sz w:val="24"/>
          <w:szCs w:val="24"/>
        </w:rPr>
        <w:t xml:space="preserve">rioritization of </w:t>
      </w:r>
      <w:proofErr w:type="spellStart"/>
      <w:r w:rsidRPr="00791DCD">
        <w:rPr>
          <w:rFonts w:ascii="Times New Roman" w:eastAsia="Times New Roman" w:hAnsi="Times New Roman" w:cs="Times New Roman"/>
          <w:color w:val="000000" w:themeColor="text1"/>
          <w:sz w:val="24"/>
          <w:szCs w:val="24"/>
        </w:rPr>
        <w:t>of</w:t>
      </w:r>
      <w:proofErr w:type="spellEnd"/>
      <w:r w:rsidRPr="00791DCD">
        <w:rPr>
          <w:rFonts w:ascii="Times New Roman" w:eastAsia="Times New Roman" w:hAnsi="Times New Roman" w:cs="Times New Roman"/>
          <w:color w:val="000000" w:themeColor="text1"/>
          <w:sz w:val="24"/>
          <w:szCs w:val="24"/>
        </w:rPr>
        <w:t xml:space="preserve"> what gets run</w:t>
      </w:r>
      <w:r w:rsidR="00A76D0D">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C</w:t>
      </w:r>
      <w:r w:rsidRPr="00791DCD">
        <w:rPr>
          <w:rFonts w:ascii="Times New Roman" w:eastAsia="Times New Roman" w:hAnsi="Times New Roman" w:cs="Times New Roman"/>
          <w:color w:val="000000" w:themeColor="text1"/>
          <w:sz w:val="24"/>
          <w:szCs w:val="24"/>
        </w:rPr>
        <w:t>an</w:t>
      </w:r>
      <w:proofErr w:type="gramEnd"/>
      <w:r w:rsidRPr="00791DCD">
        <w:rPr>
          <w:rFonts w:ascii="Times New Roman" w:eastAsia="Times New Roman" w:hAnsi="Times New Roman" w:cs="Times New Roman"/>
          <w:color w:val="000000" w:themeColor="text1"/>
          <w:sz w:val="24"/>
          <w:szCs w:val="24"/>
        </w:rPr>
        <w:t xml:space="preserve"> you can you speak to that?</w:t>
      </w:r>
    </w:p>
    <w:p w14:paraId="152DC3BA" w14:textId="5602429C" w:rsidR="00791DCD" w:rsidRPr="00791DCD" w:rsidRDefault="00791DCD" w:rsidP="00CB578D">
      <w:pPr>
        <w:ind w:left="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h. Dr. Mastrorilli responded </w:t>
      </w:r>
      <w:r w:rsidRPr="00791DCD">
        <w:rPr>
          <w:rFonts w:ascii="Times New Roman" w:eastAsia="Times New Roman" w:hAnsi="Times New Roman" w:cs="Times New Roman"/>
          <w:color w:val="000000" w:themeColor="text1"/>
          <w:sz w:val="24"/>
          <w:szCs w:val="24"/>
        </w:rPr>
        <w:t>1st, on the funding, B</w:t>
      </w:r>
      <w:r>
        <w:rPr>
          <w:rFonts w:ascii="Times New Roman" w:eastAsia="Times New Roman" w:hAnsi="Times New Roman" w:cs="Times New Roman"/>
          <w:color w:val="000000" w:themeColor="text1"/>
          <w:sz w:val="24"/>
          <w:szCs w:val="24"/>
        </w:rPr>
        <w:t>U</w:t>
      </w:r>
      <w:r w:rsidRPr="00791DCD">
        <w:rPr>
          <w:rFonts w:ascii="Times New Roman" w:eastAsia="Times New Roman" w:hAnsi="Times New Roman" w:cs="Times New Roman"/>
          <w:color w:val="000000" w:themeColor="text1"/>
          <w:sz w:val="24"/>
          <w:szCs w:val="24"/>
        </w:rPr>
        <w:t xml:space="preserve"> is a private nonprofit institution we get no state funding at all.</w:t>
      </w:r>
      <w:r w:rsidR="00CB578D">
        <w:rPr>
          <w:rFonts w:ascii="Times New Roman" w:eastAsia="Times New Roman" w:hAnsi="Times New Roman" w:cs="Times New Roman"/>
          <w:color w:val="000000" w:themeColor="text1"/>
          <w:sz w:val="24"/>
          <w:szCs w:val="24"/>
        </w:rPr>
        <w:t xml:space="preserve"> </w:t>
      </w:r>
      <w:r w:rsidRPr="00791DCD">
        <w:rPr>
          <w:rFonts w:ascii="Times New Roman" w:eastAsia="Times New Roman" w:hAnsi="Times New Roman" w:cs="Times New Roman"/>
          <w:color w:val="000000" w:themeColor="text1"/>
          <w:sz w:val="24"/>
          <w:szCs w:val="24"/>
        </w:rPr>
        <w:t xml:space="preserve">And as far as the, </w:t>
      </w:r>
      <w:r w:rsidR="00CB578D">
        <w:rPr>
          <w:rFonts w:ascii="Times New Roman" w:eastAsia="Times New Roman" w:hAnsi="Times New Roman" w:cs="Times New Roman"/>
          <w:color w:val="000000" w:themeColor="text1"/>
          <w:sz w:val="24"/>
          <w:szCs w:val="24"/>
        </w:rPr>
        <w:t>c</w:t>
      </w:r>
      <w:r w:rsidRPr="00791DCD">
        <w:rPr>
          <w:rFonts w:ascii="Times New Roman" w:eastAsia="Times New Roman" w:hAnsi="Times New Roman" w:cs="Times New Roman"/>
          <w:color w:val="000000" w:themeColor="text1"/>
          <w:sz w:val="24"/>
          <w:szCs w:val="24"/>
        </w:rPr>
        <w:t>ancellation to the staffing, we have never experienced that we've experienced cancellation due to</w:t>
      </w:r>
      <w:r w:rsidR="00CB578D">
        <w:rPr>
          <w:rFonts w:ascii="Times New Roman" w:eastAsia="Times New Roman" w:hAnsi="Times New Roman" w:cs="Times New Roman"/>
          <w:color w:val="000000" w:themeColor="text1"/>
          <w:sz w:val="24"/>
          <w:szCs w:val="24"/>
        </w:rPr>
        <w:t xml:space="preserve"> </w:t>
      </w:r>
      <w:proofErr w:type="spellStart"/>
      <w:r w:rsidR="00CB578D">
        <w:rPr>
          <w:rFonts w:ascii="Times New Roman" w:eastAsia="Times New Roman" w:hAnsi="Times New Roman" w:cs="Times New Roman"/>
          <w:color w:val="000000" w:themeColor="text1"/>
          <w:sz w:val="24"/>
          <w:szCs w:val="24"/>
        </w:rPr>
        <w:t>Covid</w:t>
      </w:r>
      <w:proofErr w:type="spellEnd"/>
      <w:r w:rsidRPr="00791DCD">
        <w:rPr>
          <w:rFonts w:ascii="Times New Roman" w:eastAsia="Times New Roman" w:hAnsi="Times New Roman" w:cs="Times New Roman"/>
          <w:color w:val="000000" w:themeColor="text1"/>
          <w:sz w:val="24"/>
          <w:szCs w:val="24"/>
        </w:rPr>
        <w:t xml:space="preserve"> and what we've done i</w:t>
      </w:r>
      <w:r w:rsidR="00CB578D">
        <w:rPr>
          <w:rFonts w:ascii="Times New Roman" w:eastAsia="Times New Roman" w:hAnsi="Times New Roman" w:cs="Times New Roman"/>
          <w:color w:val="000000" w:themeColor="text1"/>
          <w:sz w:val="24"/>
          <w:szCs w:val="24"/>
        </w:rPr>
        <w:t>s p</w:t>
      </w:r>
      <w:r w:rsidRPr="00791DCD">
        <w:rPr>
          <w:rFonts w:ascii="Times New Roman" w:eastAsia="Times New Roman" w:hAnsi="Times New Roman" w:cs="Times New Roman"/>
          <w:color w:val="000000" w:themeColor="text1"/>
          <w:sz w:val="24"/>
          <w:szCs w:val="24"/>
        </w:rPr>
        <w:t xml:space="preserve">acket learning, which is not desirable at </w:t>
      </w:r>
      <w:r w:rsidRPr="00791DCD">
        <w:rPr>
          <w:rFonts w:ascii="Times New Roman" w:eastAsia="Times New Roman" w:hAnsi="Times New Roman" w:cs="Times New Roman"/>
          <w:color w:val="000000" w:themeColor="text1"/>
          <w:sz w:val="24"/>
          <w:szCs w:val="24"/>
        </w:rPr>
        <w:lastRenderedPageBreak/>
        <w:t>all. I would not recommend it</w:t>
      </w:r>
      <w:r w:rsidR="00CB578D">
        <w:rPr>
          <w:rFonts w:ascii="Times New Roman" w:eastAsia="Times New Roman" w:hAnsi="Times New Roman" w:cs="Times New Roman"/>
          <w:color w:val="000000" w:themeColor="text1"/>
          <w:sz w:val="24"/>
          <w:szCs w:val="24"/>
        </w:rPr>
        <w:t xml:space="preserve"> a</w:t>
      </w:r>
      <w:r w:rsidRPr="00791DCD">
        <w:rPr>
          <w:rFonts w:ascii="Times New Roman" w:eastAsia="Times New Roman" w:hAnsi="Times New Roman" w:cs="Times New Roman"/>
          <w:color w:val="000000" w:themeColor="text1"/>
          <w:sz w:val="24"/>
          <w:szCs w:val="24"/>
        </w:rPr>
        <w:t>nd in in the event that a class needs to be canceled what I tried to do was extend the semester out</w:t>
      </w:r>
      <w:r w:rsidR="00CB578D">
        <w:rPr>
          <w:rFonts w:ascii="Times New Roman" w:eastAsia="Times New Roman" w:hAnsi="Times New Roman" w:cs="Times New Roman"/>
          <w:color w:val="000000" w:themeColor="text1"/>
          <w:sz w:val="24"/>
          <w:szCs w:val="24"/>
        </w:rPr>
        <w:t xml:space="preserve"> s</w:t>
      </w:r>
      <w:r w:rsidRPr="00791DCD">
        <w:rPr>
          <w:rFonts w:ascii="Times New Roman" w:eastAsia="Times New Roman" w:hAnsi="Times New Roman" w:cs="Times New Roman"/>
          <w:color w:val="000000" w:themeColor="text1"/>
          <w:sz w:val="24"/>
          <w:szCs w:val="24"/>
        </w:rPr>
        <w:t>o those classes can be made up</w:t>
      </w:r>
      <w:r w:rsidR="00A76D0D">
        <w:rPr>
          <w:rFonts w:ascii="Times New Roman" w:eastAsia="Times New Roman" w:hAnsi="Times New Roman" w:cs="Times New Roman"/>
          <w:color w:val="000000" w:themeColor="text1"/>
          <w:sz w:val="24"/>
          <w:szCs w:val="24"/>
        </w:rPr>
        <w:t>.</w:t>
      </w:r>
      <w:r w:rsidR="00CB578D">
        <w:rPr>
          <w:rFonts w:ascii="Times New Roman" w:eastAsia="Times New Roman" w:hAnsi="Times New Roman" w:cs="Times New Roman"/>
          <w:color w:val="000000" w:themeColor="text1"/>
          <w:sz w:val="24"/>
          <w:szCs w:val="24"/>
        </w:rPr>
        <w:t xml:space="preserve"> </w:t>
      </w:r>
      <w:r w:rsidR="00A76D0D">
        <w:rPr>
          <w:rFonts w:ascii="Times New Roman" w:eastAsia="Times New Roman" w:hAnsi="Times New Roman" w:cs="Times New Roman"/>
          <w:color w:val="000000" w:themeColor="text1"/>
          <w:sz w:val="24"/>
          <w:szCs w:val="24"/>
        </w:rPr>
        <w:t>M</w:t>
      </w:r>
      <w:r w:rsidRPr="00791DCD">
        <w:rPr>
          <w:rFonts w:ascii="Times New Roman" w:eastAsia="Times New Roman" w:hAnsi="Times New Roman" w:cs="Times New Roman"/>
          <w:color w:val="000000" w:themeColor="text1"/>
          <w:sz w:val="24"/>
          <w:szCs w:val="24"/>
        </w:rPr>
        <w:t>y biggest headache is contact hours,</w:t>
      </w:r>
      <w:r w:rsidR="00CB578D">
        <w:rPr>
          <w:rFonts w:ascii="Times New Roman" w:eastAsia="Times New Roman" w:hAnsi="Times New Roman" w:cs="Times New Roman"/>
          <w:color w:val="000000" w:themeColor="text1"/>
          <w:sz w:val="24"/>
          <w:szCs w:val="24"/>
        </w:rPr>
        <w:t xml:space="preserve"> </w:t>
      </w:r>
      <w:r w:rsidRPr="00791DCD">
        <w:rPr>
          <w:rFonts w:ascii="Times New Roman" w:eastAsia="Times New Roman" w:hAnsi="Times New Roman" w:cs="Times New Roman"/>
          <w:color w:val="000000" w:themeColor="text1"/>
          <w:sz w:val="24"/>
          <w:szCs w:val="24"/>
        </w:rPr>
        <w:t>we are supposed to go in once a week 3 hours,</w:t>
      </w:r>
      <w:r w:rsidR="00CB578D">
        <w:rPr>
          <w:rFonts w:ascii="Times New Roman" w:eastAsia="Times New Roman" w:hAnsi="Times New Roman" w:cs="Times New Roman"/>
          <w:color w:val="000000" w:themeColor="text1"/>
          <w:sz w:val="24"/>
          <w:szCs w:val="24"/>
        </w:rPr>
        <w:t xml:space="preserve"> </w:t>
      </w:r>
      <w:r w:rsidRPr="00791DCD">
        <w:rPr>
          <w:rFonts w:ascii="Times New Roman" w:eastAsia="Times New Roman" w:hAnsi="Times New Roman" w:cs="Times New Roman"/>
          <w:color w:val="000000" w:themeColor="text1"/>
          <w:sz w:val="24"/>
          <w:szCs w:val="24"/>
        </w:rPr>
        <w:t>a class,</w:t>
      </w:r>
      <w:r w:rsidR="00CB578D">
        <w:rPr>
          <w:rFonts w:ascii="Times New Roman" w:eastAsia="Times New Roman" w:hAnsi="Times New Roman" w:cs="Times New Roman"/>
          <w:color w:val="000000" w:themeColor="text1"/>
          <w:sz w:val="24"/>
          <w:szCs w:val="24"/>
        </w:rPr>
        <w:t xml:space="preserve"> </w:t>
      </w:r>
      <w:r w:rsidRPr="00791DCD">
        <w:rPr>
          <w:rFonts w:ascii="Times New Roman" w:eastAsia="Times New Roman" w:hAnsi="Times New Roman" w:cs="Times New Roman"/>
          <w:color w:val="000000" w:themeColor="text1"/>
          <w:sz w:val="24"/>
          <w:szCs w:val="24"/>
        </w:rPr>
        <w:t xml:space="preserve">and delays with staff entering and all of </w:t>
      </w:r>
      <w:proofErr w:type="spellStart"/>
      <w:r w:rsidRPr="00791DCD">
        <w:rPr>
          <w:rFonts w:ascii="Times New Roman" w:eastAsia="Times New Roman" w:hAnsi="Times New Roman" w:cs="Times New Roman"/>
          <w:color w:val="000000" w:themeColor="text1"/>
          <w:sz w:val="24"/>
          <w:szCs w:val="24"/>
        </w:rPr>
        <w:t>that,that</w:t>
      </w:r>
      <w:proofErr w:type="spellEnd"/>
      <w:r w:rsidRPr="00791DCD">
        <w:rPr>
          <w:rFonts w:ascii="Times New Roman" w:eastAsia="Times New Roman" w:hAnsi="Times New Roman" w:cs="Times New Roman"/>
          <w:color w:val="000000" w:themeColor="text1"/>
          <w:sz w:val="24"/>
          <w:szCs w:val="24"/>
        </w:rPr>
        <w:t xml:space="preserve"> we're very familiar with,</w:t>
      </w:r>
      <w:r w:rsidR="00CB578D">
        <w:rPr>
          <w:rFonts w:ascii="Times New Roman" w:eastAsia="Times New Roman" w:hAnsi="Times New Roman" w:cs="Times New Roman"/>
          <w:color w:val="000000" w:themeColor="text1"/>
          <w:sz w:val="24"/>
          <w:szCs w:val="24"/>
        </w:rPr>
        <w:t xml:space="preserve"> </w:t>
      </w:r>
      <w:r w:rsidRPr="00791DCD">
        <w:rPr>
          <w:rFonts w:ascii="Times New Roman" w:eastAsia="Times New Roman" w:hAnsi="Times New Roman" w:cs="Times New Roman"/>
          <w:color w:val="000000" w:themeColor="text1"/>
          <w:sz w:val="24"/>
          <w:szCs w:val="24"/>
        </w:rPr>
        <w:t>most of the time the students aren't getting 3 hours</w:t>
      </w:r>
      <w:r w:rsidR="00CB578D">
        <w:rPr>
          <w:rFonts w:ascii="Times New Roman" w:eastAsia="Times New Roman" w:hAnsi="Times New Roman" w:cs="Times New Roman"/>
          <w:color w:val="000000" w:themeColor="text1"/>
          <w:sz w:val="24"/>
          <w:szCs w:val="24"/>
        </w:rPr>
        <w:t xml:space="preserve"> a</w:t>
      </w:r>
      <w:r w:rsidRPr="00791DCD">
        <w:rPr>
          <w:rFonts w:ascii="Times New Roman" w:eastAsia="Times New Roman" w:hAnsi="Times New Roman" w:cs="Times New Roman"/>
          <w:color w:val="000000" w:themeColor="text1"/>
          <w:sz w:val="24"/>
          <w:szCs w:val="24"/>
        </w:rPr>
        <w:t>nd that bothers me</w:t>
      </w:r>
      <w:r w:rsidR="00CB578D">
        <w:rPr>
          <w:rFonts w:ascii="Times New Roman" w:eastAsia="Times New Roman" w:hAnsi="Times New Roman" w:cs="Times New Roman"/>
          <w:color w:val="000000" w:themeColor="text1"/>
          <w:sz w:val="24"/>
          <w:szCs w:val="24"/>
        </w:rPr>
        <w:t xml:space="preserve"> s</w:t>
      </w:r>
      <w:r w:rsidRPr="00791DCD">
        <w:rPr>
          <w:rFonts w:ascii="Times New Roman" w:eastAsia="Times New Roman" w:hAnsi="Times New Roman" w:cs="Times New Roman"/>
          <w:color w:val="000000" w:themeColor="text1"/>
          <w:sz w:val="24"/>
          <w:szCs w:val="24"/>
        </w:rPr>
        <w:t>o, I try to make up classes at the end of the semester.</w:t>
      </w:r>
    </w:p>
    <w:p w14:paraId="7F82886D" w14:textId="07B0E0F1" w:rsidR="00941B0C" w:rsidRDefault="006C6611" w:rsidP="00D7290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w:t>
      </w:r>
      <w:r w:rsidR="00517574">
        <w:rPr>
          <w:rFonts w:ascii="Times New Roman" w:hAnsi="Times New Roman" w:cs="Times New Roman"/>
          <w:b/>
          <w:bCs/>
          <w:sz w:val="24"/>
          <w:szCs w:val="24"/>
        </w:rPr>
        <w:t>.</w:t>
      </w:r>
      <w:r w:rsidR="00517574">
        <w:rPr>
          <w:rFonts w:ascii="Times New Roman" w:hAnsi="Times New Roman" w:cs="Times New Roman"/>
          <w:b/>
          <w:bCs/>
          <w:sz w:val="24"/>
          <w:szCs w:val="24"/>
        </w:rPr>
        <w:tab/>
        <w:t>Members Updates</w:t>
      </w:r>
    </w:p>
    <w:p w14:paraId="34C9A69C" w14:textId="3F8E32B8" w:rsidR="00166F5C" w:rsidRDefault="000D5EC8" w:rsidP="000D5EC8">
      <w:pPr>
        <w:pStyle w:val="ListParagraph"/>
        <w:numPr>
          <w:ilvl w:val="0"/>
          <w:numId w:val="18"/>
        </w:numPr>
        <w:rPr>
          <w:rFonts w:eastAsia="Times New Roman" w:cs="Times New Roman"/>
          <w:color w:val="000000" w:themeColor="text1"/>
          <w:szCs w:val="24"/>
        </w:rPr>
      </w:pPr>
      <w:r>
        <w:rPr>
          <w:rFonts w:eastAsia="Times New Roman" w:cs="Times New Roman"/>
          <w:color w:val="000000" w:themeColor="text1"/>
          <w:szCs w:val="24"/>
        </w:rPr>
        <w:t xml:space="preserve">Erich Lichtenberg stated </w:t>
      </w:r>
      <w:r w:rsidRPr="000D5EC8">
        <w:rPr>
          <w:rFonts w:eastAsia="Times New Roman" w:cs="Times New Roman"/>
          <w:color w:val="000000" w:themeColor="text1"/>
          <w:szCs w:val="24"/>
        </w:rPr>
        <w:t xml:space="preserve">I have a </w:t>
      </w:r>
      <w:r>
        <w:rPr>
          <w:rFonts w:eastAsia="Times New Roman" w:cs="Times New Roman"/>
          <w:color w:val="000000" w:themeColor="text1"/>
          <w:szCs w:val="24"/>
        </w:rPr>
        <w:t>member</w:t>
      </w:r>
      <w:r w:rsidRPr="000D5EC8">
        <w:rPr>
          <w:rFonts w:eastAsia="Times New Roman" w:cs="Times New Roman"/>
          <w:color w:val="000000" w:themeColor="text1"/>
          <w:szCs w:val="24"/>
        </w:rPr>
        <w:t xml:space="preserve"> update related to what we were discussing last week about potentially creating a </w:t>
      </w:r>
      <w:proofErr w:type="spellStart"/>
      <w:r w:rsidRPr="000D5EC8">
        <w:rPr>
          <w:rFonts w:eastAsia="Times New Roman" w:cs="Times New Roman"/>
          <w:color w:val="000000" w:themeColor="text1"/>
          <w:szCs w:val="24"/>
        </w:rPr>
        <w:t>sub committee</w:t>
      </w:r>
      <w:proofErr w:type="spellEnd"/>
      <w:r w:rsidRPr="000D5EC8">
        <w:rPr>
          <w:rFonts w:eastAsia="Times New Roman" w:cs="Times New Roman"/>
          <w:color w:val="000000" w:themeColor="text1"/>
          <w:szCs w:val="24"/>
        </w:rPr>
        <w:t>.</w:t>
      </w:r>
      <w:r>
        <w:rPr>
          <w:rFonts w:eastAsia="Times New Roman" w:cs="Times New Roman"/>
          <w:color w:val="000000" w:themeColor="text1"/>
          <w:szCs w:val="24"/>
        </w:rPr>
        <w:t xml:space="preserve"> We</w:t>
      </w:r>
      <w:r w:rsidRPr="000D5EC8">
        <w:rPr>
          <w:rFonts w:eastAsia="Times New Roman" w:cs="Times New Roman"/>
          <w:color w:val="000000" w:themeColor="text1"/>
          <w:szCs w:val="24"/>
        </w:rPr>
        <w:t xml:space="preserve"> consulted with Orlando offline, and we decided that we weren't going to create a subcommittee officially, but a, a few of us did get together.</w:t>
      </w:r>
      <w:r>
        <w:rPr>
          <w:rFonts w:eastAsia="Times New Roman" w:cs="Times New Roman"/>
          <w:color w:val="000000" w:themeColor="text1"/>
          <w:szCs w:val="24"/>
        </w:rPr>
        <w:t xml:space="preserve"> I</w:t>
      </w:r>
      <w:r w:rsidRPr="000D5EC8">
        <w:rPr>
          <w:rFonts w:eastAsia="Times New Roman" w:cs="Times New Roman"/>
          <w:color w:val="000000" w:themeColor="text1"/>
          <w:szCs w:val="24"/>
        </w:rPr>
        <w:t>t was all according to the open meetings act and, and all of the restrictions placed upon us as a task force member.</w:t>
      </w:r>
      <w:r>
        <w:rPr>
          <w:rFonts w:eastAsia="Times New Roman" w:cs="Times New Roman"/>
          <w:color w:val="000000" w:themeColor="text1"/>
          <w:szCs w:val="24"/>
        </w:rPr>
        <w:t xml:space="preserve"> B</w:t>
      </w:r>
      <w:r w:rsidRPr="000D5EC8">
        <w:rPr>
          <w:rFonts w:eastAsia="Times New Roman" w:cs="Times New Roman"/>
          <w:color w:val="000000" w:themeColor="text1"/>
          <w:szCs w:val="24"/>
        </w:rPr>
        <w:t>ut because it was so few of us,</w:t>
      </w:r>
      <w:r>
        <w:rPr>
          <w:rFonts w:eastAsia="Times New Roman" w:cs="Times New Roman"/>
          <w:color w:val="000000" w:themeColor="text1"/>
          <w:szCs w:val="24"/>
        </w:rPr>
        <w:t xml:space="preserve"> </w:t>
      </w:r>
      <w:r w:rsidRPr="000D5EC8">
        <w:rPr>
          <w:rFonts w:eastAsia="Times New Roman" w:cs="Times New Roman"/>
          <w:color w:val="000000" w:themeColor="text1"/>
          <w:szCs w:val="24"/>
        </w:rPr>
        <w:t>we were able to have an informal discussion,</w:t>
      </w:r>
      <w:r>
        <w:rPr>
          <w:rFonts w:eastAsia="Times New Roman" w:cs="Times New Roman"/>
          <w:color w:val="000000" w:themeColor="text1"/>
          <w:szCs w:val="24"/>
        </w:rPr>
        <w:t xml:space="preserve"> </w:t>
      </w:r>
      <w:r w:rsidRPr="000D5EC8">
        <w:rPr>
          <w:rFonts w:eastAsia="Times New Roman" w:cs="Times New Roman"/>
          <w:color w:val="000000" w:themeColor="text1"/>
          <w:szCs w:val="24"/>
        </w:rPr>
        <w:t>but we</w:t>
      </w:r>
      <w:r>
        <w:rPr>
          <w:rFonts w:eastAsia="Times New Roman" w:cs="Times New Roman"/>
          <w:color w:val="000000" w:themeColor="text1"/>
          <w:szCs w:val="24"/>
        </w:rPr>
        <w:t xml:space="preserve"> </w:t>
      </w:r>
      <w:r w:rsidRPr="000D5EC8">
        <w:rPr>
          <w:rFonts w:eastAsia="Times New Roman" w:cs="Times New Roman"/>
          <w:color w:val="000000" w:themeColor="text1"/>
          <w:szCs w:val="24"/>
        </w:rPr>
        <w:t xml:space="preserve">thought it necessary to report back to you all regarding some of the things we discussed but it mostly surrounded or involved and focused on what </w:t>
      </w:r>
      <w:proofErr w:type="spellStart"/>
      <w:r w:rsidRPr="000D5EC8">
        <w:rPr>
          <w:rFonts w:eastAsia="Times New Roman" w:cs="Times New Roman"/>
          <w:color w:val="000000" w:themeColor="text1"/>
          <w:szCs w:val="24"/>
        </w:rPr>
        <w:t>what</w:t>
      </w:r>
      <w:proofErr w:type="spellEnd"/>
      <w:r w:rsidRPr="000D5EC8">
        <w:rPr>
          <w:rFonts w:eastAsia="Times New Roman" w:cs="Times New Roman"/>
          <w:color w:val="000000" w:themeColor="text1"/>
          <w:szCs w:val="24"/>
        </w:rPr>
        <w:t xml:space="preserve"> information we have available right now,</w:t>
      </w:r>
      <w:r>
        <w:rPr>
          <w:rFonts w:eastAsia="Times New Roman" w:cs="Times New Roman"/>
          <w:color w:val="000000" w:themeColor="text1"/>
          <w:szCs w:val="24"/>
        </w:rPr>
        <w:t xml:space="preserve"> </w:t>
      </w:r>
      <w:r w:rsidRPr="000D5EC8">
        <w:rPr>
          <w:rFonts w:eastAsia="Times New Roman" w:cs="Times New Roman"/>
          <w:color w:val="000000" w:themeColor="text1"/>
          <w:szCs w:val="24"/>
        </w:rPr>
        <w:t>and what we can do as a task force potentially in the future to make sure we have the mechanisms in place to collect the right information specific to some of the requests.</w:t>
      </w:r>
      <w:r>
        <w:rPr>
          <w:rFonts w:eastAsia="Times New Roman" w:cs="Times New Roman"/>
          <w:color w:val="000000" w:themeColor="text1"/>
          <w:szCs w:val="24"/>
        </w:rPr>
        <w:t xml:space="preserve"> </w:t>
      </w:r>
      <w:r w:rsidRPr="000D5EC8">
        <w:rPr>
          <w:rFonts w:eastAsia="Times New Roman" w:cs="Times New Roman"/>
          <w:color w:val="000000" w:themeColor="text1"/>
          <w:szCs w:val="24"/>
        </w:rPr>
        <w:t xml:space="preserve">The task force members, I met with </w:t>
      </w:r>
      <w:proofErr w:type="spellStart"/>
      <w:r w:rsidRPr="000D5EC8">
        <w:rPr>
          <w:rFonts w:eastAsia="Times New Roman" w:cs="Times New Roman"/>
          <w:color w:val="000000" w:themeColor="text1"/>
          <w:szCs w:val="24"/>
        </w:rPr>
        <w:t>with</w:t>
      </w:r>
      <w:proofErr w:type="spellEnd"/>
      <w:r w:rsidRPr="000D5EC8">
        <w:rPr>
          <w:rFonts w:eastAsia="Times New Roman" w:cs="Times New Roman"/>
          <w:color w:val="000000" w:themeColor="text1"/>
          <w:szCs w:val="24"/>
        </w:rPr>
        <w:t xml:space="preserve"> James from </w:t>
      </w:r>
      <w:r>
        <w:rPr>
          <w:rFonts w:eastAsia="Times New Roman" w:cs="Times New Roman"/>
          <w:color w:val="000000" w:themeColor="text1"/>
          <w:szCs w:val="24"/>
        </w:rPr>
        <w:t>IDOC</w:t>
      </w:r>
      <w:r w:rsidRPr="000D5EC8">
        <w:rPr>
          <w:rFonts w:eastAsia="Times New Roman" w:cs="Times New Roman"/>
          <w:color w:val="000000" w:themeColor="text1"/>
          <w:szCs w:val="24"/>
        </w:rPr>
        <w:t xml:space="preserve">, he sits in on all of the </w:t>
      </w:r>
      <w:proofErr w:type="gramStart"/>
      <w:r w:rsidRPr="000D5EC8">
        <w:rPr>
          <w:rFonts w:eastAsia="Times New Roman" w:cs="Times New Roman"/>
          <w:color w:val="000000" w:themeColor="text1"/>
          <w:szCs w:val="24"/>
        </w:rPr>
        <w:t>meetings</w:t>
      </w:r>
      <w:proofErr w:type="gramEnd"/>
      <w:r>
        <w:rPr>
          <w:rFonts w:eastAsia="Times New Roman" w:cs="Times New Roman"/>
          <w:color w:val="000000" w:themeColor="text1"/>
          <w:szCs w:val="24"/>
        </w:rPr>
        <w:t xml:space="preserve"> b</w:t>
      </w:r>
      <w:r w:rsidRPr="000D5EC8">
        <w:rPr>
          <w:rFonts w:eastAsia="Times New Roman" w:cs="Times New Roman"/>
          <w:color w:val="000000" w:themeColor="text1"/>
          <w:szCs w:val="24"/>
        </w:rPr>
        <w:t>ut he isn't an official task force member. We met with G</w:t>
      </w:r>
      <w:r w:rsidR="00A76D0D">
        <w:rPr>
          <w:rFonts w:eastAsia="Times New Roman" w:cs="Times New Roman"/>
          <w:color w:val="000000" w:themeColor="text1"/>
          <w:szCs w:val="24"/>
        </w:rPr>
        <w:t>wy</w:t>
      </w:r>
      <w:r w:rsidRPr="000D5EC8">
        <w:rPr>
          <w:rFonts w:eastAsia="Times New Roman" w:cs="Times New Roman"/>
          <w:color w:val="000000" w:themeColor="text1"/>
          <w:szCs w:val="24"/>
        </w:rPr>
        <w:t>n Troy</w:t>
      </w:r>
      <w:r>
        <w:rPr>
          <w:rFonts w:eastAsia="Times New Roman" w:cs="Times New Roman"/>
          <w:color w:val="000000" w:themeColor="text1"/>
          <w:szCs w:val="24"/>
        </w:rPr>
        <w:t>er</w:t>
      </w:r>
      <w:r w:rsidRPr="000D5EC8">
        <w:rPr>
          <w:rFonts w:eastAsia="Times New Roman" w:cs="Times New Roman"/>
          <w:color w:val="000000" w:themeColor="text1"/>
          <w:szCs w:val="24"/>
        </w:rPr>
        <w:t xml:space="preserve"> as well</w:t>
      </w:r>
      <w:r>
        <w:rPr>
          <w:rFonts w:eastAsia="Times New Roman" w:cs="Times New Roman"/>
          <w:color w:val="000000" w:themeColor="text1"/>
          <w:szCs w:val="24"/>
        </w:rPr>
        <w:t xml:space="preserve">, </w:t>
      </w:r>
      <w:r w:rsidRPr="000D5EC8">
        <w:rPr>
          <w:rFonts w:eastAsia="Times New Roman" w:cs="Times New Roman"/>
          <w:color w:val="000000" w:themeColor="text1"/>
          <w:szCs w:val="24"/>
        </w:rPr>
        <w:t>Nathan Wilson my, my counterpart at the community college board, Sharon</w:t>
      </w:r>
      <w:r>
        <w:rPr>
          <w:rFonts w:eastAsia="Times New Roman" w:cs="Times New Roman"/>
          <w:color w:val="000000" w:themeColor="text1"/>
          <w:szCs w:val="24"/>
        </w:rPr>
        <w:t xml:space="preserve"> Varallo</w:t>
      </w:r>
      <w:r w:rsidRPr="000D5EC8">
        <w:rPr>
          <w:rFonts w:eastAsia="Times New Roman" w:cs="Times New Roman"/>
          <w:color w:val="000000" w:themeColor="text1"/>
          <w:szCs w:val="24"/>
        </w:rPr>
        <w:t xml:space="preserve"> who presented earlier from August</w:t>
      </w:r>
      <w:r>
        <w:rPr>
          <w:rFonts w:eastAsia="Times New Roman" w:cs="Times New Roman"/>
          <w:color w:val="000000" w:themeColor="text1"/>
          <w:szCs w:val="24"/>
        </w:rPr>
        <w:t xml:space="preserve">ana, </w:t>
      </w:r>
      <w:r w:rsidRPr="000D5EC8">
        <w:rPr>
          <w:rFonts w:eastAsia="Times New Roman" w:cs="Times New Roman"/>
          <w:color w:val="000000" w:themeColor="text1"/>
          <w:szCs w:val="24"/>
        </w:rPr>
        <w:t xml:space="preserve">Rebecca who's a task force member </w:t>
      </w:r>
      <w:r>
        <w:rPr>
          <w:rFonts w:eastAsia="Times New Roman" w:cs="Times New Roman"/>
          <w:color w:val="000000" w:themeColor="text1"/>
          <w:szCs w:val="24"/>
        </w:rPr>
        <w:t>and Ashton Hoselton</w:t>
      </w:r>
      <w:r w:rsidRPr="000D5EC8">
        <w:rPr>
          <w:rFonts w:eastAsia="Times New Roman" w:cs="Times New Roman"/>
          <w:color w:val="000000" w:themeColor="text1"/>
          <w:szCs w:val="24"/>
        </w:rPr>
        <w:t xml:space="preserve"> who</w:t>
      </w:r>
      <w:r>
        <w:rPr>
          <w:rFonts w:eastAsia="Times New Roman" w:cs="Times New Roman"/>
          <w:color w:val="000000" w:themeColor="text1"/>
          <w:szCs w:val="24"/>
        </w:rPr>
        <w:t xml:space="preserve"> </w:t>
      </w:r>
      <w:r w:rsidRPr="000D5EC8">
        <w:rPr>
          <w:rFonts w:eastAsia="Times New Roman" w:cs="Times New Roman"/>
          <w:color w:val="000000" w:themeColor="text1"/>
          <w:szCs w:val="24"/>
        </w:rPr>
        <w:t xml:space="preserve">I believe is involved on the higher ed side, but she is not a task force member. </w:t>
      </w:r>
      <w:proofErr w:type="gramStart"/>
      <w:r w:rsidRPr="000D5EC8">
        <w:rPr>
          <w:rFonts w:eastAsia="Times New Roman" w:cs="Times New Roman"/>
          <w:color w:val="000000" w:themeColor="text1"/>
          <w:szCs w:val="24"/>
        </w:rPr>
        <w:t>So</w:t>
      </w:r>
      <w:proofErr w:type="gramEnd"/>
      <w:r w:rsidRPr="000D5EC8">
        <w:rPr>
          <w:rFonts w:eastAsia="Times New Roman" w:cs="Times New Roman"/>
          <w:color w:val="000000" w:themeColor="text1"/>
          <w:szCs w:val="24"/>
        </w:rPr>
        <w:t xml:space="preserve"> a few of us got together and had an informal discussion.</w:t>
      </w:r>
      <w:r>
        <w:rPr>
          <w:rFonts w:eastAsia="Times New Roman" w:cs="Times New Roman"/>
          <w:color w:val="000000" w:themeColor="text1"/>
          <w:szCs w:val="24"/>
        </w:rPr>
        <w:t xml:space="preserve"> ab</w:t>
      </w:r>
      <w:r w:rsidRPr="000D5EC8">
        <w:rPr>
          <w:rFonts w:eastAsia="Times New Roman" w:cs="Times New Roman"/>
          <w:color w:val="000000" w:themeColor="text1"/>
          <w:szCs w:val="24"/>
        </w:rPr>
        <w:t>out data, and I think in the end what was decided is that we need more information</w:t>
      </w:r>
      <w:r w:rsidR="00A76D0D">
        <w:rPr>
          <w:rFonts w:eastAsia="Times New Roman" w:cs="Times New Roman"/>
          <w:color w:val="000000" w:themeColor="text1"/>
          <w:szCs w:val="24"/>
        </w:rPr>
        <w:t xml:space="preserve"> </w:t>
      </w:r>
      <w:r w:rsidRPr="000D5EC8">
        <w:rPr>
          <w:rFonts w:eastAsia="Times New Roman" w:cs="Times New Roman"/>
          <w:color w:val="000000" w:themeColor="text1"/>
          <w:szCs w:val="24"/>
        </w:rPr>
        <w:t xml:space="preserve">right now on  some demographic information regarding who's currently participating in higher Ed and prison within, </w:t>
      </w:r>
      <w:r>
        <w:rPr>
          <w:rFonts w:eastAsia="Times New Roman" w:cs="Times New Roman"/>
          <w:color w:val="000000" w:themeColor="text1"/>
          <w:szCs w:val="24"/>
        </w:rPr>
        <w:t>t</w:t>
      </w:r>
      <w:r w:rsidRPr="000D5EC8">
        <w:rPr>
          <w:rFonts w:eastAsia="Times New Roman" w:cs="Times New Roman"/>
          <w:color w:val="000000" w:themeColor="text1"/>
          <w:szCs w:val="24"/>
        </w:rPr>
        <w:t>he state, perhaps aggregated by facility as well.</w:t>
      </w:r>
      <w:r>
        <w:rPr>
          <w:rFonts w:eastAsia="Times New Roman" w:cs="Times New Roman"/>
          <w:color w:val="000000" w:themeColor="text1"/>
          <w:szCs w:val="24"/>
        </w:rPr>
        <w:t xml:space="preserve"> </w:t>
      </w:r>
      <w:proofErr w:type="gramStart"/>
      <w:r>
        <w:rPr>
          <w:rFonts w:eastAsia="Times New Roman" w:cs="Times New Roman"/>
          <w:color w:val="000000" w:themeColor="text1"/>
          <w:szCs w:val="24"/>
        </w:rPr>
        <w:t>So</w:t>
      </w:r>
      <w:proofErr w:type="gramEnd"/>
      <w:r w:rsidRPr="000D5EC8">
        <w:rPr>
          <w:rFonts w:eastAsia="Times New Roman" w:cs="Times New Roman"/>
          <w:color w:val="000000" w:themeColor="text1"/>
          <w:szCs w:val="24"/>
        </w:rPr>
        <w:t xml:space="preserve"> the decision was made to have James work with </w:t>
      </w:r>
      <w:proofErr w:type="spellStart"/>
      <w:r w:rsidRPr="000D5EC8">
        <w:rPr>
          <w:rFonts w:eastAsia="Times New Roman" w:cs="Times New Roman"/>
          <w:color w:val="000000" w:themeColor="text1"/>
          <w:szCs w:val="24"/>
        </w:rPr>
        <w:t>with</w:t>
      </w:r>
      <w:proofErr w:type="spellEnd"/>
      <w:r w:rsidRPr="000D5EC8">
        <w:rPr>
          <w:rFonts w:eastAsia="Times New Roman" w:cs="Times New Roman"/>
          <w:color w:val="000000" w:themeColor="text1"/>
          <w:szCs w:val="24"/>
        </w:rPr>
        <w:t xml:space="preserve"> Jacqueline</w:t>
      </w:r>
      <w:r w:rsidR="00A76D0D">
        <w:rPr>
          <w:rFonts w:eastAsia="Times New Roman" w:cs="Times New Roman"/>
          <w:color w:val="000000" w:themeColor="text1"/>
          <w:szCs w:val="24"/>
        </w:rPr>
        <w:t xml:space="preserve"> at </w:t>
      </w:r>
      <w:r>
        <w:rPr>
          <w:rFonts w:eastAsia="Times New Roman" w:cs="Times New Roman"/>
          <w:color w:val="000000" w:themeColor="text1"/>
          <w:szCs w:val="24"/>
        </w:rPr>
        <w:t>ICJIA to see if</w:t>
      </w:r>
      <w:r w:rsidRPr="000D5EC8">
        <w:rPr>
          <w:rFonts w:eastAsia="Times New Roman" w:cs="Times New Roman"/>
          <w:color w:val="000000" w:themeColor="text1"/>
          <w:szCs w:val="24"/>
        </w:rPr>
        <w:t xml:space="preserve"> that information could be immediately produced and shared with the entire task force.</w:t>
      </w:r>
      <w:r>
        <w:rPr>
          <w:rFonts w:eastAsia="Times New Roman" w:cs="Times New Roman"/>
          <w:color w:val="000000" w:themeColor="text1"/>
          <w:szCs w:val="24"/>
        </w:rPr>
        <w:t xml:space="preserve"> A</w:t>
      </w:r>
      <w:r w:rsidRPr="000D5EC8">
        <w:rPr>
          <w:rFonts w:eastAsia="Times New Roman" w:cs="Times New Roman"/>
          <w:color w:val="000000" w:themeColor="text1"/>
          <w:szCs w:val="24"/>
        </w:rPr>
        <w:t>nother thing we were talking about getting was, information on credit hours by semester, just to get a sense of how many people have access to higher ed in prison within the state of Illinois.</w:t>
      </w:r>
      <w:r>
        <w:rPr>
          <w:rFonts w:eastAsia="Times New Roman" w:cs="Times New Roman"/>
          <w:color w:val="000000" w:themeColor="text1"/>
          <w:szCs w:val="24"/>
        </w:rPr>
        <w:t xml:space="preserve"> </w:t>
      </w:r>
      <w:r w:rsidRPr="000D5EC8">
        <w:rPr>
          <w:rFonts w:eastAsia="Times New Roman" w:cs="Times New Roman"/>
          <w:color w:val="000000" w:themeColor="text1"/>
          <w:szCs w:val="24"/>
        </w:rPr>
        <w:t xml:space="preserve">I believe James, </w:t>
      </w:r>
      <w:r w:rsidR="00A76D0D">
        <w:rPr>
          <w:rFonts w:eastAsia="Times New Roman" w:cs="Times New Roman"/>
          <w:color w:val="000000" w:themeColor="text1"/>
          <w:szCs w:val="24"/>
        </w:rPr>
        <w:t>and I are</w:t>
      </w:r>
      <w:r w:rsidRPr="000D5EC8">
        <w:rPr>
          <w:rFonts w:eastAsia="Times New Roman" w:cs="Times New Roman"/>
          <w:color w:val="000000" w:themeColor="text1"/>
          <w:szCs w:val="24"/>
        </w:rPr>
        <w:t xml:space="preserve"> </w:t>
      </w:r>
      <w:r w:rsidR="00A76D0D">
        <w:rPr>
          <w:rFonts w:eastAsia="Times New Roman" w:cs="Times New Roman"/>
          <w:color w:val="000000" w:themeColor="text1"/>
          <w:szCs w:val="24"/>
        </w:rPr>
        <w:t>going to</w:t>
      </w:r>
      <w:r w:rsidRPr="000D5EC8">
        <w:rPr>
          <w:rFonts w:eastAsia="Times New Roman" w:cs="Times New Roman"/>
          <w:color w:val="000000" w:themeColor="text1"/>
          <w:szCs w:val="24"/>
        </w:rPr>
        <w:t xml:space="preserve"> follow up with</w:t>
      </w:r>
      <w:r w:rsidR="00A76D0D">
        <w:rPr>
          <w:rFonts w:eastAsia="Times New Roman" w:cs="Times New Roman"/>
          <w:color w:val="000000" w:themeColor="text1"/>
          <w:szCs w:val="24"/>
        </w:rPr>
        <w:t xml:space="preserve"> I</w:t>
      </w:r>
      <w:r>
        <w:rPr>
          <w:rFonts w:eastAsia="Times New Roman" w:cs="Times New Roman"/>
          <w:color w:val="000000" w:themeColor="text1"/>
          <w:szCs w:val="24"/>
        </w:rPr>
        <w:t>CJIA</w:t>
      </w:r>
      <w:r w:rsidRPr="000D5EC8">
        <w:rPr>
          <w:rFonts w:eastAsia="Times New Roman" w:cs="Times New Roman"/>
          <w:color w:val="000000" w:themeColor="text1"/>
          <w:szCs w:val="24"/>
        </w:rPr>
        <w:t xml:space="preserve">, to see if </w:t>
      </w:r>
      <w:proofErr w:type="spellStart"/>
      <w:r w:rsidRPr="000D5EC8">
        <w:rPr>
          <w:rFonts w:eastAsia="Times New Roman" w:cs="Times New Roman"/>
          <w:color w:val="000000" w:themeColor="text1"/>
          <w:szCs w:val="24"/>
        </w:rPr>
        <w:t>if</w:t>
      </w:r>
      <w:proofErr w:type="spellEnd"/>
      <w:r w:rsidRPr="000D5EC8">
        <w:rPr>
          <w:rFonts w:eastAsia="Times New Roman" w:cs="Times New Roman"/>
          <w:color w:val="000000" w:themeColor="text1"/>
          <w:szCs w:val="24"/>
        </w:rPr>
        <w:t xml:space="preserve"> that would be</w:t>
      </w:r>
      <w:r>
        <w:rPr>
          <w:rFonts w:eastAsia="Times New Roman" w:cs="Times New Roman"/>
          <w:color w:val="000000" w:themeColor="text1"/>
          <w:szCs w:val="24"/>
        </w:rPr>
        <w:t xml:space="preserve"> </w:t>
      </w:r>
      <w:r w:rsidRPr="000D5EC8">
        <w:rPr>
          <w:rFonts w:eastAsia="Times New Roman" w:cs="Times New Roman"/>
          <w:color w:val="000000" w:themeColor="text1"/>
          <w:szCs w:val="24"/>
        </w:rPr>
        <w:t>available and the other thing we decided was, I was going to be the spokesperson</w:t>
      </w:r>
      <w:r>
        <w:rPr>
          <w:rFonts w:eastAsia="Times New Roman" w:cs="Times New Roman"/>
          <w:color w:val="000000" w:themeColor="text1"/>
          <w:szCs w:val="24"/>
        </w:rPr>
        <w:t xml:space="preserve"> f</w:t>
      </w:r>
      <w:r w:rsidRPr="000D5EC8">
        <w:rPr>
          <w:rFonts w:eastAsia="Times New Roman" w:cs="Times New Roman"/>
          <w:color w:val="000000" w:themeColor="text1"/>
          <w:szCs w:val="24"/>
        </w:rPr>
        <w:t>or this small informal group and report back to you all</w:t>
      </w:r>
      <w:r w:rsidR="00A76D0D">
        <w:rPr>
          <w:rFonts w:eastAsia="Times New Roman" w:cs="Times New Roman"/>
          <w:color w:val="000000" w:themeColor="text1"/>
          <w:szCs w:val="24"/>
        </w:rPr>
        <w:t>. W</w:t>
      </w:r>
      <w:r w:rsidRPr="000D5EC8">
        <w:rPr>
          <w:rFonts w:eastAsia="Times New Roman" w:cs="Times New Roman"/>
          <w:color w:val="000000" w:themeColor="text1"/>
          <w:szCs w:val="24"/>
        </w:rPr>
        <w:t xml:space="preserve">e do plan to meet again in in a few weeks to have further discussions. </w:t>
      </w:r>
    </w:p>
    <w:p w14:paraId="68153121" w14:textId="4F9BED5A" w:rsidR="002D333A" w:rsidRPr="00F746B5" w:rsidRDefault="002D333A" w:rsidP="00F746B5">
      <w:pPr>
        <w:pStyle w:val="ListParagraph"/>
        <w:numPr>
          <w:ilvl w:val="0"/>
          <w:numId w:val="18"/>
        </w:numPr>
        <w:rPr>
          <w:rFonts w:eastAsia="Times New Roman" w:cs="Times New Roman"/>
          <w:color w:val="000000" w:themeColor="text1"/>
          <w:szCs w:val="24"/>
        </w:rPr>
      </w:pPr>
      <w:r>
        <w:rPr>
          <w:rFonts w:eastAsia="Times New Roman" w:cs="Times New Roman"/>
          <w:color w:val="000000" w:themeColor="text1"/>
          <w:szCs w:val="24"/>
        </w:rPr>
        <w:t xml:space="preserve">Rep. Carol Ammons asked </w:t>
      </w:r>
      <w:r w:rsidR="00F746B5">
        <w:rPr>
          <w:rFonts w:eastAsia="Times New Roman" w:cs="Times New Roman"/>
          <w:color w:val="000000" w:themeColor="text1"/>
          <w:szCs w:val="24"/>
        </w:rPr>
        <w:t>l</w:t>
      </w:r>
      <w:r w:rsidRPr="002D333A">
        <w:rPr>
          <w:rFonts w:eastAsia="Times New Roman" w:cs="Times New Roman"/>
          <w:color w:val="000000" w:themeColor="text1"/>
          <w:szCs w:val="24"/>
        </w:rPr>
        <w:t xml:space="preserve">ooking at where we want it to go with this task force, I think something that </w:t>
      </w:r>
      <w:r w:rsidR="00F746B5">
        <w:rPr>
          <w:rFonts w:eastAsia="Times New Roman" w:cs="Times New Roman"/>
          <w:color w:val="000000" w:themeColor="text1"/>
          <w:szCs w:val="24"/>
        </w:rPr>
        <w:t>m</w:t>
      </w:r>
      <w:r w:rsidRPr="00F746B5">
        <w:rPr>
          <w:rFonts w:eastAsia="Times New Roman" w:cs="Times New Roman"/>
          <w:color w:val="000000" w:themeColor="text1"/>
          <w:szCs w:val="24"/>
        </w:rPr>
        <w:t xml:space="preserve">aybe would help with the formation is if I understood how </w:t>
      </w:r>
      <w:r w:rsidR="00F746B5">
        <w:rPr>
          <w:rFonts w:eastAsia="Times New Roman" w:cs="Times New Roman"/>
          <w:color w:val="000000" w:themeColor="text1"/>
          <w:szCs w:val="24"/>
        </w:rPr>
        <w:t>ICJIA</w:t>
      </w:r>
      <w:r w:rsidRPr="00F746B5">
        <w:rPr>
          <w:rFonts w:eastAsia="Times New Roman" w:cs="Times New Roman"/>
          <w:color w:val="000000" w:themeColor="text1"/>
          <w:szCs w:val="24"/>
        </w:rPr>
        <w:t xml:space="preserve"> sees us getting to the end for recommendations to</w:t>
      </w:r>
      <w:r w:rsidR="00F746B5">
        <w:rPr>
          <w:rFonts w:eastAsia="Times New Roman" w:cs="Times New Roman"/>
          <w:color w:val="000000" w:themeColor="text1"/>
          <w:szCs w:val="24"/>
        </w:rPr>
        <w:t xml:space="preserve"> t</w:t>
      </w:r>
      <w:r w:rsidRPr="00F746B5">
        <w:rPr>
          <w:rFonts w:eastAsia="Times New Roman" w:cs="Times New Roman"/>
          <w:color w:val="000000" w:themeColor="text1"/>
          <w:szCs w:val="24"/>
        </w:rPr>
        <w:t>he general assembly</w:t>
      </w:r>
      <w:r w:rsidR="00F746B5">
        <w:rPr>
          <w:rFonts w:eastAsia="Times New Roman" w:cs="Times New Roman"/>
          <w:color w:val="000000" w:themeColor="text1"/>
          <w:szCs w:val="24"/>
        </w:rPr>
        <w:t xml:space="preserve">. She stated </w:t>
      </w:r>
      <w:r w:rsidRPr="00F746B5">
        <w:rPr>
          <w:rFonts w:eastAsia="Times New Roman" w:cs="Times New Roman"/>
          <w:color w:val="000000" w:themeColor="text1"/>
          <w:szCs w:val="24"/>
        </w:rPr>
        <w:t xml:space="preserve">this meeting seems to me, I feel very </w:t>
      </w:r>
      <w:proofErr w:type="gramStart"/>
      <w:r w:rsidR="00A76D0D">
        <w:rPr>
          <w:rFonts w:eastAsia="Times New Roman" w:cs="Times New Roman"/>
          <w:color w:val="000000" w:themeColor="text1"/>
          <w:szCs w:val="24"/>
        </w:rPr>
        <w:t>one</w:t>
      </w:r>
      <w:r w:rsidRPr="00F746B5">
        <w:rPr>
          <w:rFonts w:eastAsia="Times New Roman" w:cs="Times New Roman"/>
          <w:color w:val="000000" w:themeColor="text1"/>
          <w:szCs w:val="24"/>
        </w:rPr>
        <w:t xml:space="preserve"> way</w:t>
      </w:r>
      <w:proofErr w:type="gramEnd"/>
      <w:r w:rsidRPr="00F746B5">
        <w:rPr>
          <w:rFonts w:eastAsia="Times New Roman" w:cs="Times New Roman"/>
          <w:color w:val="000000" w:themeColor="text1"/>
          <w:szCs w:val="24"/>
        </w:rPr>
        <w:t xml:space="preserve"> street</w:t>
      </w:r>
      <w:r w:rsidR="00A76D0D">
        <w:rPr>
          <w:rFonts w:eastAsia="Times New Roman" w:cs="Times New Roman"/>
          <w:color w:val="000000" w:themeColor="text1"/>
          <w:szCs w:val="24"/>
        </w:rPr>
        <w:t>-</w:t>
      </w:r>
      <w:proofErr w:type="spellStart"/>
      <w:r w:rsidRPr="00F746B5">
        <w:rPr>
          <w:rFonts w:eastAsia="Times New Roman" w:cs="Times New Roman"/>
          <w:color w:val="000000" w:themeColor="text1"/>
          <w:szCs w:val="24"/>
        </w:rPr>
        <w:t>sh</w:t>
      </w:r>
      <w:proofErr w:type="spellEnd"/>
      <w:r w:rsidR="00F746B5">
        <w:rPr>
          <w:rFonts w:eastAsia="Times New Roman" w:cs="Times New Roman"/>
          <w:color w:val="000000" w:themeColor="text1"/>
          <w:szCs w:val="24"/>
        </w:rPr>
        <w:t xml:space="preserve"> b</w:t>
      </w:r>
      <w:r w:rsidRPr="00F746B5">
        <w:rPr>
          <w:rFonts w:eastAsia="Times New Roman" w:cs="Times New Roman"/>
          <w:color w:val="000000" w:themeColor="text1"/>
          <w:szCs w:val="24"/>
        </w:rPr>
        <w:t xml:space="preserve">ecause I can't hear from </w:t>
      </w:r>
      <w:r w:rsidR="00F746B5">
        <w:rPr>
          <w:rFonts w:eastAsia="Times New Roman" w:cs="Times New Roman"/>
          <w:color w:val="000000" w:themeColor="text1"/>
          <w:szCs w:val="24"/>
        </w:rPr>
        <w:t>IDOC o</w:t>
      </w:r>
      <w:r w:rsidRPr="00F746B5">
        <w:rPr>
          <w:rFonts w:eastAsia="Times New Roman" w:cs="Times New Roman"/>
          <w:color w:val="000000" w:themeColor="text1"/>
          <w:szCs w:val="24"/>
        </w:rPr>
        <w:t xml:space="preserve">r any response from </w:t>
      </w:r>
      <w:r w:rsidR="00F746B5">
        <w:rPr>
          <w:rFonts w:eastAsia="Times New Roman" w:cs="Times New Roman"/>
          <w:color w:val="000000" w:themeColor="text1"/>
          <w:szCs w:val="24"/>
        </w:rPr>
        <w:t>IDOC</w:t>
      </w:r>
      <w:r w:rsidRPr="00F746B5">
        <w:rPr>
          <w:rFonts w:eastAsia="Times New Roman" w:cs="Times New Roman"/>
          <w:color w:val="000000" w:themeColor="text1"/>
          <w:szCs w:val="24"/>
        </w:rPr>
        <w:t xml:space="preserve"> on the policies practices.</w:t>
      </w:r>
      <w:r w:rsidR="00F746B5">
        <w:rPr>
          <w:rFonts w:eastAsia="Times New Roman" w:cs="Times New Roman"/>
          <w:color w:val="000000" w:themeColor="text1"/>
          <w:szCs w:val="24"/>
        </w:rPr>
        <w:t xml:space="preserve"> </w:t>
      </w:r>
      <w:r w:rsidRPr="00F746B5">
        <w:rPr>
          <w:rFonts w:eastAsia="Times New Roman" w:cs="Times New Roman"/>
          <w:color w:val="000000" w:themeColor="text1"/>
          <w:szCs w:val="24"/>
        </w:rPr>
        <w:t xml:space="preserve">I don't know for sure, outside of our </w:t>
      </w:r>
      <w:r w:rsidR="00A76D0D">
        <w:rPr>
          <w:rFonts w:eastAsia="Times New Roman" w:cs="Times New Roman"/>
          <w:color w:val="000000" w:themeColor="text1"/>
          <w:szCs w:val="24"/>
        </w:rPr>
        <w:t xml:space="preserve">first </w:t>
      </w:r>
      <w:r w:rsidRPr="00F746B5">
        <w:rPr>
          <w:rFonts w:eastAsia="Times New Roman" w:cs="Times New Roman"/>
          <w:color w:val="000000" w:themeColor="text1"/>
          <w:szCs w:val="24"/>
        </w:rPr>
        <w:t>meeting</w:t>
      </w:r>
      <w:r w:rsidR="00F746B5">
        <w:rPr>
          <w:rFonts w:eastAsia="Times New Roman" w:cs="Times New Roman"/>
          <w:color w:val="000000" w:themeColor="text1"/>
          <w:szCs w:val="24"/>
        </w:rPr>
        <w:t xml:space="preserve"> </w:t>
      </w:r>
      <w:r w:rsidRPr="00F746B5">
        <w:rPr>
          <w:rFonts w:eastAsia="Times New Roman" w:cs="Times New Roman"/>
          <w:color w:val="000000" w:themeColor="text1"/>
          <w:szCs w:val="24"/>
        </w:rPr>
        <w:t>what</w:t>
      </w:r>
      <w:r w:rsidR="00F746B5">
        <w:rPr>
          <w:rFonts w:eastAsia="Times New Roman" w:cs="Times New Roman"/>
          <w:color w:val="000000" w:themeColor="text1"/>
          <w:szCs w:val="24"/>
        </w:rPr>
        <w:t xml:space="preserve"> IDOC</w:t>
      </w:r>
      <w:r w:rsidRPr="00F746B5">
        <w:rPr>
          <w:rFonts w:eastAsia="Times New Roman" w:cs="Times New Roman"/>
          <w:color w:val="000000" w:themeColor="text1"/>
          <w:szCs w:val="24"/>
        </w:rPr>
        <w:t xml:space="preserve"> sees as a vision to, provide a unified educational process </w:t>
      </w:r>
      <w:r w:rsidR="00A76D0D">
        <w:rPr>
          <w:rFonts w:eastAsia="Times New Roman" w:cs="Times New Roman"/>
          <w:color w:val="000000" w:themeColor="text1"/>
          <w:szCs w:val="24"/>
        </w:rPr>
        <w:t>with</w:t>
      </w:r>
      <w:r w:rsidRPr="00F746B5">
        <w:rPr>
          <w:rFonts w:eastAsia="Times New Roman" w:cs="Times New Roman"/>
          <w:color w:val="000000" w:themeColor="text1"/>
          <w:szCs w:val="24"/>
        </w:rPr>
        <w:t xml:space="preserve"> higher education in prison.</w:t>
      </w:r>
      <w:r w:rsidR="00F746B5">
        <w:rPr>
          <w:rFonts w:eastAsia="Times New Roman" w:cs="Times New Roman"/>
          <w:color w:val="000000" w:themeColor="text1"/>
          <w:szCs w:val="24"/>
        </w:rPr>
        <w:t xml:space="preserve"> </w:t>
      </w:r>
      <w:r w:rsidRPr="00F746B5">
        <w:rPr>
          <w:rFonts w:eastAsia="Times New Roman" w:cs="Times New Roman"/>
          <w:color w:val="000000" w:themeColor="text1"/>
          <w:szCs w:val="24"/>
        </w:rPr>
        <w:t>So</w:t>
      </w:r>
      <w:r w:rsidR="00A76D0D">
        <w:rPr>
          <w:rFonts w:eastAsia="Times New Roman" w:cs="Times New Roman"/>
          <w:color w:val="000000" w:themeColor="text1"/>
          <w:szCs w:val="24"/>
        </w:rPr>
        <w:t xml:space="preserve">, </w:t>
      </w:r>
      <w:r w:rsidRPr="00F746B5">
        <w:rPr>
          <w:rFonts w:eastAsia="Times New Roman" w:cs="Times New Roman"/>
          <w:color w:val="000000" w:themeColor="text1"/>
          <w:szCs w:val="24"/>
        </w:rPr>
        <w:t xml:space="preserve">I feel not completely informed on </w:t>
      </w:r>
      <w:r w:rsidR="00F746B5">
        <w:rPr>
          <w:rFonts w:eastAsia="Times New Roman" w:cs="Times New Roman"/>
          <w:color w:val="000000" w:themeColor="text1"/>
          <w:szCs w:val="24"/>
        </w:rPr>
        <w:t>w</w:t>
      </w:r>
      <w:r w:rsidRPr="00F746B5">
        <w:rPr>
          <w:rFonts w:eastAsia="Times New Roman" w:cs="Times New Roman"/>
          <w:color w:val="000000" w:themeColor="text1"/>
          <w:szCs w:val="24"/>
        </w:rPr>
        <w:t>hat we want and what we intend to study to get to the general assembly for recommendations ultimately.</w:t>
      </w:r>
    </w:p>
    <w:p w14:paraId="428B22D7" w14:textId="3D3DF94C" w:rsidR="002D333A" w:rsidRDefault="00F746B5" w:rsidP="00F746B5">
      <w:pPr>
        <w:pStyle w:val="ListParagraph"/>
        <w:numPr>
          <w:ilvl w:val="0"/>
          <w:numId w:val="18"/>
        </w:numPr>
        <w:rPr>
          <w:rFonts w:eastAsia="Times New Roman" w:cs="Times New Roman"/>
          <w:color w:val="000000" w:themeColor="text1"/>
          <w:szCs w:val="24"/>
        </w:rPr>
      </w:pPr>
      <w:r>
        <w:rPr>
          <w:rFonts w:eastAsia="Times New Roman" w:cs="Times New Roman"/>
          <w:color w:val="000000" w:themeColor="text1"/>
          <w:szCs w:val="24"/>
        </w:rPr>
        <w:t xml:space="preserve">Chair Mayorga replied </w:t>
      </w:r>
      <w:r w:rsidR="00A76D0D">
        <w:rPr>
          <w:rFonts w:eastAsia="Times New Roman" w:cs="Times New Roman"/>
          <w:color w:val="000000" w:themeColor="text1"/>
          <w:szCs w:val="24"/>
        </w:rPr>
        <w:t>t</w:t>
      </w:r>
      <w:r w:rsidRPr="00F746B5">
        <w:rPr>
          <w:rFonts w:eastAsia="Times New Roman" w:cs="Times New Roman"/>
          <w:color w:val="000000" w:themeColor="text1"/>
          <w:szCs w:val="24"/>
        </w:rPr>
        <w:t xml:space="preserve">hank you for expressing </w:t>
      </w:r>
      <w:r w:rsidR="00A76D0D">
        <w:rPr>
          <w:rFonts w:eastAsia="Times New Roman" w:cs="Times New Roman"/>
          <w:color w:val="000000" w:themeColor="text1"/>
          <w:szCs w:val="24"/>
        </w:rPr>
        <w:t>your frustration,</w:t>
      </w:r>
      <w:r w:rsidRPr="00F746B5">
        <w:rPr>
          <w:rFonts w:eastAsia="Times New Roman" w:cs="Times New Roman"/>
          <w:color w:val="000000" w:themeColor="text1"/>
          <w:szCs w:val="24"/>
        </w:rPr>
        <w:t xml:space="preserve"> I believe the only way that can happen is if we set up a meeting</w:t>
      </w:r>
      <w:r>
        <w:rPr>
          <w:rFonts w:eastAsia="Times New Roman" w:cs="Times New Roman"/>
          <w:color w:val="000000" w:themeColor="text1"/>
          <w:szCs w:val="24"/>
        </w:rPr>
        <w:t xml:space="preserve"> o</w:t>
      </w:r>
      <w:r w:rsidRPr="00F746B5">
        <w:rPr>
          <w:rFonts w:eastAsia="Times New Roman" w:cs="Times New Roman"/>
          <w:color w:val="000000" w:themeColor="text1"/>
          <w:szCs w:val="24"/>
        </w:rPr>
        <w:t>utside of this space, because in the space during the exchanges that we have between member</w:t>
      </w:r>
      <w:r>
        <w:rPr>
          <w:rFonts w:eastAsia="Times New Roman" w:cs="Times New Roman"/>
          <w:color w:val="000000" w:themeColor="text1"/>
          <w:szCs w:val="24"/>
        </w:rPr>
        <w:t xml:space="preserve"> u</w:t>
      </w:r>
      <w:r w:rsidRPr="00F746B5">
        <w:rPr>
          <w:rFonts w:eastAsia="Times New Roman" w:cs="Times New Roman"/>
          <w:color w:val="000000" w:themeColor="text1"/>
          <w:szCs w:val="24"/>
        </w:rPr>
        <w:t>pdates, and also in the time allotted for present subject matter</w:t>
      </w:r>
      <w:r w:rsidR="00915C86">
        <w:rPr>
          <w:rFonts w:eastAsia="Times New Roman" w:cs="Times New Roman"/>
          <w:color w:val="000000" w:themeColor="text1"/>
          <w:szCs w:val="24"/>
        </w:rPr>
        <w:t xml:space="preserve"> </w:t>
      </w:r>
      <w:r w:rsidRPr="00F746B5">
        <w:rPr>
          <w:rFonts w:eastAsia="Times New Roman" w:cs="Times New Roman"/>
          <w:color w:val="000000" w:themeColor="text1"/>
          <w:szCs w:val="24"/>
        </w:rPr>
        <w:t xml:space="preserve">experts, </w:t>
      </w:r>
      <w:r>
        <w:rPr>
          <w:rFonts w:eastAsia="Times New Roman" w:cs="Times New Roman"/>
          <w:color w:val="000000" w:themeColor="text1"/>
          <w:szCs w:val="24"/>
        </w:rPr>
        <w:t xml:space="preserve">and </w:t>
      </w:r>
      <w:r w:rsidRPr="00F746B5">
        <w:rPr>
          <w:rFonts w:eastAsia="Times New Roman" w:cs="Times New Roman"/>
          <w:color w:val="000000" w:themeColor="text1"/>
          <w:szCs w:val="24"/>
        </w:rPr>
        <w:t xml:space="preserve"> because of the guidelines outlined by O</w:t>
      </w:r>
      <w:r>
        <w:rPr>
          <w:rFonts w:eastAsia="Times New Roman" w:cs="Times New Roman"/>
          <w:color w:val="000000" w:themeColor="text1"/>
          <w:szCs w:val="24"/>
        </w:rPr>
        <w:t>MA o</w:t>
      </w:r>
      <w:r w:rsidRPr="00F746B5">
        <w:rPr>
          <w:rFonts w:eastAsia="Times New Roman" w:cs="Times New Roman"/>
          <w:color w:val="000000" w:themeColor="text1"/>
          <w:szCs w:val="24"/>
        </w:rPr>
        <w:t xml:space="preserve">nly task force members can speak. </w:t>
      </w:r>
      <w:proofErr w:type="gramStart"/>
      <w:r w:rsidRPr="00F746B5">
        <w:rPr>
          <w:rFonts w:eastAsia="Times New Roman" w:cs="Times New Roman"/>
          <w:color w:val="000000" w:themeColor="text1"/>
          <w:szCs w:val="24"/>
        </w:rPr>
        <w:t>So</w:t>
      </w:r>
      <w:proofErr w:type="gramEnd"/>
      <w:r w:rsidRPr="00F746B5">
        <w:rPr>
          <w:rFonts w:eastAsia="Times New Roman" w:cs="Times New Roman"/>
          <w:color w:val="000000" w:themeColor="text1"/>
          <w:szCs w:val="24"/>
        </w:rPr>
        <w:t xml:space="preserve"> what I would recommend similar to the meeting that occurred offline maybe we can carve out time to meet with </w:t>
      </w:r>
      <w:r w:rsidR="00915C86">
        <w:rPr>
          <w:rFonts w:eastAsia="Times New Roman" w:cs="Times New Roman"/>
          <w:color w:val="000000" w:themeColor="text1"/>
          <w:szCs w:val="24"/>
        </w:rPr>
        <w:t>D</w:t>
      </w:r>
      <w:r w:rsidRPr="00F746B5">
        <w:rPr>
          <w:rFonts w:eastAsia="Times New Roman" w:cs="Times New Roman"/>
          <w:color w:val="000000" w:themeColor="text1"/>
          <w:szCs w:val="24"/>
        </w:rPr>
        <w:t xml:space="preserve">irector </w:t>
      </w:r>
      <w:proofErr w:type="spellStart"/>
      <w:r w:rsidR="00915C86">
        <w:rPr>
          <w:rFonts w:eastAsia="Times New Roman" w:cs="Times New Roman"/>
          <w:color w:val="000000" w:themeColor="text1"/>
          <w:szCs w:val="24"/>
        </w:rPr>
        <w:t>J</w:t>
      </w:r>
      <w:r w:rsidRPr="00F746B5">
        <w:rPr>
          <w:rFonts w:eastAsia="Times New Roman" w:cs="Times New Roman"/>
          <w:color w:val="000000" w:themeColor="text1"/>
          <w:szCs w:val="24"/>
        </w:rPr>
        <w:t>effrys</w:t>
      </w:r>
      <w:proofErr w:type="spellEnd"/>
      <w:r w:rsidRPr="00F746B5">
        <w:rPr>
          <w:rFonts w:eastAsia="Times New Roman" w:cs="Times New Roman"/>
          <w:color w:val="000000" w:themeColor="text1"/>
          <w:szCs w:val="24"/>
        </w:rPr>
        <w:t xml:space="preserve">. </w:t>
      </w:r>
      <w:r w:rsidR="00915C86">
        <w:rPr>
          <w:rFonts w:eastAsia="Times New Roman" w:cs="Times New Roman"/>
          <w:color w:val="000000" w:themeColor="text1"/>
          <w:szCs w:val="24"/>
        </w:rPr>
        <w:t>W</w:t>
      </w:r>
      <w:r w:rsidRPr="00F746B5">
        <w:rPr>
          <w:rFonts w:eastAsia="Times New Roman" w:cs="Times New Roman"/>
          <w:color w:val="000000" w:themeColor="text1"/>
          <w:szCs w:val="24"/>
        </w:rPr>
        <w:t>ho I believe is</w:t>
      </w:r>
      <w:r>
        <w:rPr>
          <w:rFonts w:eastAsia="Times New Roman" w:cs="Times New Roman"/>
          <w:color w:val="000000" w:themeColor="text1"/>
          <w:szCs w:val="24"/>
        </w:rPr>
        <w:t xml:space="preserve"> a d</w:t>
      </w:r>
      <w:r w:rsidRPr="00F746B5">
        <w:rPr>
          <w:rFonts w:eastAsia="Times New Roman" w:cs="Times New Roman"/>
          <w:color w:val="000000" w:themeColor="text1"/>
          <w:szCs w:val="24"/>
        </w:rPr>
        <w:t>efinite subject matter experts, which would be James</w:t>
      </w:r>
      <w:r>
        <w:rPr>
          <w:rFonts w:eastAsia="Times New Roman" w:cs="Times New Roman"/>
          <w:color w:val="000000" w:themeColor="text1"/>
          <w:szCs w:val="24"/>
        </w:rPr>
        <w:t xml:space="preserve"> t</w:t>
      </w:r>
      <w:r w:rsidRPr="00F746B5">
        <w:rPr>
          <w:rFonts w:eastAsia="Times New Roman" w:cs="Times New Roman"/>
          <w:color w:val="000000" w:themeColor="text1"/>
          <w:szCs w:val="24"/>
        </w:rPr>
        <w:t>o get some of those answers that are needed</w:t>
      </w:r>
      <w:r>
        <w:rPr>
          <w:rFonts w:eastAsia="Times New Roman" w:cs="Times New Roman"/>
          <w:color w:val="000000" w:themeColor="text1"/>
          <w:szCs w:val="24"/>
        </w:rPr>
        <w:t xml:space="preserve">, </w:t>
      </w:r>
      <w:r w:rsidRPr="00F746B5">
        <w:rPr>
          <w:rFonts w:eastAsia="Times New Roman" w:cs="Times New Roman"/>
          <w:color w:val="000000" w:themeColor="text1"/>
          <w:szCs w:val="24"/>
        </w:rPr>
        <w:t>but as long as the those offline meetings are</w:t>
      </w:r>
      <w:r>
        <w:rPr>
          <w:rFonts w:eastAsia="Times New Roman" w:cs="Times New Roman"/>
          <w:color w:val="000000" w:themeColor="text1"/>
          <w:szCs w:val="24"/>
        </w:rPr>
        <w:t xml:space="preserve"> </w:t>
      </w:r>
      <w:r w:rsidRPr="00F746B5">
        <w:rPr>
          <w:rFonts w:eastAsia="Times New Roman" w:cs="Times New Roman"/>
          <w:color w:val="000000" w:themeColor="text1"/>
          <w:szCs w:val="24"/>
        </w:rPr>
        <w:t>4 members or less of the task force</w:t>
      </w:r>
      <w:r w:rsidR="00915C86">
        <w:rPr>
          <w:rFonts w:eastAsia="Times New Roman" w:cs="Times New Roman"/>
          <w:color w:val="000000" w:themeColor="text1"/>
          <w:szCs w:val="24"/>
        </w:rPr>
        <w:t xml:space="preserve">, </w:t>
      </w:r>
      <w:r>
        <w:rPr>
          <w:rFonts w:eastAsia="Times New Roman" w:cs="Times New Roman"/>
          <w:color w:val="000000" w:themeColor="text1"/>
          <w:szCs w:val="24"/>
        </w:rPr>
        <w:t>t</w:t>
      </w:r>
      <w:r w:rsidRPr="00F746B5">
        <w:rPr>
          <w:rFonts w:eastAsia="Times New Roman" w:cs="Times New Roman"/>
          <w:color w:val="000000" w:themeColor="text1"/>
          <w:szCs w:val="24"/>
        </w:rPr>
        <w:t>hen it is not subject to open meetings act guidelines</w:t>
      </w:r>
      <w:r>
        <w:rPr>
          <w:rFonts w:eastAsia="Times New Roman" w:cs="Times New Roman"/>
          <w:color w:val="000000" w:themeColor="text1"/>
          <w:szCs w:val="24"/>
        </w:rPr>
        <w:t>.</w:t>
      </w:r>
    </w:p>
    <w:p w14:paraId="42194458" w14:textId="38DBB6EC" w:rsidR="00A16F9D" w:rsidRPr="00A16F9D" w:rsidRDefault="00A16F9D" w:rsidP="00A16F9D">
      <w:pPr>
        <w:pStyle w:val="ListParagraph"/>
        <w:numPr>
          <w:ilvl w:val="0"/>
          <w:numId w:val="18"/>
        </w:numPr>
        <w:rPr>
          <w:rFonts w:eastAsia="Times New Roman" w:cs="Times New Roman"/>
          <w:color w:val="000000" w:themeColor="text1"/>
          <w:szCs w:val="24"/>
        </w:rPr>
      </w:pPr>
      <w:r>
        <w:rPr>
          <w:rFonts w:eastAsia="Times New Roman" w:cs="Times New Roman"/>
          <w:color w:val="000000" w:themeColor="text1"/>
          <w:szCs w:val="24"/>
        </w:rPr>
        <w:t xml:space="preserve">Rep. Ammons stated </w:t>
      </w:r>
      <w:r w:rsidRPr="00A16F9D">
        <w:rPr>
          <w:rFonts w:eastAsia="Times New Roman" w:cs="Times New Roman"/>
          <w:color w:val="000000" w:themeColor="text1"/>
          <w:szCs w:val="24"/>
        </w:rPr>
        <w:t>this is a waste of my time and all of these other people's time</w:t>
      </w:r>
      <w:r>
        <w:rPr>
          <w:rFonts w:eastAsia="Times New Roman" w:cs="Times New Roman"/>
          <w:color w:val="000000" w:themeColor="text1"/>
          <w:szCs w:val="24"/>
        </w:rPr>
        <w:t xml:space="preserve"> i</w:t>
      </w:r>
      <w:r w:rsidRPr="00A16F9D">
        <w:rPr>
          <w:rFonts w:eastAsia="Times New Roman" w:cs="Times New Roman"/>
          <w:color w:val="000000" w:themeColor="text1"/>
          <w:szCs w:val="24"/>
        </w:rPr>
        <w:t xml:space="preserve">f </w:t>
      </w:r>
      <w:r>
        <w:rPr>
          <w:rFonts w:eastAsia="Times New Roman" w:cs="Times New Roman"/>
          <w:color w:val="000000" w:themeColor="text1"/>
          <w:szCs w:val="24"/>
        </w:rPr>
        <w:t>IDOC</w:t>
      </w:r>
      <w:r w:rsidRPr="00A16F9D">
        <w:rPr>
          <w:rFonts w:eastAsia="Times New Roman" w:cs="Times New Roman"/>
          <w:color w:val="000000" w:themeColor="text1"/>
          <w:szCs w:val="24"/>
        </w:rPr>
        <w:t xml:space="preserve"> will not fully participate in this process</w:t>
      </w:r>
      <w:r>
        <w:rPr>
          <w:rFonts w:eastAsia="Times New Roman" w:cs="Times New Roman"/>
          <w:color w:val="000000" w:themeColor="text1"/>
          <w:szCs w:val="24"/>
        </w:rPr>
        <w:t xml:space="preserve"> a</w:t>
      </w:r>
      <w:r w:rsidRPr="00A16F9D">
        <w:rPr>
          <w:rFonts w:eastAsia="Times New Roman" w:cs="Times New Roman"/>
          <w:color w:val="000000" w:themeColor="text1"/>
          <w:szCs w:val="24"/>
        </w:rPr>
        <w:t xml:space="preserve">nd whoever's here from </w:t>
      </w:r>
      <w:r>
        <w:rPr>
          <w:rFonts w:eastAsia="Times New Roman" w:cs="Times New Roman"/>
          <w:color w:val="000000" w:themeColor="text1"/>
          <w:szCs w:val="24"/>
        </w:rPr>
        <w:t>IDOC s</w:t>
      </w:r>
      <w:r w:rsidRPr="00A16F9D">
        <w:rPr>
          <w:rFonts w:eastAsia="Times New Roman" w:cs="Times New Roman"/>
          <w:color w:val="000000" w:themeColor="text1"/>
          <w:szCs w:val="24"/>
        </w:rPr>
        <w:t>hould take that back to</w:t>
      </w:r>
      <w:r>
        <w:rPr>
          <w:rFonts w:eastAsia="Times New Roman" w:cs="Times New Roman"/>
          <w:color w:val="000000" w:themeColor="text1"/>
          <w:szCs w:val="24"/>
        </w:rPr>
        <w:t xml:space="preserve"> </w:t>
      </w:r>
      <w:r w:rsidRPr="00A16F9D">
        <w:rPr>
          <w:rFonts w:eastAsia="Times New Roman" w:cs="Times New Roman"/>
          <w:color w:val="000000" w:themeColor="text1"/>
          <w:szCs w:val="24"/>
        </w:rPr>
        <w:t>Direct</w:t>
      </w:r>
      <w:r>
        <w:rPr>
          <w:rFonts w:eastAsia="Times New Roman" w:cs="Times New Roman"/>
          <w:color w:val="000000" w:themeColor="text1"/>
          <w:szCs w:val="24"/>
        </w:rPr>
        <w:t>or</w:t>
      </w:r>
      <w:r w:rsidRPr="00A16F9D">
        <w:rPr>
          <w:rFonts w:eastAsia="Times New Roman" w:cs="Times New Roman"/>
          <w:color w:val="000000" w:themeColor="text1"/>
          <w:szCs w:val="24"/>
        </w:rPr>
        <w:t xml:space="preserve">  </w:t>
      </w:r>
      <w:proofErr w:type="spellStart"/>
      <w:r w:rsidRPr="00A16F9D">
        <w:rPr>
          <w:rFonts w:eastAsia="Times New Roman" w:cs="Times New Roman"/>
          <w:color w:val="000000" w:themeColor="text1"/>
          <w:szCs w:val="24"/>
        </w:rPr>
        <w:t>Jeffr</w:t>
      </w:r>
      <w:r>
        <w:rPr>
          <w:rFonts w:eastAsia="Times New Roman" w:cs="Times New Roman"/>
          <w:color w:val="000000" w:themeColor="text1"/>
          <w:szCs w:val="24"/>
        </w:rPr>
        <w:t>ys</w:t>
      </w:r>
      <w:proofErr w:type="spellEnd"/>
      <w:r w:rsidRPr="00A16F9D">
        <w:rPr>
          <w:rFonts w:eastAsia="Times New Roman" w:cs="Times New Roman"/>
          <w:color w:val="000000" w:themeColor="text1"/>
          <w:szCs w:val="24"/>
        </w:rPr>
        <w:t>, and I'll certainly share with the governor because this makes no sense</w:t>
      </w:r>
      <w:r>
        <w:rPr>
          <w:rFonts w:eastAsia="Times New Roman" w:cs="Times New Roman"/>
          <w:color w:val="000000" w:themeColor="text1"/>
          <w:szCs w:val="24"/>
        </w:rPr>
        <w:t xml:space="preserve"> f</w:t>
      </w:r>
      <w:r w:rsidRPr="00A16F9D">
        <w:rPr>
          <w:rFonts w:eastAsia="Times New Roman" w:cs="Times New Roman"/>
          <w:color w:val="000000" w:themeColor="text1"/>
          <w:szCs w:val="24"/>
        </w:rPr>
        <w:t>or us to have a task force of which the restriction is that he can't appoint a person in his stead</w:t>
      </w:r>
      <w:r>
        <w:rPr>
          <w:rFonts w:eastAsia="Times New Roman" w:cs="Times New Roman"/>
          <w:color w:val="000000" w:themeColor="text1"/>
          <w:szCs w:val="24"/>
        </w:rPr>
        <w:t xml:space="preserve"> a</w:t>
      </w:r>
      <w:r w:rsidRPr="00A16F9D">
        <w:rPr>
          <w:rFonts w:eastAsia="Times New Roman" w:cs="Times New Roman"/>
          <w:color w:val="000000" w:themeColor="text1"/>
          <w:szCs w:val="24"/>
        </w:rPr>
        <w:t xml:space="preserve">nd he himself isn't going to </w:t>
      </w:r>
      <w:r w:rsidRPr="00A16F9D">
        <w:rPr>
          <w:rFonts w:eastAsia="Times New Roman" w:cs="Times New Roman"/>
          <w:color w:val="000000" w:themeColor="text1"/>
          <w:szCs w:val="24"/>
        </w:rPr>
        <w:lastRenderedPageBreak/>
        <w:t>be here. So that's going to be very difficult for this task force to do meaningful work</w:t>
      </w:r>
      <w:r>
        <w:rPr>
          <w:rFonts w:eastAsia="Times New Roman" w:cs="Times New Roman"/>
          <w:color w:val="000000" w:themeColor="text1"/>
          <w:szCs w:val="24"/>
        </w:rPr>
        <w:t xml:space="preserve"> i</w:t>
      </w:r>
      <w:r w:rsidRPr="00A16F9D">
        <w:rPr>
          <w:rFonts w:eastAsia="Times New Roman" w:cs="Times New Roman"/>
          <w:color w:val="000000" w:themeColor="text1"/>
          <w:szCs w:val="24"/>
        </w:rPr>
        <w:t>f the department is not fully participating in its success.</w:t>
      </w:r>
    </w:p>
    <w:p w14:paraId="6C325496" w14:textId="2DBAF7FA" w:rsidR="00A16F9D" w:rsidRDefault="00A16F9D" w:rsidP="00A16F9D">
      <w:pPr>
        <w:pStyle w:val="ListParagraph"/>
        <w:numPr>
          <w:ilvl w:val="0"/>
          <w:numId w:val="18"/>
        </w:numPr>
        <w:rPr>
          <w:rFonts w:eastAsia="Times New Roman" w:cs="Times New Roman"/>
          <w:color w:val="000000" w:themeColor="text1"/>
          <w:szCs w:val="24"/>
        </w:rPr>
      </w:pPr>
      <w:r>
        <w:rPr>
          <w:rFonts w:eastAsia="Times New Roman" w:cs="Times New Roman"/>
          <w:color w:val="000000" w:themeColor="text1"/>
          <w:szCs w:val="24"/>
        </w:rPr>
        <w:t>Chair Mayorga thanked Rep. Ammons for her comment and stated t</w:t>
      </w:r>
      <w:r w:rsidRPr="00A16F9D">
        <w:rPr>
          <w:rFonts w:eastAsia="Times New Roman" w:cs="Times New Roman"/>
          <w:color w:val="000000" w:themeColor="text1"/>
          <w:szCs w:val="24"/>
        </w:rPr>
        <w:t xml:space="preserve">he desire is there on </w:t>
      </w:r>
      <w:proofErr w:type="spellStart"/>
      <w:r w:rsidRPr="00A16F9D">
        <w:rPr>
          <w:rFonts w:eastAsia="Times New Roman" w:cs="Times New Roman"/>
          <w:color w:val="000000" w:themeColor="text1"/>
          <w:szCs w:val="24"/>
        </w:rPr>
        <w:t>on</w:t>
      </w:r>
      <w:proofErr w:type="spellEnd"/>
      <w:r w:rsidRPr="00A16F9D">
        <w:rPr>
          <w:rFonts w:eastAsia="Times New Roman" w:cs="Times New Roman"/>
          <w:color w:val="000000" w:themeColor="text1"/>
          <w:szCs w:val="24"/>
        </w:rPr>
        <w:t xml:space="preserve"> James's part and it's really the guidelines that</w:t>
      </w:r>
      <w:r>
        <w:rPr>
          <w:rFonts w:eastAsia="Times New Roman" w:cs="Times New Roman"/>
          <w:color w:val="000000" w:themeColor="text1"/>
          <w:szCs w:val="24"/>
        </w:rPr>
        <w:t xml:space="preserve"> a</w:t>
      </w:r>
      <w:r w:rsidRPr="00A16F9D">
        <w:rPr>
          <w:rFonts w:eastAsia="Times New Roman" w:cs="Times New Roman"/>
          <w:color w:val="000000" w:themeColor="text1"/>
          <w:szCs w:val="24"/>
        </w:rPr>
        <w:t>re set in place</w:t>
      </w:r>
      <w:r w:rsidR="00724343">
        <w:rPr>
          <w:rFonts w:eastAsia="Times New Roman" w:cs="Times New Roman"/>
          <w:color w:val="000000" w:themeColor="text1"/>
          <w:szCs w:val="24"/>
        </w:rPr>
        <w:t xml:space="preserve">. He stated </w:t>
      </w:r>
      <w:r w:rsidRPr="00A16F9D">
        <w:rPr>
          <w:rFonts w:eastAsia="Times New Roman" w:cs="Times New Roman"/>
          <w:color w:val="000000" w:themeColor="text1"/>
          <w:szCs w:val="24"/>
        </w:rPr>
        <w:t>I appreciate your frustration and I'm pretty sure it's</w:t>
      </w:r>
      <w:r>
        <w:rPr>
          <w:rFonts w:eastAsia="Times New Roman" w:cs="Times New Roman"/>
          <w:color w:val="000000" w:themeColor="text1"/>
          <w:szCs w:val="24"/>
        </w:rPr>
        <w:t xml:space="preserve"> s</w:t>
      </w:r>
      <w:r w:rsidRPr="00A16F9D">
        <w:rPr>
          <w:rFonts w:eastAsia="Times New Roman" w:cs="Times New Roman"/>
          <w:color w:val="000000" w:themeColor="text1"/>
          <w:szCs w:val="24"/>
        </w:rPr>
        <w:t>omething that's common among task force members.</w:t>
      </w:r>
    </w:p>
    <w:p w14:paraId="4E5E8F20" w14:textId="1520C9C1" w:rsidR="00A16F9D" w:rsidRDefault="00A16F9D" w:rsidP="00A16F9D">
      <w:pPr>
        <w:pStyle w:val="ListParagraph"/>
        <w:numPr>
          <w:ilvl w:val="0"/>
          <w:numId w:val="18"/>
        </w:numPr>
        <w:rPr>
          <w:rFonts w:eastAsia="Times New Roman" w:cs="Times New Roman"/>
          <w:color w:val="000000" w:themeColor="text1"/>
          <w:szCs w:val="24"/>
        </w:rPr>
      </w:pPr>
      <w:r>
        <w:rPr>
          <w:rFonts w:eastAsia="Times New Roman" w:cs="Times New Roman"/>
          <w:color w:val="000000" w:themeColor="text1"/>
          <w:szCs w:val="24"/>
        </w:rPr>
        <w:t>Sara Ross asked if IDOC could help facilitate a discussion with currently incarcerated students.</w:t>
      </w:r>
    </w:p>
    <w:p w14:paraId="25E8A69D" w14:textId="702A1724" w:rsidR="00A16F9D" w:rsidRPr="00A16F9D" w:rsidRDefault="00A16F9D" w:rsidP="00A16F9D">
      <w:pPr>
        <w:pStyle w:val="ListParagraph"/>
        <w:numPr>
          <w:ilvl w:val="0"/>
          <w:numId w:val="18"/>
        </w:numPr>
        <w:rPr>
          <w:rFonts w:eastAsia="Times New Roman" w:cs="Times New Roman"/>
          <w:color w:val="000000" w:themeColor="text1"/>
          <w:szCs w:val="24"/>
        </w:rPr>
      </w:pPr>
      <w:r>
        <w:rPr>
          <w:rFonts w:eastAsia="Times New Roman" w:cs="Times New Roman"/>
          <w:color w:val="000000" w:themeColor="text1"/>
          <w:szCs w:val="24"/>
        </w:rPr>
        <w:t xml:space="preserve">Chair Mayorga stated he would reach out to James or Camille to help facilitate the conversation.  </w:t>
      </w:r>
    </w:p>
    <w:p w14:paraId="2D40A15B" w14:textId="77777777" w:rsidR="00E7621A" w:rsidRPr="00E7621A" w:rsidRDefault="00E7621A" w:rsidP="00E7621A">
      <w:pPr>
        <w:rPr>
          <w:rFonts w:eastAsia="Times New Roman" w:cs="Times New Roman"/>
          <w:color w:val="000000" w:themeColor="text1"/>
          <w:szCs w:val="24"/>
        </w:rPr>
      </w:pPr>
    </w:p>
    <w:p w14:paraId="3483F695" w14:textId="78915C69" w:rsidR="00D72904" w:rsidRDefault="006C6611" w:rsidP="00D7290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G</w:t>
      </w:r>
      <w:r w:rsidR="00D62543" w:rsidRPr="00D62543">
        <w:rPr>
          <w:rFonts w:ascii="Times New Roman" w:hAnsi="Times New Roman" w:cs="Times New Roman"/>
          <w:b/>
          <w:bCs/>
          <w:sz w:val="24"/>
          <w:szCs w:val="24"/>
        </w:rPr>
        <w:t>.</w:t>
      </w:r>
      <w:r w:rsidR="00D62543" w:rsidRPr="00D62543">
        <w:rPr>
          <w:rFonts w:ascii="Times New Roman" w:hAnsi="Times New Roman" w:cs="Times New Roman"/>
          <w:b/>
          <w:bCs/>
          <w:sz w:val="24"/>
          <w:szCs w:val="24"/>
        </w:rPr>
        <w:tab/>
        <w:t>Public Comments</w:t>
      </w:r>
      <w:r w:rsidR="00D62543">
        <w:rPr>
          <w:rFonts w:ascii="Times New Roman" w:hAnsi="Times New Roman" w:cs="Times New Roman"/>
          <w:b/>
          <w:bCs/>
          <w:sz w:val="24"/>
          <w:szCs w:val="24"/>
        </w:rPr>
        <w:t xml:space="preserve"> </w:t>
      </w:r>
    </w:p>
    <w:p w14:paraId="2DF6F146" w14:textId="3FFEF6A4" w:rsidR="0007040E" w:rsidRDefault="0007040E" w:rsidP="000F5E7F">
      <w:pPr>
        <w:pStyle w:val="ListParagraph"/>
        <w:numPr>
          <w:ilvl w:val="0"/>
          <w:numId w:val="20"/>
        </w:numPr>
        <w:rPr>
          <w:rFonts w:eastAsia="Times New Roman" w:cs="Times New Roman"/>
          <w:color w:val="000000" w:themeColor="text1"/>
          <w:szCs w:val="24"/>
        </w:rPr>
      </w:pPr>
      <w:r>
        <w:rPr>
          <w:rFonts w:eastAsia="Times New Roman" w:cs="Times New Roman"/>
          <w:color w:val="000000" w:themeColor="text1"/>
          <w:szCs w:val="24"/>
        </w:rPr>
        <w:t>Flora Es</w:t>
      </w:r>
      <w:r w:rsidR="00CC24B9">
        <w:rPr>
          <w:rFonts w:eastAsia="Times New Roman" w:cs="Times New Roman"/>
          <w:color w:val="000000" w:themeColor="text1"/>
          <w:szCs w:val="24"/>
        </w:rPr>
        <w:t>quivel</w:t>
      </w:r>
      <w:r>
        <w:rPr>
          <w:rFonts w:eastAsia="Times New Roman" w:cs="Times New Roman"/>
          <w:color w:val="000000" w:themeColor="text1"/>
          <w:szCs w:val="24"/>
        </w:rPr>
        <w:t xml:space="preserve"> Administrator Director at </w:t>
      </w:r>
      <w:r w:rsidR="00CC24B9">
        <w:rPr>
          <w:rFonts w:eastAsia="Times New Roman" w:cs="Times New Roman"/>
          <w:color w:val="000000" w:themeColor="text1"/>
          <w:szCs w:val="24"/>
        </w:rPr>
        <w:t>Illinois Coalition for Higher Education in Prison (</w:t>
      </w:r>
      <w:r>
        <w:rPr>
          <w:rFonts w:eastAsia="Times New Roman" w:cs="Times New Roman"/>
          <w:color w:val="000000" w:themeColor="text1"/>
          <w:szCs w:val="24"/>
        </w:rPr>
        <w:t>ILCHEP</w:t>
      </w:r>
      <w:r w:rsidR="00CC24B9">
        <w:rPr>
          <w:rFonts w:eastAsia="Times New Roman" w:cs="Times New Roman"/>
          <w:color w:val="000000" w:themeColor="text1"/>
          <w:szCs w:val="24"/>
        </w:rPr>
        <w:t>)</w:t>
      </w:r>
      <w:r>
        <w:rPr>
          <w:rFonts w:eastAsia="Times New Roman" w:cs="Times New Roman"/>
          <w:color w:val="000000" w:themeColor="text1"/>
          <w:szCs w:val="24"/>
        </w:rPr>
        <w:t xml:space="preserve">, </w:t>
      </w:r>
      <w:r w:rsidR="00CC24B9">
        <w:rPr>
          <w:rFonts w:eastAsia="Times New Roman" w:cs="Times New Roman"/>
          <w:color w:val="000000" w:themeColor="text1"/>
          <w:szCs w:val="24"/>
        </w:rPr>
        <w:t>Invited members to a q</w:t>
      </w:r>
      <w:r>
        <w:rPr>
          <w:rFonts w:eastAsia="Times New Roman" w:cs="Times New Roman"/>
          <w:color w:val="000000" w:themeColor="text1"/>
          <w:szCs w:val="24"/>
        </w:rPr>
        <w:t>uarterly meeting with IDOC</w:t>
      </w:r>
      <w:r w:rsidR="00CC24B9">
        <w:rPr>
          <w:rFonts w:eastAsia="Times New Roman" w:cs="Times New Roman"/>
          <w:color w:val="000000" w:themeColor="text1"/>
          <w:szCs w:val="24"/>
        </w:rPr>
        <w:t xml:space="preserve">, </w:t>
      </w:r>
      <w:r>
        <w:rPr>
          <w:rFonts w:eastAsia="Times New Roman" w:cs="Times New Roman"/>
          <w:color w:val="000000" w:themeColor="text1"/>
          <w:szCs w:val="24"/>
        </w:rPr>
        <w:t xml:space="preserve">June 28, 2022 from 1-3 pm.  </w:t>
      </w:r>
      <w:r w:rsidR="00CC24B9">
        <w:rPr>
          <w:rFonts w:eastAsia="Times New Roman" w:cs="Times New Roman"/>
          <w:color w:val="000000" w:themeColor="text1"/>
          <w:szCs w:val="24"/>
        </w:rPr>
        <w:t>She stated there is also a c</w:t>
      </w:r>
      <w:r>
        <w:rPr>
          <w:rFonts w:eastAsia="Times New Roman" w:cs="Times New Roman"/>
          <w:color w:val="000000" w:themeColor="text1"/>
          <w:szCs w:val="24"/>
        </w:rPr>
        <w:t>onference in October that everyone is invited to attend.</w:t>
      </w:r>
    </w:p>
    <w:p w14:paraId="2F349B69" w14:textId="44064CA9" w:rsidR="0007040E" w:rsidRDefault="0007040E" w:rsidP="000F5E7F">
      <w:pPr>
        <w:pStyle w:val="ListParagraph"/>
        <w:numPr>
          <w:ilvl w:val="0"/>
          <w:numId w:val="20"/>
        </w:numPr>
        <w:rPr>
          <w:rFonts w:eastAsia="Times New Roman" w:cs="Times New Roman"/>
          <w:color w:val="000000" w:themeColor="text1"/>
          <w:szCs w:val="24"/>
        </w:rPr>
      </w:pPr>
      <w:r>
        <w:rPr>
          <w:rFonts w:eastAsia="Times New Roman" w:cs="Times New Roman"/>
          <w:color w:val="000000" w:themeColor="text1"/>
          <w:szCs w:val="24"/>
        </w:rPr>
        <w:t xml:space="preserve">James Pagano Policy Advisor for IDOC, </w:t>
      </w:r>
      <w:r w:rsidR="00CC24B9">
        <w:rPr>
          <w:rFonts w:eastAsia="Times New Roman" w:cs="Times New Roman"/>
          <w:color w:val="000000" w:themeColor="text1"/>
          <w:szCs w:val="24"/>
        </w:rPr>
        <w:t xml:space="preserve">stated </w:t>
      </w:r>
      <w:r>
        <w:rPr>
          <w:rFonts w:eastAsia="Times New Roman" w:cs="Times New Roman"/>
          <w:color w:val="000000" w:themeColor="text1"/>
          <w:szCs w:val="24"/>
        </w:rPr>
        <w:t xml:space="preserve">Director </w:t>
      </w:r>
      <w:proofErr w:type="spellStart"/>
      <w:r>
        <w:rPr>
          <w:rFonts w:eastAsia="Times New Roman" w:cs="Times New Roman"/>
          <w:color w:val="000000" w:themeColor="text1"/>
          <w:szCs w:val="24"/>
        </w:rPr>
        <w:t>Jeffrys</w:t>
      </w:r>
      <w:proofErr w:type="spellEnd"/>
      <w:r>
        <w:rPr>
          <w:rFonts w:eastAsia="Times New Roman" w:cs="Times New Roman"/>
          <w:color w:val="000000" w:themeColor="text1"/>
          <w:szCs w:val="24"/>
        </w:rPr>
        <w:t xml:space="preserve"> had a personal matter and was unable to attend today.  </w:t>
      </w:r>
      <w:r w:rsidR="00CC24B9">
        <w:rPr>
          <w:rFonts w:eastAsia="Times New Roman" w:cs="Times New Roman"/>
          <w:color w:val="000000" w:themeColor="text1"/>
          <w:szCs w:val="24"/>
        </w:rPr>
        <w:t>He stated i</w:t>
      </w:r>
      <w:r>
        <w:rPr>
          <w:rFonts w:eastAsia="Times New Roman" w:cs="Times New Roman"/>
          <w:color w:val="000000" w:themeColor="text1"/>
          <w:szCs w:val="24"/>
        </w:rPr>
        <w:t xml:space="preserve">t is helpful to hear people’s frustration and I am hoping that the presentation given at the beginning of our meetings was helpful.  </w:t>
      </w:r>
    </w:p>
    <w:p w14:paraId="0F20F0AD" w14:textId="7DAFD877" w:rsidR="00741933" w:rsidRPr="000F5E7F" w:rsidRDefault="00741933" w:rsidP="000F5E7F">
      <w:pPr>
        <w:pStyle w:val="ListParagraph"/>
        <w:numPr>
          <w:ilvl w:val="0"/>
          <w:numId w:val="20"/>
        </w:numPr>
        <w:rPr>
          <w:rFonts w:eastAsia="Times New Roman" w:cs="Times New Roman"/>
          <w:color w:val="000000" w:themeColor="text1"/>
          <w:szCs w:val="24"/>
        </w:rPr>
      </w:pPr>
      <w:r>
        <w:rPr>
          <w:rFonts w:eastAsia="Times New Roman" w:cs="Times New Roman"/>
          <w:color w:val="000000" w:themeColor="text1"/>
          <w:szCs w:val="24"/>
        </w:rPr>
        <w:t xml:space="preserve">Chair Mayorga thanked </w:t>
      </w:r>
      <w:r w:rsidR="0007040E">
        <w:rPr>
          <w:rFonts w:eastAsia="Times New Roman" w:cs="Times New Roman"/>
          <w:color w:val="000000" w:themeColor="text1"/>
          <w:szCs w:val="24"/>
        </w:rPr>
        <w:t>everyone for their passion.</w:t>
      </w:r>
    </w:p>
    <w:p w14:paraId="00AA713A" w14:textId="77777777" w:rsidR="00D62543" w:rsidRPr="00D62543" w:rsidRDefault="00D62543" w:rsidP="00D62543">
      <w:pPr>
        <w:spacing w:after="0" w:line="240" w:lineRule="auto"/>
        <w:rPr>
          <w:rFonts w:ascii="Times New Roman" w:hAnsi="Times New Roman" w:cs="Times New Roman"/>
          <w:sz w:val="24"/>
          <w:szCs w:val="24"/>
        </w:rPr>
      </w:pPr>
    </w:p>
    <w:p w14:paraId="25C65D52" w14:textId="5914FDC5" w:rsidR="00D62543" w:rsidRPr="00D62543" w:rsidRDefault="006C6611" w:rsidP="00D62543">
      <w:pPr>
        <w:rPr>
          <w:rFonts w:ascii="Times New Roman" w:hAnsi="Times New Roman" w:cs="Times New Roman"/>
          <w:sz w:val="24"/>
          <w:szCs w:val="24"/>
        </w:rPr>
      </w:pPr>
      <w:r>
        <w:rPr>
          <w:rFonts w:ascii="Times New Roman" w:hAnsi="Times New Roman" w:cs="Times New Roman"/>
          <w:b/>
          <w:bCs/>
          <w:sz w:val="24"/>
          <w:szCs w:val="24"/>
        </w:rPr>
        <w:t>H</w:t>
      </w:r>
      <w:r w:rsidR="00D62543" w:rsidRPr="00D62543">
        <w:rPr>
          <w:rFonts w:ascii="Times New Roman" w:hAnsi="Times New Roman" w:cs="Times New Roman"/>
          <w:b/>
          <w:bCs/>
          <w:sz w:val="24"/>
          <w:szCs w:val="24"/>
        </w:rPr>
        <w:t>.</w:t>
      </w:r>
      <w:r w:rsidR="00D62543" w:rsidRPr="00D62543">
        <w:rPr>
          <w:rFonts w:ascii="Times New Roman" w:hAnsi="Times New Roman" w:cs="Times New Roman"/>
          <w:b/>
          <w:bCs/>
          <w:sz w:val="24"/>
          <w:szCs w:val="24"/>
        </w:rPr>
        <w:tab/>
        <w:t>Adjournment</w:t>
      </w:r>
    </w:p>
    <w:p w14:paraId="27618677" w14:textId="5F940171" w:rsidR="00D62543" w:rsidRPr="00D62543" w:rsidRDefault="00D62543" w:rsidP="00D62543">
      <w:pPr>
        <w:pStyle w:val="ListParagraph"/>
        <w:numPr>
          <w:ilvl w:val="0"/>
          <w:numId w:val="4"/>
        </w:numPr>
        <w:rPr>
          <w:rFonts w:cs="Times New Roman"/>
          <w:szCs w:val="24"/>
        </w:rPr>
      </w:pPr>
      <w:r w:rsidRPr="00D62543">
        <w:rPr>
          <w:rFonts w:cs="Times New Roman"/>
          <w:szCs w:val="24"/>
        </w:rPr>
        <w:t xml:space="preserve">Moved by </w:t>
      </w:r>
      <w:r w:rsidR="000F5E7F">
        <w:rPr>
          <w:rFonts w:cs="Times New Roman"/>
          <w:szCs w:val="24"/>
        </w:rPr>
        <w:t>Dr</w:t>
      </w:r>
      <w:r w:rsidR="00741933">
        <w:rPr>
          <w:rFonts w:cs="Times New Roman"/>
          <w:szCs w:val="24"/>
        </w:rPr>
        <w:t xml:space="preserve">. </w:t>
      </w:r>
      <w:r w:rsidR="0007040E">
        <w:rPr>
          <w:rFonts w:cs="Times New Roman"/>
          <w:szCs w:val="24"/>
        </w:rPr>
        <w:t>Eric Lichtenberger</w:t>
      </w:r>
      <w:r w:rsidR="00741933">
        <w:rPr>
          <w:rFonts w:cs="Times New Roman"/>
          <w:szCs w:val="24"/>
        </w:rPr>
        <w:t xml:space="preserve"> </w:t>
      </w:r>
      <w:r w:rsidR="000F5E7F">
        <w:rPr>
          <w:rFonts w:cs="Times New Roman"/>
          <w:szCs w:val="24"/>
        </w:rPr>
        <w:t xml:space="preserve"> </w:t>
      </w:r>
    </w:p>
    <w:p w14:paraId="63704278" w14:textId="444951B7" w:rsidR="00D62543" w:rsidRPr="00D62543" w:rsidRDefault="00D62543" w:rsidP="00D62543">
      <w:pPr>
        <w:pStyle w:val="ListParagraph"/>
        <w:numPr>
          <w:ilvl w:val="0"/>
          <w:numId w:val="4"/>
        </w:numPr>
        <w:rPr>
          <w:rFonts w:cs="Times New Roman"/>
          <w:szCs w:val="24"/>
        </w:rPr>
      </w:pPr>
      <w:r w:rsidRPr="00D62543">
        <w:rPr>
          <w:rFonts w:cs="Times New Roman"/>
          <w:szCs w:val="24"/>
        </w:rPr>
        <w:t xml:space="preserve">Seconded by </w:t>
      </w:r>
      <w:r w:rsidR="0007040E">
        <w:rPr>
          <w:rFonts w:cs="Times New Roman"/>
          <w:szCs w:val="24"/>
        </w:rPr>
        <w:t>Nathan Wilson</w:t>
      </w:r>
    </w:p>
    <w:p w14:paraId="64B2DB1F" w14:textId="5D724BE2" w:rsidR="00D62543" w:rsidRPr="00D62543" w:rsidRDefault="00D62543" w:rsidP="00D62543">
      <w:pPr>
        <w:pStyle w:val="ListParagraph"/>
        <w:numPr>
          <w:ilvl w:val="0"/>
          <w:numId w:val="4"/>
        </w:numPr>
        <w:rPr>
          <w:rFonts w:cs="Times New Roman"/>
          <w:szCs w:val="24"/>
        </w:rPr>
      </w:pPr>
      <w:r w:rsidRPr="00D62543">
        <w:rPr>
          <w:rFonts w:cs="Times New Roman"/>
          <w:szCs w:val="24"/>
        </w:rPr>
        <w:t xml:space="preserve">All </w:t>
      </w:r>
      <w:r w:rsidR="00883796">
        <w:rPr>
          <w:rFonts w:cs="Times New Roman"/>
          <w:szCs w:val="24"/>
        </w:rPr>
        <w:t xml:space="preserve">were </w:t>
      </w:r>
      <w:r w:rsidRPr="00D62543">
        <w:rPr>
          <w:rFonts w:cs="Times New Roman"/>
          <w:szCs w:val="24"/>
        </w:rPr>
        <w:t>in favor</w:t>
      </w:r>
    </w:p>
    <w:p w14:paraId="3C8D12D2" w14:textId="77777777" w:rsidR="00D62543" w:rsidRPr="00D62543" w:rsidRDefault="00D62543" w:rsidP="00D62543">
      <w:pPr>
        <w:pStyle w:val="ListParagraph"/>
        <w:numPr>
          <w:ilvl w:val="0"/>
          <w:numId w:val="4"/>
        </w:numPr>
        <w:rPr>
          <w:rFonts w:cs="Times New Roman"/>
          <w:szCs w:val="24"/>
        </w:rPr>
      </w:pPr>
      <w:r w:rsidRPr="00D62543">
        <w:rPr>
          <w:rFonts w:cs="Times New Roman"/>
          <w:szCs w:val="24"/>
        </w:rPr>
        <w:t>No oppositions</w:t>
      </w:r>
    </w:p>
    <w:p w14:paraId="0B17E4F9" w14:textId="7C0098A6" w:rsidR="00D62543" w:rsidRDefault="00D62543" w:rsidP="00D62543">
      <w:pPr>
        <w:pStyle w:val="ListParagraph"/>
        <w:numPr>
          <w:ilvl w:val="0"/>
          <w:numId w:val="4"/>
        </w:numPr>
        <w:rPr>
          <w:rFonts w:cs="Times New Roman"/>
          <w:szCs w:val="24"/>
        </w:rPr>
      </w:pPr>
      <w:r w:rsidRPr="00D62543">
        <w:rPr>
          <w:rFonts w:cs="Times New Roman"/>
          <w:szCs w:val="24"/>
        </w:rPr>
        <w:t>No abstentions</w:t>
      </w:r>
    </w:p>
    <w:p w14:paraId="3DED0926" w14:textId="207C2277" w:rsidR="002510D6" w:rsidRDefault="00941B0C" w:rsidP="00D62543">
      <w:pPr>
        <w:pStyle w:val="ListParagraph"/>
        <w:numPr>
          <w:ilvl w:val="0"/>
          <w:numId w:val="4"/>
        </w:numPr>
        <w:rPr>
          <w:rFonts w:cs="Times New Roman"/>
          <w:szCs w:val="24"/>
        </w:rPr>
      </w:pPr>
      <w:r>
        <w:rPr>
          <w:rFonts w:cs="Times New Roman"/>
          <w:szCs w:val="24"/>
        </w:rPr>
        <w:t>M</w:t>
      </w:r>
      <w:r w:rsidR="002510D6">
        <w:rPr>
          <w:rFonts w:cs="Times New Roman"/>
          <w:szCs w:val="24"/>
        </w:rPr>
        <w:t xml:space="preserve">eeting </w:t>
      </w:r>
      <w:r>
        <w:rPr>
          <w:rFonts w:cs="Times New Roman"/>
          <w:szCs w:val="24"/>
        </w:rPr>
        <w:t xml:space="preserve">adjourned </w:t>
      </w:r>
      <w:r w:rsidR="002510D6">
        <w:rPr>
          <w:rFonts w:cs="Times New Roman"/>
          <w:szCs w:val="24"/>
        </w:rPr>
        <w:t>at 1:</w:t>
      </w:r>
      <w:r w:rsidR="00364F0D">
        <w:rPr>
          <w:rFonts w:cs="Times New Roman"/>
          <w:szCs w:val="24"/>
        </w:rPr>
        <w:t>3</w:t>
      </w:r>
      <w:r w:rsidR="0007040E">
        <w:rPr>
          <w:rFonts w:cs="Times New Roman"/>
          <w:szCs w:val="24"/>
        </w:rPr>
        <w:t>0</w:t>
      </w:r>
      <w:r w:rsidR="002510D6">
        <w:rPr>
          <w:rFonts w:cs="Times New Roman"/>
          <w:szCs w:val="24"/>
        </w:rPr>
        <w:t xml:space="preserve"> </w:t>
      </w:r>
      <w:r w:rsidR="00741933">
        <w:rPr>
          <w:rFonts w:cs="Times New Roman"/>
          <w:szCs w:val="24"/>
        </w:rPr>
        <w:t>P</w:t>
      </w:r>
      <w:r w:rsidR="002510D6">
        <w:rPr>
          <w:rFonts w:cs="Times New Roman"/>
          <w:szCs w:val="24"/>
        </w:rPr>
        <w:t>M</w:t>
      </w:r>
    </w:p>
    <w:p w14:paraId="1E727570" w14:textId="77777777" w:rsidR="00941B0C" w:rsidRPr="00D62543" w:rsidRDefault="00941B0C" w:rsidP="00941B0C">
      <w:pPr>
        <w:pStyle w:val="ListParagraph"/>
        <w:ind w:left="1440"/>
        <w:rPr>
          <w:rFonts w:cs="Times New Roman"/>
          <w:szCs w:val="24"/>
        </w:rPr>
      </w:pPr>
    </w:p>
    <w:p w14:paraId="2EB7E067" w14:textId="77777777" w:rsidR="00D62543" w:rsidRPr="00D62543" w:rsidRDefault="00D62543" w:rsidP="00D62543">
      <w:pPr>
        <w:rPr>
          <w:rFonts w:ascii="Times New Roman" w:hAnsi="Times New Roman" w:cs="Times New Roman"/>
          <w:sz w:val="24"/>
          <w:szCs w:val="24"/>
        </w:rPr>
      </w:pPr>
    </w:p>
    <w:p w14:paraId="77A71E9B" w14:textId="33C88377" w:rsidR="756027F5" w:rsidRPr="00D62543" w:rsidRDefault="756027F5" w:rsidP="00D62543">
      <w:pPr>
        <w:spacing w:after="240"/>
        <w:rPr>
          <w:rFonts w:ascii="Times New Roman" w:eastAsia="Times New Roman" w:hAnsi="Times New Roman" w:cs="Times New Roman"/>
          <w:color w:val="000000" w:themeColor="text1"/>
          <w:sz w:val="24"/>
          <w:szCs w:val="24"/>
        </w:rPr>
      </w:pPr>
    </w:p>
    <w:sectPr w:rsidR="756027F5" w:rsidRPr="00D62543" w:rsidSect="00131CC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6590B" w14:textId="77777777" w:rsidR="00CD32BF" w:rsidRDefault="00CD32BF" w:rsidP="00D02EC7">
      <w:pPr>
        <w:spacing w:after="0" w:line="240" w:lineRule="auto"/>
      </w:pPr>
      <w:r>
        <w:separator/>
      </w:r>
    </w:p>
  </w:endnote>
  <w:endnote w:type="continuationSeparator" w:id="0">
    <w:p w14:paraId="519284F5" w14:textId="77777777" w:rsidR="00CD32BF" w:rsidRDefault="00CD32BF" w:rsidP="00D0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91344"/>
      <w:docPartObj>
        <w:docPartGallery w:val="Page Numbers (Bottom of Page)"/>
        <w:docPartUnique/>
      </w:docPartObj>
    </w:sdtPr>
    <w:sdtEndPr>
      <w:rPr>
        <w:noProof/>
      </w:rPr>
    </w:sdtEndPr>
    <w:sdtContent>
      <w:p w14:paraId="4A7046B6" w14:textId="003EBEA2" w:rsidR="00E7621A" w:rsidRDefault="00E762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C7C3C5" w14:textId="77777777" w:rsidR="00E7621A" w:rsidRDefault="00E76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F3442" w14:textId="77777777" w:rsidR="00CD32BF" w:rsidRDefault="00CD32BF" w:rsidP="00D02EC7">
      <w:pPr>
        <w:spacing w:after="0" w:line="240" w:lineRule="auto"/>
      </w:pPr>
      <w:r>
        <w:separator/>
      </w:r>
    </w:p>
  </w:footnote>
  <w:footnote w:type="continuationSeparator" w:id="0">
    <w:p w14:paraId="78294AAF" w14:textId="77777777" w:rsidR="00CD32BF" w:rsidRDefault="00CD32BF" w:rsidP="00D02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5345"/>
    <w:multiLevelType w:val="hybridMultilevel"/>
    <w:tmpl w:val="890E68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AB1BDB"/>
    <w:multiLevelType w:val="hybridMultilevel"/>
    <w:tmpl w:val="8F2636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F3FFF"/>
    <w:multiLevelType w:val="hybridMultilevel"/>
    <w:tmpl w:val="890E68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516766"/>
    <w:multiLevelType w:val="hybridMultilevel"/>
    <w:tmpl w:val="D3945F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FD3385"/>
    <w:multiLevelType w:val="multilevel"/>
    <w:tmpl w:val="3FDAE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CD594A"/>
    <w:multiLevelType w:val="hybridMultilevel"/>
    <w:tmpl w:val="549AFECA"/>
    <w:lvl w:ilvl="0" w:tplc="04090019">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6" w15:restartNumberingAfterBreak="0">
    <w:nsid w:val="41EC2A7C"/>
    <w:multiLevelType w:val="hybridMultilevel"/>
    <w:tmpl w:val="107017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3A6045"/>
    <w:multiLevelType w:val="hybridMultilevel"/>
    <w:tmpl w:val="890E68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7B24FC"/>
    <w:multiLevelType w:val="hybridMultilevel"/>
    <w:tmpl w:val="301C24D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980634"/>
    <w:multiLevelType w:val="hybridMultilevel"/>
    <w:tmpl w:val="717C0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C800B2F"/>
    <w:multiLevelType w:val="hybridMultilevel"/>
    <w:tmpl w:val="F87E8D2E"/>
    <w:lvl w:ilvl="0" w:tplc="04090019">
      <w:start w:val="1"/>
      <w:numFmt w:val="lowerLetter"/>
      <w:lvlText w:val="%1."/>
      <w:lvlJc w:val="left"/>
      <w:pPr>
        <w:ind w:left="720" w:hanging="360"/>
      </w:pPr>
    </w:lvl>
    <w:lvl w:ilvl="1" w:tplc="04090019">
      <w:start w:val="1"/>
      <w:numFmt w:val="lowerLetter"/>
      <w:lvlText w:val="%2."/>
      <w:lvlJc w:val="left"/>
      <w:pPr>
        <w:ind w:left="207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FC3794"/>
    <w:multiLevelType w:val="hybridMultilevel"/>
    <w:tmpl w:val="890E68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FA3885"/>
    <w:multiLevelType w:val="hybridMultilevel"/>
    <w:tmpl w:val="890E68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E536EA"/>
    <w:multiLevelType w:val="hybridMultilevel"/>
    <w:tmpl w:val="221E25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2A7485"/>
    <w:multiLevelType w:val="hybridMultilevel"/>
    <w:tmpl w:val="D3945F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D55653"/>
    <w:multiLevelType w:val="hybridMultilevel"/>
    <w:tmpl w:val="12B065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88541CB"/>
    <w:multiLevelType w:val="hybridMultilevel"/>
    <w:tmpl w:val="98465B50"/>
    <w:lvl w:ilvl="0" w:tplc="04090019">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7" w15:restartNumberingAfterBreak="0">
    <w:nsid w:val="5FE65229"/>
    <w:multiLevelType w:val="hybridMultilevel"/>
    <w:tmpl w:val="5326437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A60516"/>
    <w:multiLevelType w:val="hybridMultilevel"/>
    <w:tmpl w:val="890E68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F96A0A"/>
    <w:multiLevelType w:val="hybridMultilevel"/>
    <w:tmpl w:val="890E68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0F3E7E"/>
    <w:multiLevelType w:val="hybridMultilevel"/>
    <w:tmpl w:val="64F8D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4D27D16"/>
    <w:multiLevelType w:val="hybridMultilevel"/>
    <w:tmpl w:val="107017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9B1694"/>
    <w:multiLevelType w:val="hybridMultilevel"/>
    <w:tmpl w:val="890E68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09661E"/>
    <w:multiLevelType w:val="hybridMultilevel"/>
    <w:tmpl w:val="221E25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E3002C"/>
    <w:multiLevelType w:val="hybridMultilevel"/>
    <w:tmpl w:val="7098F3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833ED5"/>
    <w:multiLevelType w:val="hybridMultilevel"/>
    <w:tmpl w:val="D3945F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A94A70"/>
    <w:multiLevelType w:val="hybridMultilevel"/>
    <w:tmpl w:val="890E68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0"/>
  </w:num>
  <w:num w:numId="3">
    <w:abstractNumId w:val="1"/>
  </w:num>
  <w:num w:numId="4">
    <w:abstractNumId w:val="15"/>
  </w:num>
  <w:num w:numId="5">
    <w:abstractNumId w:val="10"/>
  </w:num>
  <w:num w:numId="6">
    <w:abstractNumId w:val="4"/>
  </w:num>
  <w:num w:numId="7">
    <w:abstractNumId w:val="16"/>
  </w:num>
  <w:num w:numId="8">
    <w:abstractNumId w:val="5"/>
  </w:num>
  <w:num w:numId="9">
    <w:abstractNumId w:val="14"/>
  </w:num>
  <w:num w:numId="10">
    <w:abstractNumId w:val="24"/>
  </w:num>
  <w:num w:numId="11">
    <w:abstractNumId w:val="17"/>
  </w:num>
  <w:num w:numId="12">
    <w:abstractNumId w:val="8"/>
  </w:num>
  <w:num w:numId="13">
    <w:abstractNumId w:val="23"/>
  </w:num>
  <w:num w:numId="14">
    <w:abstractNumId w:val="13"/>
  </w:num>
  <w:num w:numId="15">
    <w:abstractNumId w:val="26"/>
  </w:num>
  <w:num w:numId="16">
    <w:abstractNumId w:val="11"/>
  </w:num>
  <w:num w:numId="17">
    <w:abstractNumId w:val="19"/>
  </w:num>
  <w:num w:numId="18">
    <w:abstractNumId w:val="7"/>
  </w:num>
  <w:num w:numId="19">
    <w:abstractNumId w:val="22"/>
  </w:num>
  <w:num w:numId="20">
    <w:abstractNumId w:val="18"/>
  </w:num>
  <w:num w:numId="21">
    <w:abstractNumId w:val="3"/>
  </w:num>
  <w:num w:numId="22">
    <w:abstractNumId w:val="25"/>
  </w:num>
  <w:num w:numId="23">
    <w:abstractNumId w:val="12"/>
  </w:num>
  <w:num w:numId="24">
    <w:abstractNumId w:val="0"/>
  </w:num>
  <w:num w:numId="25">
    <w:abstractNumId w:val="6"/>
  </w:num>
  <w:num w:numId="26">
    <w:abstractNumId w:val="2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MLQ0N7A0MDMztbRQ0lEKTi0uzszPAykwqgUArhmziSwAAAA="/>
  </w:docVars>
  <w:rsids>
    <w:rsidRoot w:val="2901FDB2"/>
    <w:rsid w:val="00002603"/>
    <w:rsid w:val="000067F4"/>
    <w:rsid w:val="00006802"/>
    <w:rsid w:val="0001442F"/>
    <w:rsid w:val="00016671"/>
    <w:rsid w:val="00020A75"/>
    <w:rsid w:val="0002315A"/>
    <w:rsid w:val="00030486"/>
    <w:rsid w:val="00033728"/>
    <w:rsid w:val="00041405"/>
    <w:rsid w:val="00062CFD"/>
    <w:rsid w:val="0007040E"/>
    <w:rsid w:val="00084B5E"/>
    <w:rsid w:val="000909E2"/>
    <w:rsid w:val="00091721"/>
    <w:rsid w:val="000925C8"/>
    <w:rsid w:val="00096F10"/>
    <w:rsid w:val="000971B1"/>
    <w:rsid w:val="00097F89"/>
    <w:rsid w:val="000A75E7"/>
    <w:rsid w:val="000B2702"/>
    <w:rsid w:val="000B75C9"/>
    <w:rsid w:val="000B7B7D"/>
    <w:rsid w:val="000C23C4"/>
    <w:rsid w:val="000C73D4"/>
    <w:rsid w:val="000D24F7"/>
    <w:rsid w:val="000D2883"/>
    <w:rsid w:val="000D3685"/>
    <w:rsid w:val="000D5EC8"/>
    <w:rsid w:val="000D7BA2"/>
    <w:rsid w:val="000E0DEA"/>
    <w:rsid w:val="000E5F1A"/>
    <w:rsid w:val="000F5E7F"/>
    <w:rsid w:val="001005DB"/>
    <w:rsid w:val="00100EF8"/>
    <w:rsid w:val="00101742"/>
    <w:rsid w:val="00101F4C"/>
    <w:rsid w:val="0010224A"/>
    <w:rsid w:val="001028A0"/>
    <w:rsid w:val="00110493"/>
    <w:rsid w:val="00110A99"/>
    <w:rsid w:val="00111C3E"/>
    <w:rsid w:val="00115724"/>
    <w:rsid w:val="0011661A"/>
    <w:rsid w:val="001213F2"/>
    <w:rsid w:val="00122D1A"/>
    <w:rsid w:val="00131CCC"/>
    <w:rsid w:val="00133125"/>
    <w:rsid w:val="001363F3"/>
    <w:rsid w:val="00140C55"/>
    <w:rsid w:val="0014771E"/>
    <w:rsid w:val="001524A3"/>
    <w:rsid w:val="00153818"/>
    <w:rsid w:val="00157442"/>
    <w:rsid w:val="001610AA"/>
    <w:rsid w:val="001618BC"/>
    <w:rsid w:val="001618F3"/>
    <w:rsid w:val="00164BF1"/>
    <w:rsid w:val="00166F5C"/>
    <w:rsid w:val="001734FD"/>
    <w:rsid w:val="00174C4A"/>
    <w:rsid w:val="001823BC"/>
    <w:rsid w:val="00185063"/>
    <w:rsid w:val="00191E29"/>
    <w:rsid w:val="00194737"/>
    <w:rsid w:val="0019625B"/>
    <w:rsid w:val="001A355E"/>
    <w:rsid w:val="001A4AB9"/>
    <w:rsid w:val="001B6F23"/>
    <w:rsid w:val="001C4DF2"/>
    <w:rsid w:val="001CC3F4"/>
    <w:rsid w:val="001D430A"/>
    <w:rsid w:val="001D4CDE"/>
    <w:rsid w:val="001E0E6B"/>
    <w:rsid w:val="001F062F"/>
    <w:rsid w:val="001F4931"/>
    <w:rsid w:val="00201E9C"/>
    <w:rsid w:val="0020578F"/>
    <w:rsid w:val="00206E3A"/>
    <w:rsid w:val="00207CEF"/>
    <w:rsid w:val="002113E8"/>
    <w:rsid w:val="002261AF"/>
    <w:rsid w:val="002318C0"/>
    <w:rsid w:val="00237EE5"/>
    <w:rsid w:val="00244894"/>
    <w:rsid w:val="002510D6"/>
    <w:rsid w:val="00260B3A"/>
    <w:rsid w:val="00261AFA"/>
    <w:rsid w:val="00265625"/>
    <w:rsid w:val="00265986"/>
    <w:rsid w:val="00281FAC"/>
    <w:rsid w:val="00287763"/>
    <w:rsid w:val="00291984"/>
    <w:rsid w:val="002B361B"/>
    <w:rsid w:val="002B393A"/>
    <w:rsid w:val="002C6340"/>
    <w:rsid w:val="002C73CA"/>
    <w:rsid w:val="002D333A"/>
    <w:rsid w:val="002D6473"/>
    <w:rsid w:val="002E753F"/>
    <w:rsid w:val="002F2F3A"/>
    <w:rsid w:val="002F4220"/>
    <w:rsid w:val="003035FC"/>
    <w:rsid w:val="003103F7"/>
    <w:rsid w:val="003128AF"/>
    <w:rsid w:val="0031350C"/>
    <w:rsid w:val="003142FB"/>
    <w:rsid w:val="00314B08"/>
    <w:rsid w:val="003221FF"/>
    <w:rsid w:val="003235AF"/>
    <w:rsid w:val="003373C0"/>
    <w:rsid w:val="00343017"/>
    <w:rsid w:val="003443B6"/>
    <w:rsid w:val="003449E0"/>
    <w:rsid w:val="00347572"/>
    <w:rsid w:val="00347D5F"/>
    <w:rsid w:val="00350AFF"/>
    <w:rsid w:val="00352BE3"/>
    <w:rsid w:val="0035529A"/>
    <w:rsid w:val="0035743A"/>
    <w:rsid w:val="00364F0D"/>
    <w:rsid w:val="0037206F"/>
    <w:rsid w:val="00372689"/>
    <w:rsid w:val="00373188"/>
    <w:rsid w:val="00375558"/>
    <w:rsid w:val="00392514"/>
    <w:rsid w:val="003A2D23"/>
    <w:rsid w:val="003B01D3"/>
    <w:rsid w:val="003B084C"/>
    <w:rsid w:val="003C348B"/>
    <w:rsid w:val="003C672C"/>
    <w:rsid w:val="003E15C8"/>
    <w:rsid w:val="003E2955"/>
    <w:rsid w:val="003E48B2"/>
    <w:rsid w:val="003F1016"/>
    <w:rsid w:val="003F11C3"/>
    <w:rsid w:val="00415330"/>
    <w:rsid w:val="004317E2"/>
    <w:rsid w:val="004348FE"/>
    <w:rsid w:val="004420AE"/>
    <w:rsid w:val="00445190"/>
    <w:rsid w:val="00461580"/>
    <w:rsid w:val="004658C5"/>
    <w:rsid w:val="00465BDA"/>
    <w:rsid w:val="004705AC"/>
    <w:rsid w:val="004747F5"/>
    <w:rsid w:val="0047576E"/>
    <w:rsid w:val="004766B8"/>
    <w:rsid w:val="00482056"/>
    <w:rsid w:val="0049396E"/>
    <w:rsid w:val="004A110E"/>
    <w:rsid w:val="004A1ACD"/>
    <w:rsid w:val="004A2BE0"/>
    <w:rsid w:val="004B5AC6"/>
    <w:rsid w:val="004C35B8"/>
    <w:rsid w:val="004C7730"/>
    <w:rsid w:val="004D02DC"/>
    <w:rsid w:val="004D1B0F"/>
    <w:rsid w:val="004D2F1D"/>
    <w:rsid w:val="004E1C68"/>
    <w:rsid w:val="004E5A14"/>
    <w:rsid w:val="004E6597"/>
    <w:rsid w:val="00517574"/>
    <w:rsid w:val="00523632"/>
    <w:rsid w:val="00525CB6"/>
    <w:rsid w:val="00532CD9"/>
    <w:rsid w:val="00550FBA"/>
    <w:rsid w:val="00561C42"/>
    <w:rsid w:val="00566F30"/>
    <w:rsid w:val="00573D43"/>
    <w:rsid w:val="005743E8"/>
    <w:rsid w:val="00584235"/>
    <w:rsid w:val="005863DE"/>
    <w:rsid w:val="00593EF1"/>
    <w:rsid w:val="00595996"/>
    <w:rsid w:val="005A15BD"/>
    <w:rsid w:val="005A39D4"/>
    <w:rsid w:val="005C188C"/>
    <w:rsid w:val="005C3992"/>
    <w:rsid w:val="005C4306"/>
    <w:rsid w:val="005C7834"/>
    <w:rsid w:val="005E2844"/>
    <w:rsid w:val="00602CDF"/>
    <w:rsid w:val="00606372"/>
    <w:rsid w:val="006108CF"/>
    <w:rsid w:val="0061443C"/>
    <w:rsid w:val="0061571E"/>
    <w:rsid w:val="00617709"/>
    <w:rsid w:val="00620FEF"/>
    <w:rsid w:val="00621E35"/>
    <w:rsid w:val="00624CAA"/>
    <w:rsid w:val="00630C92"/>
    <w:rsid w:val="0063645E"/>
    <w:rsid w:val="0064050F"/>
    <w:rsid w:val="00644798"/>
    <w:rsid w:val="00645379"/>
    <w:rsid w:val="0064598A"/>
    <w:rsid w:val="00664799"/>
    <w:rsid w:val="006756A7"/>
    <w:rsid w:val="00677ED9"/>
    <w:rsid w:val="006A1F36"/>
    <w:rsid w:val="006A37B7"/>
    <w:rsid w:val="006B32A7"/>
    <w:rsid w:val="006B5397"/>
    <w:rsid w:val="006B5FCF"/>
    <w:rsid w:val="006B68F8"/>
    <w:rsid w:val="006C3B50"/>
    <w:rsid w:val="006C5AB9"/>
    <w:rsid w:val="006C6611"/>
    <w:rsid w:val="006D3B0E"/>
    <w:rsid w:val="006E3CDB"/>
    <w:rsid w:val="006E6B5B"/>
    <w:rsid w:val="00701E0C"/>
    <w:rsid w:val="00704425"/>
    <w:rsid w:val="0070446C"/>
    <w:rsid w:val="0071352D"/>
    <w:rsid w:val="00715EA2"/>
    <w:rsid w:val="00724343"/>
    <w:rsid w:val="00732F31"/>
    <w:rsid w:val="007346F0"/>
    <w:rsid w:val="00741933"/>
    <w:rsid w:val="00745137"/>
    <w:rsid w:val="007460AC"/>
    <w:rsid w:val="00751D47"/>
    <w:rsid w:val="00757CC1"/>
    <w:rsid w:val="007706FA"/>
    <w:rsid w:val="0077123D"/>
    <w:rsid w:val="00771273"/>
    <w:rsid w:val="00781555"/>
    <w:rsid w:val="0079044C"/>
    <w:rsid w:val="00791DCD"/>
    <w:rsid w:val="00795B68"/>
    <w:rsid w:val="00795EAE"/>
    <w:rsid w:val="007A08F4"/>
    <w:rsid w:val="007A4A3B"/>
    <w:rsid w:val="007A4ADE"/>
    <w:rsid w:val="007C19B4"/>
    <w:rsid w:val="007C30CA"/>
    <w:rsid w:val="007C6CC9"/>
    <w:rsid w:val="007D7ABD"/>
    <w:rsid w:val="007E1E4F"/>
    <w:rsid w:val="007E6C52"/>
    <w:rsid w:val="00801876"/>
    <w:rsid w:val="0080366B"/>
    <w:rsid w:val="008114D9"/>
    <w:rsid w:val="0081198F"/>
    <w:rsid w:val="00817A59"/>
    <w:rsid w:val="00821B34"/>
    <w:rsid w:val="00825B01"/>
    <w:rsid w:val="00826096"/>
    <w:rsid w:val="00827965"/>
    <w:rsid w:val="00827A05"/>
    <w:rsid w:val="00832EA3"/>
    <w:rsid w:val="008350F9"/>
    <w:rsid w:val="008374FA"/>
    <w:rsid w:val="00837F85"/>
    <w:rsid w:val="0084030F"/>
    <w:rsid w:val="0084443A"/>
    <w:rsid w:val="008502B3"/>
    <w:rsid w:val="008527E0"/>
    <w:rsid w:val="00861B2D"/>
    <w:rsid w:val="00865714"/>
    <w:rsid w:val="00866ABC"/>
    <w:rsid w:val="00883796"/>
    <w:rsid w:val="00887FB6"/>
    <w:rsid w:val="008949F2"/>
    <w:rsid w:val="00896374"/>
    <w:rsid w:val="00897E31"/>
    <w:rsid w:val="008A0016"/>
    <w:rsid w:val="008A0F19"/>
    <w:rsid w:val="008A3BAA"/>
    <w:rsid w:val="008A5A9C"/>
    <w:rsid w:val="008A6488"/>
    <w:rsid w:val="008C2371"/>
    <w:rsid w:val="008C256A"/>
    <w:rsid w:val="008C389A"/>
    <w:rsid w:val="008C4ADB"/>
    <w:rsid w:val="008C7424"/>
    <w:rsid w:val="008D3C8C"/>
    <w:rsid w:val="008D58F5"/>
    <w:rsid w:val="008F163E"/>
    <w:rsid w:val="008F298E"/>
    <w:rsid w:val="008FA8C1"/>
    <w:rsid w:val="00905DAC"/>
    <w:rsid w:val="00912D45"/>
    <w:rsid w:val="009143E3"/>
    <w:rsid w:val="00915C86"/>
    <w:rsid w:val="00916D25"/>
    <w:rsid w:val="0091713E"/>
    <w:rsid w:val="00921CB3"/>
    <w:rsid w:val="00931574"/>
    <w:rsid w:val="00941B0C"/>
    <w:rsid w:val="009460AB"/>
    <w:rsid w:val="00951B65"/>
    <w:rsid w:val="00956409"/>
    <w:rsid w:val="00956956"/>
    <w:rsid w:val="00970313"/>
    <w:rsid w:val="00973BF2"/>
    <w:rsid w:val="00996352"/>
    <w:rsid w:val="00996D40"/>
    <w:rsid w:val="009A3CA3"/>
    <w:rsid w:val="009A59D3"/>
    <w:rsid w:val="009B0E28"/>
    <w:rsid w:val="009B62F9"/>
    <w:rsid w:val="009C3AE1"/>
    <w:rsid w:val="009C4DBB"/>
    <w:rsid w:val="009C66D5"/>
    <w:rsid w:val="009D33A4"/>
    <w:rsid w:val="009E2564"/>
    <w:rsid w:val="009F29E8"/>
    <w:rsid w:val="009F503A"/>
    <w:rsid w:val="00A10D75"/>
    <w:rsid w:val="00A1265F"/>
    <w:rsid w:val="00A16F9D"/>
    <w:rsid w:val="00A21758"/>
    <w:rsid w:val="00A30727"/>
    <w:rsid w:val="00A32380"/>
    <w:rsid w:val="00A347F9"/>
    <w:rsid w:val="00A37F11"/>
    <w:rsid w:val="00A43684"/>
    <w:rsid w:val="00A45E53"/>
    <w:rsid w:val="00A45E66"/>
    <w:rsid w:val="00A513D0"/>
    <w:rsid w:val="00A556A0"/>
    <w:rsid w:val="00A73697"/>
    <w:rsid w:val="00A7405B"/>
    <w:rsid w:val="00A76D0D"/>
    <w:rsid w:val="00A81A5B"/>
    <w:rsid w:val="00A84DC8"/>
    <w:rsid w:val="00A9155D"/>
    <w:rsid w:val="00A950D9"/>
    <w:rsid w:val="00A96E1A"/>
    <w:rsid w:val="00AA21BA"/>
    <w:rsid w:val="00AA31C9"/>
    <w:rsid w:val="00AA5742"/>
    <w:rsid w:val="00AB4736"/>
    <w:rsid w:val="00AC4765"/>
    <w:rsid w:val="00AC7ACE"/>
    <w:rsid w:val="00AD402B"/>
    <w:rsid w:val="00AE501C"/>
    <w:rsid w:val="00AE755B"/>
    <w:rsid w:val="00AE7CF7"/>
    <w:rsid w:val="00AF29B8"/>
    <w:rsid w:val="00B00C38"/>
    <w:rsid w:val="00B04920"/>
    <w:rsid w:val="00B065D1"/>
    <w:rsid w:val="00B07C91"/>
    <w:rsid w:val="00B159EC"/>
    <w:rsid w:val="00B16A04"/>
    <w:rsid w:val="00B200FC"/>
    <w:rsid w:val="00B20F88"/>
    <w:rsid w:val="00B25033"/>
    <w:rsid w:val="00B35F4A"/>
    <w:rsid w:val="00B453D2"/>
    <w:rsid w:val="00B51B6E"/>
    <w:rsid w:val="00B72945"/>
    <w:rsid w:val="00B754E4"/>
    <w:rsid w:val="00B75C5E"/>
    <w:rsid w:val="00B76251"/>
    <w:rsid w:val="00B87005"/>
    <w:rsid w:val="00BA0964"/>
    <w:rsid w:val="00BA4BEA"/>
    <w:rsid w:val="00BA5E33"/>
    <w:rsid w:val="00BB52A7"/>
    <w:rsid w:val="00BB5F04"/>
    <w:rsid w:val="00BB6027"/>
    <w:rsid w:val="00BB6C7D"/>
    <w:rsid w:val="00BC1B59"/>
    <w:rsid w:val="00BC3CCF"/>
    <w:rsid w:val="00BC694A"/>
    <w:rsid w:val="00BF36D2"/>
    <w:rsid w:val="00BF5348"/>
    <w:rsid w:val="00BF7A08"/>
    <w:rsid w:val="00C01E81"/>
    <w:rsid w:val="00C132F5"/>
    <w:rsid w:val="00C174FE"/>
    <w:rsid w:val="00C17BBE"/>
    <w:rsid w:val="00C42E7C"/>
    <w:rsid w:val="00C44592"/>
    <w:rsid w:val="00C51794"/>
    <w:rsid w:val="00C61B6D"/>
    <w:rsid w:val="00C716F1"/>
    <w:rsid w:val="00C7506C"/>
    <w:rsid w:val="00C84F59"/>
    <w:rsid w:val="00C97CBC"/>
    <w:rsid w:val="00CA03A2"/>
    <w:rsid w:val="00CA3881"/>
    <w:rsid w:val="00CB4D52"/>
    <w:rsid w:val="00CB578D"/>
    <w:rsid w:val="00CB6E02"/>
    <w:rsid w:val="00CC24B9"/>
    <w:rsid w:val="00CC2BA9"/>
    <w:rsid w:val="00CC451A"/>
    <w:rsid w:val="00CD1214"/>
    <w:rsid w:val="00CD32BF"/>
    <w:rsid w:val="00CE42DE"/>
    <w:rsid w:val="00CE5190"/>
    <w:rsid w:val="00CE724F"/>
    <w:rsid w:val="00CF02F6"/>
    <w:rsid w:val="00D0228B"/>
    <w:rsid w:val="00D02EC7"/>
    <w:rsid w:val="00D14A27"/>
    <w:rsid w:val="00D22A17"/>
    <w:rsid w:val="00D25766"/>
    <w:rsid w:val="00D335F4"/>
    <w:rsid w:val="00D33834"/>
    <w:rsid w:val="00D34FDF"/>
    <w:rsid w:val="00D46CF3"/>
    <w:rsid w:val="00D47085"/>
    <w:rsid w:val="00D50F11"/>
    <w:rsid w:val="00D53F61"/>
    <w:rsid w:val="00D62543"/>
    <w:rsid w:val="00D62DEA"/>
    <w:rsid w:val="00D66467"/>
    <w:rsid w:val="00D71533"/>
    <w:rsid w:val="00D72904"/>
    <w:rsid w:val="00D76491"/>
    <w:rsid w:val="00D77D9C"/>
    <w:rsid w:val="00D930A8"/>
    <w:rsid w:val="00D95E87"/>
    <w:rsid w:val="00DA2698"/>
    <w:rsid w:val="00DB51CC"/>
    <w:rsid w:val="00DB7740"/>
    <w:rsid w:val="00DC478C"/>
    <w:rsid w:val="00DD0E19"/>
    <w:rsid w:val="00DD0E2F"/>
    <w:rsid w:val="00DD51CB"/>
    <w:rsid w:val="00DE3943"/>
    <w:rsid w:val="00DF4F09"/>
    <w:rsid w:val="00E00574"/>
    <w:rsid w:val="00E02FFC"/>
    <w:rsid w:val="00E03365"/>
    <w:rsid w:val="00E2669C"/>
    <w:rsid w:val="00E353D6"/>
    <w:rsid w:val="00E3565C"/>
    <w:rsid w:val="00E41D7A"/>
    <w:rsid w:val="00E5361A"/>
    <w:rsid w:val="00E654A7"/>
    <w:rsid w:val="00E65F3A"/>
    <w:rsid w:val="00E7000A"/>
    <w:rsid w:val="00E73666"/>
    <w:rsid w:val="00E73A70"/>
    <w:rsid w:val="00E75BF6"/>
    <w:rsid w:val="00E7621A"/>
    <w:rsid w:val="00E80DAC"/>
    <w:rsid w:val="00E83120"/>
    <w:rsid w:val="00E90C61"/>
    <w:rsid w:val="00E90F7B"/>
    <w:rsid w:val="00EA0EE7"/>
    <w:rsid w:val="00EA56E1"/>
    <w:rsid w:val="00EB246B"/>
    <w:rsid w:val="00EB6297"/>
    <w:rsid w:val="00EC36DC"/>
    <w:rsid w:val="00ED3672"/>
    <w:rsid w:val="00ED3FC8"/>
    <w:rsid w:val="00ED6C1E"/>
    <w:rsid w:val="00EE4A12"/>
    <w:rsid w:val="00F04023"/>
    <w:rsid w:val="00F079D7"/>
    <w:rsid w:val="00F13B70"/>
    <w:rsid w:val="00F2741B"/>
    <w:rsid w:val="00F302B3"/>
    <w:rsid w:val="00F316CD"/>
    <w:rsid w:val="00F40789"/>
    <w:rsid w:val="00F45865"/>
    <w:rsid w:val="00F53E40"/>
    <w:rsid w:val="00F746B5"/>
    <w:rsid w:val="00F747DF"/>
    <w:rsid w:val="00F838EF"/>
    <w:rsid w:val="00F931F0"/>
    <w:rsid w:val="00FA39BB"/>
    <w:rsid w:val="00FA432D"/>
    <w:rsid w:val="00FA6B73"/>
    <w:rsid w:val="00FB33C9"/>
    <w:rsid w:val="00FB6F17"/>
    <w:rsid w:val="00FC06ED"/>
    <w:rsid w:val="00FC1FB3"/>
    <w:rsid w:val="00FC6216"/>
    <w:rsid w:val="00FD2291"/>
    <w:rsid w:val="00FD25F5"/>
    <w:rsid w:val="00FD49A8"/>
    <w:rsid w:val="00FE4972"/>
    <w:rsid w:val="00FE5CCE"/>
    <w:rsid w:val="00FE5D95"/>
    <w:rsid w:val="00FE791D"/>
    <w:rsid w:val="00FF1DAD"/>
    <w:rsid w:val="00FF1F0D"/>
    <w:rsid w:val="00FF5992"/>
    <w:rsid w:val="010D495E"/>
    <w:rsid w:val="010EEE08"/>
    <w:rsid w:val="015113A7"/>
    <w:rsid w:val="016CB9C0"/>
    <w:rsid w:val="01B55FA8"/>
    <w:rsid w:val="01BBE05D"/>
    <w:rsid w:val="01E780C9"/>
    <w:rsid w:val="023D4B71"/>
    <w:rsid w:val="02473EE1"/>
    <w:rsid w:val="025ADA0C"/>
    <w:rsid w:val="0263FFD9"/>
    <w:rsid w:val="02658E2E"/>
    <w:rsid w:val="0276F635"/>
    <w:rsid w:val="0286D4E9"/>
    <w:rsid w:val="02972F6D"/>
    <w:rsid w:val="0298C931"/>
    <w:rsid w:val="02B26710"/>
    <w:rsid w:val="02EB9535"/>
    <w:rsid w:val="03045551"/>
    <w:rsid w:val="0314D66C"/>
    <w:rsid w:val="03267D74"/>
    <w:rsid w:val="03284DAE"/>
    <w:rsid w:val="03E668B2"/>
    <w:rsid w:val="03F2C807"/>
    <w:rsid w:val="03FD5F50"/>
    <w:rsid w:val="043F2805"/>
    <w:rsid w:val="045706CE"/>
    <w:rsid w:val="0480D79C"/>
    <w:rsid w:val="0491D0AE"/>
    <w:rsid w:val="04B19C42"/>
    <w:rsid w:val="04BC9BD7"/>
    <w:rsid w:val="053101C2"/>
    <w:rsid w:val="054E564C"/>
    <w:rsid w:val="055966F1"/>
    <w:rsid w:val="056B5DD5"/>
    <w:rsid w:val="056DF9C8"/>
    <w:rsid w:val="05A0F0EB"/>
    <w:rsid w:val="05DC3E7C"/>
    <w:rsid w:val="06083416"/>
    <w:rsid w:val="0665A225"/>
    <w:rsid w:val="0674B373"/>
    <w:rsid w:val="06753F36"/>
    <w:rsid w:val="06A8718D"/>
    <w:rsid w:val="06BBEC8F"/>
    <w:rsid w:val="06BE425D"/>
    <w:rsid w:val="06C838E9"/>
    <w:rsid w:val="06EEC65B"/>
    <w:rsid w:val="06FCDE53"/>
    <w:rsid w:val="0704F961"/>
    <w:rsid w:val="072F6312"/>
    <w:rsid w:val="075F00D8"/>
    <w:rsid w:val="07885085"/>
    <w:rsid w:val="0792980C"/>
    <w:rsid w:val="07A5463D"/>
    <w:rsid w:val="08026117"/>
    <w:rsid w:val="08253D74"/>
    <w:rsid w:val="08278195"/>
    <w:rsid w:val="08A0E4D8"/>
    <w:rsid w:val="09359926"/>
    <w:rsid w:val="09933B72"/>
    <w:rsid w:val="09B48DD6"/>
    <w:rsid w:val="09C0718D"/>
    <w:rsid w:val="09C2147E"/>
    <w:rsid w:val="09C69D32"/>
    <w:rsid w:val="0A206B38"/>
    <w:rsid w:val="0A485D56"/>
    <w:rsid w:val="0A95ADF1"/>
    <w:rsid w:val="0AE1F316"/>
    <w:rsid w:val="0B07363C"/>
    <w:rsid w:val="0B236CCC"/>
    <w:rsid w:val="0B2980FD"/>
    <w:rsid w:val="0B52B21C"/>
    <w:rsid w:val="0B6C5033"/>
    <w:rsid w:val="0B73A6B1"/>
    <w:rsid w:val="0BFF34F7"/>
    <w:rsid w:val="0C1C570E"/>
    <w:rsid w:val="0C649B73"/>
    <w:rsid w:val="0C7BC3C3"/>
    <w:rsid w:val="0C8DCEBE"/>
    <w:rsid w:val="0C98F38D"/>
    <w:rsid w:val="0CA4F632"/>
    <w:rsid w:val="0CC0BDD6"/>
    <w:rsid w:val="0CC87567"/>
    <w:rsid w:val="0CCD0D0B"/>
    <w:rsid w:val="0CDEEB32"/>
    <w:rsid w:val="0D03C19A"/>
    <w:rsid w:val="0D22F4F8"/>
    <w:rsid w:val="0D3ED3C0"/>
    <w:rsid w:val="0D8BD075"/>
    <w:rsid w:val="0D8E5626"/>
    <w:rsid w:val="0D9E504B"/>
    <w:rsid w:val="0DE0E6D6"/>
    <w:rsid w:val="0DF5A680"/>
    <w:rsid w:val="0E003553"/>
    <w:rsid w:val="0E249973"/>
    <w:rsid w:val="0E500D56"/>
    <w:rsid w:val="0E6518F8"/>
    <w:rsid w:val="0E68DD6C"/>
    <w:rsid w:val="0E8B538C"/>
    <w:rsid w:val="0E9F8431"/>
    <w:rsid w:val="0EC668B1"/>
    <w:rsid w:val="0F6E746A"/>
    <w:rsid w:val="0FC6BEDA"/>
    <w:rsid w:val="0FDA55CD"/>
    <w:rsid w:val="0FE16B08"/>
    <w:rsid w:val="1080D7F7"/>
    <w:rsid w:val="10832114"/>
    <w:rsid w:val="10877D3E"/>
    <w:rsid w:val="109C34C0"/>
    <w:rsid w:val="10E7FD8A"/>
    <w:rsid w:val="10FFFEFB"/>
    <w:rsid w:val="1100D399"/>
    <w:rsid w:val="111A270D"/>
    <w:rsid w:val="111E2429"/>
    <w:rsid w:val="112DCBD1"/>
    <w:rsid w:val="1184AA7E"/>
    <w:rsid w:val="119A656B"/>
    <w:rsid w:val="11A3728B"/>
    <w:rsid w:val="11BBFF53"/>
    <w:rsid w:val="11DF4DFF"/>
    <w:rsid w:val="11E09FFD"/>
    <w:rsid w:val="11E3EAFA"/>
    <w:rsid w:val="11EFBE33"/>
    <w:rsid w:val="12093096"/>
    <w:rsid w:val="12204EAA"/>
    <w:rsid w:val="124924D0"/>
    <w:rsid w:val="1270A153"/>
    <w:rsid w:val="129B365D"/>
    <w:rsid w:val="12A0583D"/>
    <w:rsid w:val="12EB9CBF"/>
    <w:rsid w:val="133D01F1"/>
    <w:rsid w:val="1398B3C7"/>
    <w:rsid w:val="1404AC14"/>
    <w:rsid w:val="1461D718"/>
    <w:rsid w:val="1462F873"/>
    <w:rsid w:val="146CC15F"/>
    <w:rsid w:val="149E2FCD"/>
    <w:rsid w:val="14BD7BF2"/>
    <w:rsid w:val="14D75A72"/>
    <w:rsid w:val="1513C657"/>
    <w:rsid w:val="15185CD6"/>
    <w:rsid w:val="151F44B6"/>
    <w:rsid w:val="15348428"/>
    <w:rsid w:val="15604CA4"/>
    <w:rsid w:val="15777841"/>
    <w:rsid w:val="15963B4C"/>
    <w:rsid w:val="16015F4B"/>
    <w:rsid w:val="16426A45"/>
    <w:rsid w:val="164E6F57"/>
    <w:rsid w:val="16583D09"/>
    <w:rsid w:val="166FE1E9"/>
    <w:rsid w:val="1675B0A1"/>
    <w:rsid w:val="168544F2"/>
    <w:rsid w:val="16F24A52"/>
    <w:rsid w:val="1729CBDB"/>
    <w:rsid w:val="177D8925"/>
    <w:rsid w:val="17D819EC"/>
    <w:rsid w:val="17DB41BF"/>
    <w:rsid w:val="180A3FE8"/>
    <w:rsid w:val="181796F1"/>
    <w:rsid w:val="184AB883"/>
    <w:rsid w:val="18745F17"/>
    <w:rsid w:val="19B70F1A"/>
    <w:rsid w:val="19D13787"/>
    <w:rsid w:val="19EE40B4"/>
    <w:rsid w:val="1A463C02"/>
    <w:rsid w:val="1A5B2B30"/>
    <w:rsid w:val="1A64E911"/>
    <w:rsid w:val="1AC7BCE8"/>
    <w:rsid w:val="1B4A54D1"/>
    <w:rsid w:val="1B6D07E8"/>
    <w:rsid w:val="1BA6A998"/>
    <w:rsid w:val="1BB0FDCC"/>
    <w:rsid w:val="1BC576F2"/>
    <w:rsid w:val="1C027A7F"/>
    <w:rsid w:val="1C2E0B97"/>
    <w:rsid w:val="1C3C5413"/>
    <w:rsid w:val="1CA02693"/>
    <w:rsid w:val="1CC714E1"/>
    <w:rsid w:val="1CE89061"/>
    <w:rsid w:val="1CEC2661"/>
    <w:rsid w:val="1D0BF5A5"/>
    <w:rsid w:val="1D80515D"/>
    <w:rsid w:val="1DB785BB"/>
    <w:rsid w:val="1DBB3D71"/>
    <w:rsid w:val="1DE753AD"/>
    <w:rsid w:val="1E1BEC73"/>
    <w:rsid w:val="1E623BEE"/>
    <w:rsid w:val="1EC1C55F"/>
    <w:rsid w:val="1EF265FD"/>
    <w:rsid w:val="1F09B414"/>
    <w:rsid w:val="1F607110"/>
    <w:rsid w:val="1F6DE5FC"/>
    <w:rsid w:val="1F836050"/>
    <w:rsid w:val="1F9B88B6"/>
    <w:rsid w:val="1FA31B91"/>
    <w:rsid w:val="1FEA9EF5"/>
    <w:rsid w:val="201CF94F"/>
    <w:rsid w:val="201DEBCC"/>
    <w:rsid w:val="20349C04"/>
    <w:rsid w:val="2086A4B5"/>
    <w:rsid w:val="209849FB"/>
    <w:rsid w:val="20D55319"/>
    <w:rsid w:val="20FBC487"/>
    <w:rsid w:val="21082595"/>
    <w:rsid w:val="21294DFE"/>
    <w:rsid w:val="215F24B2"/>
    <w:rsid w:val="2166F1E2"/>
    <w:rsid w:val="217A7670"/>
    <w:rsid w:val="217AC763"/>
    <w:rsid w:val="2194C94B"/>
    <w:rsid w:val="21D9E891"/>
    <w:rsid w:val="21E8310D"/>
    <w:rsid w:val="223EA475"/>
    <w:rsid w:val="2252EFD1"/>
    <w:rsid w:val="22D7E4D3"/>
    <w:rsid w:val="230D3519"/>
    <w:rsid w:val="2310E59F"/>
    <w:rsid w:val="231BD892"/>
    <w:rsid w:val="2324839C"/>
    <w:rsid w:val="23AB55FD"/>
    <w:rsid w:val="240D50EC"/>
    <w:rsid w:val="2415E11C"/>
    <w:rsid w:val="2437F08E"/>
    <w:rsid w:val="25201546"/>
    <w:rsid w:val="25470A01"/>
    <w:rsid w:val="260DE3EC"/>
    <w:rsid w:val="2695ED00"/>
    <w:rsid w:val="26D23E87"/>
    <w:rsid w:val="26F6B75F"/>
    <w:rsid w:val="2767A20E"/>
    <w:rsid w:val="276BE876"/>
    <w:rsid w:val="27768A98"/>
    <w:rsid w:val="277970DA"/>
    <w:rsid w:val="279328D8"/>
    <w:rsid w:val="27E08B93"/>
    <w:rsid w:val="2810C2E7"/>
    <w:rsid w:val="281FC792"/>
    <w:rsid w:val="287EAAC3"/>
    <w:rsid w:val="2895FFD3"/>
    <w:rsid w:val="28C799B2"/>
    <w:rsid w:val="28D61D6F"/>
    <w:rsid w:val="28E98179"/>
    <w:rsid w:val="2901FDB2"/>
    <w:rsid w:val="2983D777"/>
    <w:rsid w:val="29A09DE9"/>
    <w:rsid w:val="29B9F50B"/>
    <w:rsid w:val="29CC95C0"/>
    <w:rsid w:val="2A47E4D1"/>
    <w:rsid w:val="2AAE2B5A"/>
    <w:rsid w:val="2B7F3B36"/>
    <w:rsid w:val="2BDD6756"/>
    <w:rsid w:val="2C3872D2"/>
    <w:rsid w:val="2CE2EB32"/>
    <w:rsid w:val="2CF2FD67"/>
    <w:rsid w:val="2CF4FD88"/>
    <w:rsid w:val="2D098F3A"/>
    <w:rsid w:val="2D13A79A"/>
    <w:rsid w:val="2D1B0B97"/>
    <w:rsid w:val="2D22369E"/>
    <w:rsid w:val="2D3653C0"/>
    <w:rsid w:val="2D47A97D"/>
    <w:rsid w:val="2D63BDD5"/>
    <w:rsid w:val="2D8B405E"/>
    <w:rsid w:val="2DB2BCC7"/>
    <w:rsid w:val="2E1FAB93"/>
    <w:rsid w:val="2E52402F"/>
    <w:rsid w:val="2E7340ED"/>
    <w:rsid w:val="2E8ECDC8"/>
    <w:rsid w:val="2EA006E3"/>
    <w:rsid w:val="2EC8E2D4"/>
    <w:rsid w:val="2EF07C7E"/>
    <w:rsid w:val="2F0661B9"/>
    <w:rsid w:val="2F21186B"/>
    <w:rsid w:val="2F3F8C5D"/>
    <w:rsid w:val="2F4D1198"/>
    <w:rsid w:val="2F56641B"/>
    <w:rsid w:val="2F6AF104"/>
    <w:rsid w:val="2F88C1D5"/>
    <w:rsid w:val="30066998"/>
    <w:rsid w:val="3015E0AD"/>
    <w:rsid w:val="3066F8ED"/>
    <w:rsid w:val="306DC967"/>
    <w:rsid w:val="3091D663"/>
    <w:rsid w:val="3095481F"/>
    <w:rsid w:val="30D1D778"/>
    <w:rsid w:val="30D7BA79"/>
    <w:rsid w:val="30EFDDAF"/>
    <w:rsid w:val="31038290"/>
    <w:rsid w:val="310C292B"/>
    <w:rsid w:val="3117AEF5"/>
    <w:rsid w:val="31232786"/>
    <w:rsid w:val="3147ED97"/>
    <w:rsid w:val="316A86EC"/>
    <w:rsid w:val="317B9E62"/>
    <w:rsid w:val="3193E367"/>
    <w:rsid w:val="31AAE948"/>
    <w:rsid w:val="31BF6013"/>
    <w:rsid w:val="31E575BF"/>
    <w:rsid w:val="32085D3F"/>
    <w:rsid w:val="322A2BB5"/>
    <w:rsid w:val="322AF476"/>
    <w:rsid w:val="3231B0AE"/>
    <w:rsid w:val="32611D2F"/>
    <w:rsid w:val="326FA908"/>
    <w:rsid w:val="3296BEB5"/>
    <w:rsid w:val="329ACE66"/>
    <w:rsid w:val="32A0F13D"/>
    <w:rsid w:val="32AF0105"/>
    <w:rsid w:val="33156609"/>
    <w:rsid w:val="33289345"/>
    <w:rsid w:val="33623EEB"/>
    <w:rsid w:val="33FB09DD"/>
    <w:rsid w:val="3416ED8D"/>
    <w:rsid w:val="342BF43B"/>
    <w:rsid w:val="3455A52F"/>
    <w:rsid w:val="347875B4"/>
    <w:rsid w:val="34DBF4B4"/>
    <w:rsid w:val="351B805F"/>
    <w:rsid w:val="35883B49"/>
    <w:rsid w:val="35C931C3"/>
    <w:rsid w:val="35D0B111"/>
    <w:rsid w:val="3627AF34"/>
    <w:rsid w:val="364AD438"/>
    <w:rsid w:val="36533E79"/>
    <w:rsid w:val="36BB3026"/>
    <w:rsid w:val="36E1056F"/>
    <w:rsid w:val="36EE4532"/>
    <w:rsid w:val="3709B839"/>
    <w:rsid w:val="372E555F"/>
    <w:rsid w:val="375D2BD8"/>
    <w:rsid w:val="3766B030"/>
    <w:rsid w:val="378ECFA9"/>
    <w:rsid w:val="37D46D1A"/>
    <w:rsid w:val="385B69E4"/>
    <w:rsid w:val="38629A42"/>
    <w:rsid w:val="3885C578"/>
    <w:rsid w:val="38C1AD64"/>
    <w:rsid w:val="38E89888"/>
    <w:rsid w:val="398A80DF"/>
    <w:rsid w:val="39E51BF1"/>
    <w:rsid w:val="39FB3C40"/>
    <w:rsid w:val="39FF0CF8"/>
    <w:rsid w:val="3A1C41B6"/>
    <w:rsid w:val="3A95C1D1"/>
    <w:rsid w:val="3A978C92"/>
    <w:rsid w:val="3ABAB3C1"/>
    <w:rsid w:val="3ABD5420"/>
    <w:rsid w:val="3AC5D1B2"/>
    <w:rsid w:val="3ACA2CA9"/>
    <w:rsid w:val="3AF37705"/>
    <w:rsid w:val="3B048E5C"/>
    <w:rsid w:val="3B0EAA6A"/>
    <w:rsid w:val="3B2EF0DD"/>
    <w:rsid w:val="3B2FC710"/>
    <w:rsid w:val="3B9CAC32"/>
    <w:rsid w:val="3BD6AA1D"/>
    <w:rsid w:val="3BE08709"/>
    <w:rsid w:val="3C3BAE1D"/>
    <w:rsid w:val="3C403CB4"/>
    <w:rsid w:val="3C65F9FC"/>
    <w:rsid w:val="3CA269F7"/>
    <w:rsid w:val="3CB53FE0"/>
    <w:rsid w:val="3CEABDB7"/>
    <w:rsid w:val="3CF4111D"/>
    <w:rsid w:val="3D341348"/>
    <w:rsid w:val="3D3B41E5"/>
    <w:rsid w:val="3D7958FC"/>
    <w:rsid w:val="3D7E6A89"/>
    <w:rsid w:val="3DAAEBDC"/>
    <w:rsid w:val="3DABB6A2"/>
    <w:rsid w:val="3DD12DE0"/>
    <w:rsid w:val="3E0A5E47"/>
    <w:rsid w:val="3E9340FC"/>
    <w:rsid w:val="3EA08410"/>
    <w:rsid w:val="3EA5ED0A"/>
    <w:rsid w:val="3F05E111"/>
    <w:rsid w:val="3F4E2EFF"/>
    <w:rsid w:val="3F4EDE7C"/>
    <w:rsid w:val="3F55824A"/>
    <w:rsid w:val="3F838741"/>
    <w:rsid w:val="3F9C1248"/>
    <w:rsid w:val="3FE059D5"/>
    <w:rsid w:val="400A6E73"/>
    <w:rsid w:val="4055D9A0"/>
    <w:rsid w:val="408FB1FE"/>
    <w:rsid w:val="40D5824A"/>
    <w:rsid w:val="40E33F35"/>
    <w:rsid w:val="40F88492"/>
    <w:rsid w:val="4108938A"/>
    <w:rsid w:val="411C68C8"/>
    <w:rsid w:val="414F48BB"/>
    <w:rsid w:val="4159B8D2"/>
    <w:rsid w:val="415C9316"/>
    <w:rsid w:val="418472E8"/>
    <w:rsid w:val="41E1A8EA"/>
    <w:rsid w:val="423D81D3"/>
    <w:rsid w:val="424AD8EA"/>
    <w:rsid w:val="424AF1BB"/>
    <w:rsid w:val="42D20CC8"/>
    <w:rsid w:val="42D90F2F"/>
    <w:rsid w:val="42EB191C"/>
    <w:rsid w:val="4350AFA3"/>
    <w:rsid w:val="43A5B4D7"/>
    <w:rsid w:val="43ACECA5"/>
    <w:rsid w:val="43C029D7"/>
    <w:rsid w:val="43D888D9"/>
    <w:rsid w:val="4406B3D4"/>
    <w:rsid w:val="447285B6"/>
    <w:rsid w:val="44879A01"/>
    <w:rsid w:val="44B21BCA"/>
    <w:rsid w:val="45B15FB0"/>
    <w:rsid w:val="45D3486A"/>
    <w:rsid w:val="46296505"/>
    <w:rsid w:val="46F301DB"/>
    <w:rsid w:val="4704844D"/>
    <w:rsid w:val="47233F1D"/>
    <w:rsid w:val="4726CDBE"/>
    <w:rsid w:val="474A76FD"/>
    <w:rsid w:val="47C1D560"/>
    <w:rsid w:val="480289DF"/>
    <w:rsid w:val="48871100"/>
    <w:rsid w:val="491E7F2C"/>
    <w:rsid w:val="49354C60"/>
    <w:rsid w:val="493E3DE6"/>
    <w:rsid w:val="4941F8F2"/>
    <w:rsid w:val="495A5227"/>
    <w:rsid w:val="49910BDE"/>
    <w:rsid w:val="499E0ACA"/>
    <w:rsid w:val="49A58E2F"/>
    <w:rsid w:val="49AF3919"/>
    <w:rsid w:val="4A034FC6"/>
    <w:rsid w:val="4A3D2ED8"/>
    <w:rsid w:val="4A958BAC"/>
    <w:rsid w:val="4AB2C89C"/>
    <w:rsid w:val="4AD377EA"/>
    <w:rsid w:val="4B236751"/>
    <w:rsid w:val="4B297225"/>
    <w:rsid w:val="4B66F3C9"/>
    <w:rsid w:val="4B993257"/>
    <w:rsid w:val="4BDCE3B9"/>
    <w:rsid w:val="4C3A0334"/>
    <w:rsid w:val="4C66C918"/>
    <w:rsid w:val="4C869062"/>
    <w:rsid w:val="4C9C0D57"/>
    <w:rsid w:val="4CCF1478"/>
    <w:rsid w:val="4CDE7FED"/>
    <w:rsid w:val="4D44608A"/>
    <w:rsid w:val="4DABDDA3"/>
    <w:rsid w:val="4DDE5A4F"/>
    <w:rsid w:val="4DF11477"/>
    <w:rsid w:val="4EBB436F"/>
    <w:rsid w:val="4EC0406F"/>
    <w:rsid w:val="4EEEC005"/>
    <w:rsid w:val="4EFAA8FB"/>
    <w:rsid w:val="4F26881A"/>
    <w:rsid w:val="4F374B62"/>
    <w:rsid w:val="4F4990F0"/>
    <w:rsid w:val="4F4D1052"/>
    <w:rsid w:val="4F71A3F6"/>
    <w:rsid w:val="4F8AF729"/>
    <w:rsid w:val="4F9A9BDA"/>
    <w:rsid w:val="4FA4E42C"/>
    <w:rsid w:val="4FB50969"/>
    <w:rsid w:val="4FBE3124"/>
    <w:rsid w:val="4FBFDCE1"/>
    <w:rsid w:val="4FCFC4FE"/>
    <w:rsid w:val="4FF7EC01"/>
    <w:rsid w:val="500923C3"/>
    <w:rsid w:val="50456461"/>
    <w:rsid w:val="50705D6C"/>
    <w:rsid w:val="508D58B1"/>
    <w:rsid w:val="51088163"/>
    <w:rsid w:val="5137AF78"/>
    <w:rsid w:val="514BE77A"/>
    <w:rsid w:val="51628DE6"/>
    <w:rsid w:val="51713366"/>
    <w:rsid w:val="51F50CD5"/>
    <w:rsid w:val="52098977"/>
    <w:rsid w:val="520B6C0D"/>
    <w:rsid w:val="5236B4B2"/>
    <w:rsid w:val="524CE0AF"/>
    <w:rsid w:val="52515398"/>
    <w:rsid w:val="528044AA"/>
    <w:rsid w:val="52815C8D"/>
    <w:rsid w:val="52AF1E23"/>
    <w:rsid w:val="52BC83F4"/>
    <w:rsid w:val="52CA57DB"/>
    <w:rsid w:val="52DCEA4B"/>
    <w:rsid w:val="52EB60C6"/>
    <w:rsid w:val="531793A5"/>
    <w:rsid w:val="53D23B53"/>
    <w:rsid w:val="53D24CC2"/>
    <w:rsid w:val="54158A51"/>
    <w:rsid w:val="54BBB772"/>
    <w:rsid w:val="54CC9C26"/>
    <w:rsid w:val="55191C09"/>
    <w:rsid w:val="553597B8"/>
    <w:rsid w:val="556BC1FA"/>
    <w:rsid w:val="559CE290"/>
    <w:rsid w:val="55D7B8E4"/>
    <w:rsid w:val="55FBD0FB"/>
    <w:rsid w:val="5633811C"/>
    <w:rsid w:val="5667A045"/>
    <w:rsid w:val="56776F8C"/>
    <w:rsid w:val="5680E985"/>
    <w:rsid w:val="56A6EC45"/>
    <w:rsid w:val="56EBD267"/>
    <w:rsid w:val="56F8D622"/>
    <w:rsid w:val="56FFADB1"/>
    <w:rsid w:val="571D04D2"/>
    <w:rsid w:val="572D8D61"/>
    <w:rsid w:val="573A1FF3"/>
    <w:rsid w:val="57632CF6"/>
    <w:rsid w:val="5800351D"/>
    <w:rsid w:val="583342E5"/>
    <w:rsid w:val="585051FE"/>
    <w:rsid w:val="58568428"/>
    <w:rsid w:val="586F1D47"/>
    <w:rsid w:val="587404A3"/>
    <w:rsid w:val="588C3022"/>
    <w:rsid w:val="589325E5"/>
    <w:rsid w:val="5927642E"/>
    <w:rsid w:val="59380B53"/>
    <w:rsid w:val="59DC1EB7"/>
    <w:rsid w:val="59E149B6"/>
    <w:rsid w:val="59F9792C"/>
    <w:rsid w:val="5A15C534"/>
    <w:rsid w:val="5A2865E9"/>
    <w:rsid w:val="5A4FDF58"/>
    <w:rsid w:val="5A55E2FD"/>
    <w:rsid w:val="5AB52500"/>
    <w:rsid w:val="5ABC0EF2"/>
    <w:rsid w:val="5AF594B1"/>
    <w:rsid w:val="5B1FD226"/>
    <w:rsid w:val="5B43BABB"/>
    <w:rsid w:val="5B5D2336"/>
    <w:rsid w:val="5B60360E"/>
    <w:rsid w:val="5B638D13"/>
    <w:rsid w:val="5B9B9A83"/>
    <w:rsid w:val="5BA58FA5"/>
    <w:rsid w:val="5BB8475C"/>
    <w:rsid w:val="5BC3033D"/>
    <w:rsid w:val="5BD0ED17"/>
    <w:rsid w:val="5BE7048B"/>
    <w:rsid w:val="5C0167BD"/>
    <w:rsid w:val="5C2E9B0A"/>
    <w:rsid w:val="5C3984D4"/>
    <w:rsid w:val="5C5905F2"/>
    <w:rsid w:val="5CA29DE1"/>
    <w:rsid w:val="5CA42EB0"/>
    <w:rsid w:val="5CB14902"/>
    <w:rsid w:val="5D0B0591"/>
    <w:rsid w:val="5D22A2ED"/>
    <w:rsid w:val="5D57AD49"/>
    <w:rsid w:val="5DBC191E"/>
    <w:rsid w:val="5DC45D6E"/>
    <w:rsid w:val="5DC8E56C"/>
    <w:rsid w:val="5DD7D251"/>
    <w:rsid w:val="5E0EE6E6"/>
    <w:rsid w:val="5E7C76CD"/>
    <w:rsid w:val="5E7F4DCE"/>
    <w:rsid w:val="5E9B2DD5"/>
    <w:rsid w:val="5EA2445C"/>
    <w:rsid w:val="5EAA1A06"/>
    <w:rsid w:val="5EE98A2B"/>
    <w:rsid w:val="5EF4874C"/>
    <w:rsid w:val="5F05F15D"/>
    <w:rsid w:val="5F15B854"/>
    <w:rsid w:val="5F49BC70"/>
    <w:rsid w:val="5F5E87B3"/>
    <w:rsid w:val="5FF9B764"/>
    <w:rsid w:val="6053217E"/>
    <w:rsid w:val="607063A9"/>
    <w:rsid w:val="607E9522"/>
    <w:rsid w:val="60E447F2"/>
    <w:rsid w:val="60F11848"/>
    <w:rsid w:val="611403E5"/>
    <w:rsid w:val="6140BDDC"/>
    <w:rsid w:val="6142653C"/>
    <w:rsid w:val="616A3620"/>
    <w:rsid w:val="61916E00"/>
    <w:rsid w:val="620B0DD3"/>
    <w:rsid w:val="620B4574"/>
    <w:rsid w:val="628E414E"/>
    <w:rsid w:val="62972B90"/>
    <w:rsid w:val="62D6C5F8"/>
    <w:rsid w:val="63251951"/>
    <w:rsid w:val="6325F20C"/>
    <w:rsid w:val="63382746"/>
    <w:rsid w:val="63FCCCC8"/>
    <w:rsid w:val="64334A16"/>
    <w:rsid w:val="644B9427"/>
    <w:rsid w:val="64A1F63A"/>
    <w:rsid w:val="64C5B5E9"/>
    <w:rsid w:val="655254DC"/>
    <w:rsid w:val="655D9CE2"/>
    <w:rsid w:val="65785DB3"/>
    <w:rsid w:val="65CF642B"/>
    <w:rsid w:val="66077B38"/>
    <w:rsid w:val="66278766"/>
    <w:rsid w:val="66A3CC0A"/>
    <w:rsid w:val="66A40344"/>
    <w:rsid w:val="66AF0B2F"/>
    <w:rsid w:val="66B5EB46"/>
    <w:rsid w:val="66BF4A19"/>
    <w:rsid w:val="66E02AFD"/>
    <w:rsid w:val="66EFF86C"/>
    <w:rsid w:val="6706E8F1"/>
    <w:rsid w:val="676F1198"/>
    <w:rsid w:val="676F26BC"/>
    <w:rsid w:val="6774060A"/>
    <w:rsid w:val="677FA600"/>
    <w:rsid w:val="678CF13A"/>
    <w:rsid w:val="679A02AD"/>
    <w:rsid w:val="67D45B9A"/>
    <w:rsid w:val="681CCB39"/>
    <w:rsid w:val="6842BFBC"/>
    <w:rsid w:val="6857DC5B"/>
    <w:rsid w:val="687A3094"/>
    <w:rsid w:val="68CE15D7"/>
    <w:rsid w:val="6936BBB6"/>
    <w:rsid w:val="695AA388"/>
    <w:rsid w:val="6969895B"/>
    <w:rsid w:val="696BC072"/>
    <w:rsid w:val="696C9B71"/>
    <w:rsid w:val="6975003C"/>
    <w:rsid w:val="69B30FAC"/>
    <w:rsid w:val="6A115A2B"/>
    <w:rsid w:val="6A63B992"/>
    <w:rsid w:val="6AA76874"/>
    <w:rsid w:val="6ABE84CD"/>
    <w:rsid w:val="6BD7376C"/>
    <w:rsid w:val="6C14EBC0"/>
    <w:rsid w:val="6C28A9CF"/>
    <w:rsid w:val="6C40FB2F"/>
    <w:rsid w:val="6C435FF4"/>
    <w:rsid w:val="6C928005"/>
    <w:rsid w:val="6CA7E5F6"/>
    <w:rsid w:val="6CB06F7E"/>
    <w:rsid w:val="6D5130B5"/>
    <w:rsid w:val="6D8CE879"/>
    <w:rsid w:val="6D8D9CCD"/>
    <w:rsid w:val="6DA2E241"/>
    <w:rsid w:val="6DC5E0D9"/>
    <w:rsid w:val="6E28FFD7"/>
    <w:rsid w:val="6E362520"/>
    <w:rsid w:val="6E52C2FF"/>
    <w:rsid w:val="6E5C1210"/>
    <w:rsid w:val="6E62175C"/>
    <w:rsid w:val="6EA641E0"/>
    <w:rsid w:val="6ED856CD"/>
    <w:rsid w:val="6F02C371"/>
    <w:rsid w:val="6F30AF26"/>
    <w:rsid w:val="6F41B78D"/>
    <w:rsid w:val="6F95376D"/>
    <w:rsid w:val="6FAD708A"/>
    <w:rsid w:val="6FD97434"/>
    <w:rsid w:val="7029DEF5"/>
    <w:rsid w:val="70999C03"/>
    <w:rsid w:val="70B08390"/>
    <w:rsid w:val="70F0F7A1"/>
    <w:rsid w:val="71350FBD"/>
    <w:rsid w:val="71437C2D"/>
    <w:rsid w:val="7166EA99"/>
    <w:rsid w:val="71978234"/>
    <w:rsid w:val="71B83DF3"/>
    <w:rsid w:val="71E9AF70"/>
    <w:rsid w:val="71EC198F"/>
    <w:rsid w:val="72BE858A"/>
    <w:rsid w:val="72C30E87"/>
    <w:rsid w:val="72E85D71"/>
    <w:rsid w:val="72EAA6A2"/>
    <w:rsid w:val="732C1381"/>
    <w:rsid w:val="732E262C"/>
    <w:rsid w:val="735104EF"/>
    <w:rsid w:val="73D8A185"/>
    <w:rsid w:val="73DB50CE"/>
    <w:rsid w:val="74100C96"/>
    <w:rsid w:val="742F95B1"/>
    <w:rsid w:val="743D3D6C"/>
    <w:rsid w:val="74585192"/>
    <w:rsid w:val="745AA504"/>
    <w:rsid w:val="7523BA51"/>
    <w:rsid w:val="75312DD6"/>
    <w:rsid w:val="756027F5"/>
    <w:rsid w:val="756EA3D6"/>
    <w:rsid w:val="75773F8E"/>
    <w:rsid w:val="759EF868"/>
    <w:rsid w:val="75AD4B0C"/>
    <w:rsid w:val="761E54C5"/>
    <w:rsid w:val="762AC0D2"/>
    <w:rsid w:val="765BD6F0"/>
    <w:rsid w:val="765CBBEB"/>
    <w:rsid w:val="767A66AB"/>
    <w:rsid w:val="7683D949"/>
    <w:rsid w:val="76A22E48"/>
    <w:rsid w:val="76B8A586"/>
    <w:rsid w:val="7718448F"/>
    <w:rsid w:val="7739465E"/>
    <w:rsid w:val="773CBE09"/>
    <w:rsid w:val="774A21CD"/>
    <w:rsid w:val="775E4587"/>
    <w:rsid w:val="778492D4"/>
    <w:rsid w:val="77FB1821"/>
    <w:rsid w:val="78229733"/>
    <w:rsid w:val="782A3618"/>
    <w:rsid w:val="788B88DF"/>
    <w:rsid w:val="78A3E96A"/>
    <w:rsid w:val="78A572C9"/>
    <w:rsid w:val="78DAF480"/>
    <w:rsid w:val="78E58290"/>
    <w:rsid w:val="78EAA901"/>
    <w:rsid w:val="79085A8D"/>
    <w:rsid w:val="79306880"/>
    <w:rsid w:val="797360E6"/>
    <w:rsid w:val="79897943"/>
    <w:rsid w:val="7992DC1D"/>
    <w:rsid w:val="79A69550"/>
    <w:rsid w:val="79C41267"/>
    <w:rsid w:val="79E15D16"/>
    <w:rsid w:val="7A04D38B"/>
    <w:rsid w:val="7A43D813"/>
    <w:rsid w:val="7AA72668"/>
    <w:rsid w:val="7B2F740E"/>
    <w:rsid w:val="7B40ECED"/>
    <w:rsid w:val="7B46965A"/>
    <w:rsid w:val="7B573226"/>
    <w:rsid w:val="7B598797"/>
    <w:rsid w:val="7B65375B"/>
    <w:rsid w:val="7B685AAB"/>
    <w:rsid w:val="7BA0731D"/>
    <w:rsid w:val="7BAA5578"/>
    <w:rsid w:val="7BD9A2B8"/>
    <w:rsid w:val="7C4A9409"/>
    <w:rsid w:val="7CCD16BB"/>
    <w:rsid w:val="7CFC1813"/>
    <w:rsid w:val="7D2DB169"/>
    <w:rsid w:val="7D4E550B"/>
    <w:rsid w:val="7D825173"/>
    <w:rsid w:val="7D914ACE"/>
    <w:rsid w:val="7D9E818E"/>
    <w:rsid w:val="7DC66DDA"/>
    <w:rsid w:val="7DC77F6C"/>
    <w:rsid w:val="7DFCC1AA"/>
    <w:rsid w:val="7E25E928"/>
    <w:rsid w:val="7E32194D"/>
    <w:rsid w:val="7E66E8D5"/>
    <w:rsid w:val="7E97EF34"/>
    <w:rsid w:val="7EEAA121"/>
    <w:rsid w:val="7EEB7E13"/>
    <w:rsid w:val="7F0E6496"/>
    <w:rsid w:val="7F1F91E6"/>
    <w:rsid w:val="7F5B31AC"/>
    <w:rsid w:val="7FDE8FAE"/>
    <w:rsid w:val="7FE6D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FDB2"/>
  <w15:chartTrackingRefBased/>
  <w15:docId w15:val="{99E1AD20-E1F3-4415-9FBE-C2576772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02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EC7"/>
  </w:style>
  <w:style w:type="paragraph" w:styleId="Footer">
    <w:name w:val="footer"/>
    <w:basedOn w:val="Normal"/>
    <w:link w:val="FooterChar"/>
    <w:uiPriority w:val="99"/>
    <w:unhideWhenUsed/>
    <w:rsid w:val="00D02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EC7"/>
  </w:style>
  <w:style w:type="paragraph" w:styleId="BalloonText">
    <w:name w:val="Balloon Text"/>
    <w:basedOn w:val="Normal"/>
    <w:link w:val="BalloonTextChar"/>
    <w:uiPriority w:val="99"/>
    <w:semiHidden/>
    <w:unhideWhenUsed/>
    <w:rsid w:val="00153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18"/>
    <w:rPr>
      <w:rFonts w:ascii="Segoe UI" w:hAnsi="Segoe UI" w:cs="Segoe UI"/>
      <w:sz w:val="18"/>
      <w:szCs w:val="18"/>
    </w:rPr>
  </w:style>
  <w:style w:type="character" w:styleId="Hyperlink">
    <w:name w:val="Hyperlink"/>
    <w:basedOn w:val="DefaultParagraphFont"/>
    <w:uiPriority w:val="99"/>
    <w:unhideWhenUsed/>
    <w:rsid w:val="00174C4A"/>
    <w:rPr>
      <w:color w:val="0563C1" w:themeColor="hyperlink"/>
      <w:u w:val="single"/>
    </w:rPr>
  </w:style>
  <w:style w:type="character" w:styleId="UnresolvedMention">
    <w:name w:val="Unresolved Mention"/>
    <w:basedOn w:val="DefaultParagraphFont"/>
    <w:uiPriority w:val="99"/>
    <w:semiHidden/>
    <w:unhideWhenUsed/>
    <w:rsid w:val="00174C4A"/>
    <w:rPr>
      <w:color w:val="605E5C"/>
      <w:shd w:val="clear" w:color="auto" w:fill="E1DFDD"/>
    </w:rPr>
  </w:style>
  <w:style w:type="paragraph" w:styleId="ListParagraph">
    <w:name w:val="List Paragraph"/>
    <w:basedOn w:val="Normal"/>
    <w:uiPriority w:val="34"/>
    <w:qFormat/>
    <w:rsid w:val="00D95E87"/>
    <w:pPr>
      <w:spacing w:after="0" w:line="240" w:lineRule="auto"/>
      <w:ind w:left="720"/>
      <w:contextualSpacing/>
      <w:jc w:val="both"/>
    </w:pPr>
    <w:rPr>
      <w:rFonts w:ascii="Times New Roman" w:hAnsi="Times New Roman"/>
      <w:sz w:val="24"/>
    </w:rPr>
  </w:style>
  <w:style w:type="paragraph" w:customStyle="1" w:styleId="xxmsonormal">
    <w:name w:val="x_xmsonormal"/>
    <w:basedOn w:val="Normal"/>
    <w:rsid w:val="00A513D0"/>
    <w:pPr>
      <w:spacing w:after="0" w:line="240" w:lineRule="auto"/>
    </w:pPr>
    <w:rPr>
      <w:rFonts w:ascii="Calibri" w:hAnsi="Calibri" w:cs="Calibri"/>
    </w:rPr>
  </w:style>
  <w:style w:type="paragraph" w:styleId="PlainText">
    <w:name w:val="Plain Text"/>
    <w:basedOn w:val="Normal"/>
    <w:link w:val="PlainTextChar"/>
    <w:uiPriority w:val="99"/>
    <w:unhideWhenUsed/>
    <w:rsid w:val="00ED3672"/>
    <w:pPr>
      <w:spacing w:after="0" w:line="240" w:lineRule="auto"/>
      <w:jc w:val="both"/>
    </w:pPr>
    <w:rPr>
      <w:rFonts w:ascii="Consolas" w:hAnsi="Consolas" w:cs="Times New Roman"/>
      <w:sz w:val="21"/>
      <w:szCs w:val="21"/>
    </w:rPr>
  </w:style>
  <w:style w:type="character" w:customStyle="1" w:styleId="PlainTextChar">
    <w:name w:val="Plain Text Char"/>
    <w:basedOn w:val="DefaultParagraphFont"/>
    <w:link w:val="PlainText"/>
    <w:uiPriority w:val="99"/>
    <w:rsid w:val="00ED3672"/>
    <w:rPr>
      <w:rFonts w:ascii="Consolas" w:hAnsi="Consolas" w:cs="Times New Roman"/>
      <w:sz w:val="21"/>
      <w:szCs w:val="21"/>
    </w:rPr>
  </w:style>
  <w:style w:type="paragraph" w:styleId="NormalWeb">
    <w:name w:val="Normal (Web)"/>
    <w:basedOn w:val="Normal"/>
    <w:uiPriority w:val="99"/>
    <w:semiHidden/>
    <w:unhideWhenUsed/>
    <w:rsid w:val="00E65F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05485">
      <w:bodyDiv w:val="1"/>
      <w:marLeft w:val="0"/>
      <w:marRight w:val="0"/>
      <w:marTop w:val="0"/>
      <w:marBottom w:val="0"/>
      <w:divBdr>
        <w:top w:val="none" w:sz="0" w:space="0" w:color="auto"/>
        <w:left w:val="none" w:sz="0" w:space="0" w:color="auto"/>
        <w:bottom w:val="none" w:sz="0" w:space="0" w:color="auto"/>
        <w:right w:val="none" w:sz="0" w:space="0" w:color="auto"/>
      </w:divBdr>
    </w:div>
    <w:div w:id="634990544">
      <w:bodyDiv w:val="1"/>
      <w:marLeft w:val="0"/>
      <w:marRight w:val="0"/>
      <w:marTop w:val="0"/>
      <w:marBottom w:val="0"/>
      <w:divBdr>
        <w:top w:val="none" w:sz="0" w:space="0" w:color="auto"/>
        <w:left w:val="none" w:sz="0" w:space="0" w:color="auto"/>
        <w:bottom w:val="none" w:sz="0" w:space="0" w:color="auto"/>
        <w:right w:val="none" w:sz="0" w:space="0" w:color="auto"/>
      </w:divBdr>
    </w:div>
    <w:div w:id="17734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BB288-B848-4406-AC2C-00822393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6983</Words>
  <Characters>39807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Crystal D.</dc:creator>
  <cp:keywords/>
  <dc:description/>
  <cp:lastModifiedBy>Johnson, Crystal</cp:lastModifiedBy>
  <cp:revision>2</cp:revision>
  <dcterms:created xsi:type="dcterms:W3CDTF">2022-07-06T19:48:00Z</dcterms:created>
  <dcterms:modified xsi:type="dcterms:W3CDTF">2022-07-06T19:48:00Z</dcterms:modified>
</cp:coreProperties>
</file>